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61" w:rsidRPr="001F7AA1" w:rsidRDefault="00BF3F61" w:rsidP="005D7487">
      <w:pPr>
        <w:tabs>
          <w:tab w:val="left" w:pos="201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6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5"/>
        <w:gridCol w:w="236"/>
      </w:tblGrid>
      <w:tr w:rsidR="00C53343" w:rsidTr="00C53343">
        <w:trPr>
          <w:trHeight w:val="14732"/>
        </w:trPr>
        <w:tc>
          <w:tcPr>
            <w:tcW w:w="10125" w:type="dxa"/>
          </w:tcPr>
          <w:p w:rsidR="00C53343" w:rsidRDefault="00C53343" w:rsidP="00C53343">
            <w:pPr>
              <w:spacing w:line="240" w:lineRule="auto"/>
              <w:ind w:left="1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840" w:rsidRPr="00274840" w:rsidRDefault="00C53343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proofErr w:type="spellStart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>Полтавська</w:t>
            </w:r>
            <w:proofErr w:type="spellEnd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>академія</w:t>
            </w:r>
            <w:proofErr w:type="spellEnd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>неперервної</w:t>
            </w:r>
            <w:proofErr w:type="spellEnd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74840" w:rsidRPr="00274840">
              <w:rPr>
                <w:rFonts w:ascii="Times New Roman" w:hAnsi="Times New Roman" w:cs="Times New Roman"/>
                <w:sz w:val="28"/>
                <w:szCs w:val="28"/>
              </w:rPr>
              <w:t>М.В.Остроградського</w:t>
            </w:r>
            <w:proofErr w:type="spellEnd"/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Навчально-методичний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психологічної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природничо-математичних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4840">
              <w:rPr>
                <w:rFonts w:ascii="Times New Roman" w:hAnsi="Times New Roman" w:cs="Times New Roman"/>
                <w:b/>
                <w:sz w:val="28"/>
                <w:szCs w:val="28"/>
              </w:rPr>
              <w:t>Випускна</w:t>
            </w:r>
            <w:proofErr w:type="spellEnd"/>
            <w:r w:rsidRPr="00274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робота</w:t>
            </w: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Резонанс</w:t>
            </w: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4907" w:hanging="4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Виконав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Шека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74840" w:rsidRPr="00274840" w:rsidRDefault="00274840" w:rsidP="00274840">
            <w:pPr>
              <w:ind w:left="4907" w:hanging="4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proofErr w:type="gram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Миргородський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274840" w:rsidRPr="00274840" w:rsidRDefault="00274840" w:rsidP="00274840">
            <w:pPr>
              <w:ind w:left="4907" w:hanging="4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Черкащанський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НВК, </w:t>
            </w:r>
          </w:p>
          <w:p w:rsidR="00274840" w:rsidRPr="00274840" w:rsidRDefault="00274840" w:rsidP="00274840">
            <w:pPr>
              <w:ind w:left="4907" w:hanging="4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фізики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і математики;</w:t>
            </w:r>
          </w:p>
          <w:p w:rsidR="00274840" w:rsidRPr="00274840" w:rsidRDefault="00274840" w:rsidP="00274840">
            <w:pPr>
              <w:ind w:left="4907" w:hanging="4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, з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ідвищується</w:t>
            </w:r>
            <w:proofErr w:type="spellEnd"/>
          </w:p>
          <w:p w:rsidR="00274840" w:rsidRPr="00274840" w:rsidRDefault="00274840" w:rsidP="00274840">
            <w:pPr>
              <w:ind w:left="4907" w:hanging="47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кваліфікація</w:t>
            </w:r>
            <w:proofErr w:type="spellEnd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40" w:rsidRPr="00274840" w:rsidRDefault="00274840" w:rsidP="00274840">
            <w:pPr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43" w:rsidRPr="00274840" w:rsidRDefault="00274840" w:rsidP="0027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0">
              <w:rPr>
                <w:rFonts w:ascii="Times New Roman" w:hAnsi="Times New Roman" w:cs="Times New Roman"/>
                <w:sz w:val="28"/>
                <w:szCs w:val="28"/>
              </w:rPr>
              <w:t>ПОЛТАВА – 2022</w:t>
            </w:r>
          </w:p>
        </w:tc>
        <w:tc>
          <w:tcPr>
            <w:tcW w:w="236" w:type="dxa"/>
          </w:tcPr>
          <w:p w:rsidR="00C53343" w:rsidRDefault="00C53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343" w:rsidRDefault="00C53343" w:rsidP="00C533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5381" w:rsidRPr="00DF5381" w:rsidRDefault="00DF5381" w:rsidP="00DF5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lastRenderedPageBreak/>
        <w:t>Фізика</w:t>
      </w:r>
      <w:proofErr w:type="spellEnd"/>
      <w:r w:rsidRPr="00DF5381">
        <w:rPr>
          <w:rFonts w:ascii="Times New Roman" w:hAnsi="Times New Roman" w:cs="Times New Roman"/>
          <w:b/>
          <w:sz w:val="28"/>
          <w:szCs w:val="28"/>
        </w:rPr>
        <w:t xml:space="preserve">, 10 </w:t>
      </w: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                                Урок № 42</w:t>
      </w:r>
    </w:p>
    <w:p w:rsidR="00DF5381" w:rsidRPr="00DF5381" w:rsidRDefault="00DF5381" w:rsidP="00DF5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5381">
        <w:rPr>
          <w:rFonts w:ascii="Times New Roman" w:hAnsi="Times New Roman" w:cs="Times New Roman"/>
          <w:b/>
          <w:sz w:val="28"/>
          <w:szCs w:val="28"/>
        </w:rPr>
        <w:t>Тема уроку.</w:t>
      </w:r>
      <w:r w:rsidR="000D2067">
        <w:rPr>
          <w:rFonts w:ascii="Times New Roman" w:hAnsi="Times New Roman" w:cs="Times New Roman"/>
          <w:sz w:val="28"/>
          <w:szCs w:val="28"/>
        </w:rPr>
        <w:t xml:space="preserve"> </w:t>
      </w:r>
      <w:r w:rsidRPr="00DF5381">
        <w:rPr>
          <w:rFonts w:ascii="Times New Roman" w:hAnsi="Times New Roman" w:cs="Times New Roman"/>
          <w:sz w:val="28"/>
          <w:szCs w:val="28"/>
        </w:rPr>
        <w:t>Резонанс</w:t>
      </w:r>
    </w:p>
    <w:p w:rsidR="00DF5381" w:rsidRPr="00DF5381" w:rsidRDefault="00B47BFD" w:rsidP="00DF53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DF5381" w:rsidRPr="00DF53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F5381" w:rsidRPr="00E87FB6" w:rsidRDefault="00DF5381" w:rsidP="005F55E7">
      <w:pPr>
        <w:spacing w:line="240" w:lineRule="auto"/>
        <w:ind w:left="1276" w:right="-330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DF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t>предметної</w:t>
      </w:r>
      <w:proofErr w:type="spellEnd"/>
      <w:r w:rsidRPr="00DF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 w:rsidRPr="00DF538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резонансу як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r w:rsidR="00D81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r w:rsidR="00FD1096">
        <w:rPr>
          <w:rFonts w:ascii="Times New Roman" w:hAnsi="Times New Roman" w:cs="Times New Roman"/>
          <w:sz w:val="28"/>
          <w:szCs w:val="28"/>
          <w:lang w:val="uk-UA"/>
        </w:rPr>
        <w:t xml:space="preserve">зовнішніх </w:t>
      </w:r>
      <w:proofErr w:type="spellStart"/>
      <w:r w:rsidR="00FD1096">
        <w:rPr>
          <w:rFonts w:ascii="Times New Roman" w:hAnsi="Times New Roman" w:cs="Times New Roman"/>
          <w:sz w:val="28"/>
          <w:szCs w:val="28"/>
        </w:rPr>
        <w:t>змушувальн</w:t>
      </w:r>
      <w:r w:rsidR="00FD1096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FD1096">
        <w:rPr>
          <w:rFonts w:ascii="Times New Roman" w:hAnsi="Times New Roman" w:cs="Times New Roman"/>
          <w:sz w:val="28"/>
          <w:szCs w:val="28"/>
        </w:rPr>
        <w:t xml:space="preserve"> сил</w:t>
      </w:r>
      <w:r w:rsidR="00B850BF">
        <w:rPr>
          <w:rFonts w:ascii="Times New Roman" w:hAnsi="Times New Roman" w:cs="Times New Roman"/>
          <w:sz w:val="28"/>
          <w:szCs w:val="28"/>
        </w:rPr>
        <w:t xml:space="preserve"> на в</w:t>
      </w:r>
      <w:proofErr w:type="spellStart"/>
      <w:r w:rsidR="00B850BF">
        <w:rPr>
          <w:rFonts w:ascii="Times New Roman" w:hAnsi="Times New Roman" w:cs="Times New Roman"/>
          <w:sz w:val="28"/>
          <w:szCs w:val="28"/>
          <w:lang w:val="uk-UA"/>
        </w:rPr>
        <w:t>ільні</w:t>
      </w:r>
      <w:proofErr w:type="spellEnd"/>
      <w:r w:rsidR="00B85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r w:rsidR="00EB54CF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4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000B4">
        <w:rPr>
          <w:rFonts w:ascii="Times New Roman" w:hAnsi="Times New Roman" w:cs="Times New Roman"/>
          <w:sz w:val="28"/>
          <w:szCs w:val="28"/>
          <w:lang w:val="uk-UA"/>
        </w:rPr>
        <w:t xml:space="preserve">причини </w:t>
      </w:r>
      <w:r w:rsidR="00B850B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096" w:rsidRPr="00FD10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D1096" w:rsidRPr="00FD1096">
        <w:rPr>
          <w:rFonts w:ascii="Times New Roman" w:hAnsi="Times New Roman" w:cs="Times New Roman"/>
          <w:sz w:val="28"/>
          <w:szCs w:val="28"/>
        </w:rPr>
        <w:t>коливних</w:t>
      </w:r>
      <w:proofErr w:type="spellEnd"/>
      <w:r w:rsidR="00FD1096" w:rsidRPr="00FD1096">
        <w:rPr>
          <w:rFonts w:ascii="Times New Roman" w:hAnsi="Times New Roman" w:cs="Times New Roman"/>
          <w:sz w:val="28"/>
          <w:szCs w:val="28"/>
        </w:rPr>
        <w:t xml:space="preserve"> системах </w:t>
      </w:r>
      <w:r w:rsidRPr="00DF538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r w:rsidR="00FA66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0B4">
        <w:rPr>
          <w:rFonts w:ascii="Times New Roman" w:hAnsi="Times New Roman" w:cs="Times New Roman"/>
          <w:sz w:val="28"/>
          <w:szCs w:val="28"/>
          <w:lang w:val="uk-UA"/>
        </w:rPr>
        <w:t xml:space="preserve">аналізу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графіків</w:t>
      </w:r>
      <w:proofErr w:type="spellEnd"/>
      <w:r w:rsidR="00E000B4">
        <w:rPr>
          <w:rFonts w:ascii="Times New Roman" w:hAnsi="Times New Roman" w:cs="Times New Roman"/>
          <w:sz w:val="28"/>
          <w:szCs w:val="28"/>
          <w:lang w:val="uk-UA"/>
        </w:rPr>
        <w:t xml:space="preserve"> залежності амплітуди</w:t>
      </w:r>
      <w:r w:rsidR="005F55E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</w:t>
      </w:r>
      <w:r w:rsidR="00E000B4">
        <w:rPr>
          <w:rFonts w:ascii="Times New Roman" w:hAnsi="Times New Roman" w:cs="Times New Roman"/>
          <w:sz w:val="28"/>
          <w:szCs w:val="28"/>
          <w:lang w:val="uk-UA"/>
        </w:rPr>
        <w:t xml:space="preserve"> вимушених коливань від частоти зовнішньої змінної сили </w:t>
      </w:r>
      <w:r w:rsidR="00FD1096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85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850BF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850BF">
        <w:rPr>
          <w:rFonts w:ascii="Times New Roman" w:hAnsi="Times New Roman" w:cs="Times New Roman"/>
          <w:sz w:val="28"/>
          <w:szCs w:val="28"/>
          <w:lang w:val="uk-UA"/>
        </w:rPr>
        <w:t>ізних сил</w:t>
      </w:r>
      <w:r w:rsidR="00D81E45">
        <w:rPr>
          <w:rFonts w:ascii="Times New Roman" w:hAnsi="Times New Roman" w:cs="Times New Roman"/>
          <w:sz w:val="28"/>
          <w:szCs w:val="28"/>
          <w:lang w:val="uk-UA"/>
        </w:rPr>
        <w:t xml:space="preserve"> тертя</w:t>
      </w:r>
      <w:r w:rsidRPr="00DF53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5381" w:rsidRDefault="00DF5381" w:rsidP="00DF538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DF5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b/>
          <w:sz w:val="28"/>
          <w:szCs w:val="28"/>
        </w:rPr>
        <w:t>ключових</w:t>
      </w:r>
      <w:proofErr w:type="spellEnd"/>
      <w:r w:rsidR="002944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5381">
        <w:rPr>
          <w:rFonts w:ascii="Times New Roman" w:hAnsi="Times New Roman" w:cs="Times New Roman"/>
          <w:b/>
          <w:sz w:val="28"/>
          <w:szCs w:val="28"/>
        </w:rPr>
        <w:t xml:space="preserve"> компетентностей:</w:t>
      </w:r>
    </w:p>
    <w:p w:rsidR="00C77D44" w:rsidRPr="00C77D44" w:rsidRDefault="00C77D44" w:rsidP="00C77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7D44">
        <w:rPr>
          <w:rFonts w:ascii="Times New Roman" w:hAnsi="Times New Roman" w:cs="Times New Roman"/>
          <w:sz w:val="28"/>
          <w:szCs w:val="28"/>
          <w:lang w:val="uk-UA"/>
        </w:rPr>
        <w:t>розуміти і пояснювати прояви явища резонансу в природі та побуті, приклади його застосування в науці і техніці;</w:t>
      </w:r>
    </w:p>
    <w:p w:rsidR="00C77D44" w:rsidRPr="00C77D44" w:rsidRDefault="00C77D44" w:rsidP="00C77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77D44">
        <w:rPr>
          <w:rFonts w:ascii="Times New Roman" w:hAnsi="Times New Roman" w:cs="Times New Roman"/>
          <w:sz w:val="28"/>
          <w:szCs w:val="28"/>
          <w:lang w:val="uk-UA"/>
        </w:rPr>
        <w:t>формувати вміння аналізувати</w:t>
      </w:r>
      <w:r w:rsidR="00E87FB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77D44">
        <w:rPr>
          <w:rFonts w:ascii="Times New Roman" w:hAnsi="Times New Roman" w:cs="Times New Roman"/>
          <w:sz w:val="28"/>
          <w:szCs w:val="28"/>
          <w:lang w:val="uk-UA"/>
        </w:rPr>
        <w:t xml:space="preserve"> узага</w:t>
      </w:r>
      <w:r w:rsidR="00900D00">
        <w:rPr>
          <w:rFonts w:ascii="Times New Roman" w:hAnsi="Times New Roman" w:cs="Times New Roman"/>
          <w:sz w:val="28"/>
          <w:szCs w:val="28"/>
          <w:lang w:val="uk-UA"/>
        </w:rPr>
        <w:t xml:space="preserve">льнювати результати дослідів, </w:t>
      </w:r>
      <w:r w:rsidRPr="00C77D44">
        <w:rPr>
          <w:rFonts w:ascii="Times New Roman" w:hAnsi="Times New Roman" w:cs="Times New Roman"/>
          <w:sz w:val="28"/>
          <w:szCs w:val="28"/>
          <w:lang w:val="uk-UA"/>
        </w:rPr>
        <w:t xml:space="preserve">робити висновки; </w:t>
      </w:r>
    </w:p>
    <w:p w:rsidR="00375838" w:rsidRPr="00C77D44" w:rsidRDefault="00375838" w:rsidP="00B47BF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7D44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r w:rsidR="00B47BFD" w:rsidRPr="00B47BFD">
        <w:rPr>
          <w:rFonts w:ascii="Times New Roman" w:hAnsi="Times New Roman" w:cs="Times New Roman"/>
          <w:sz w:val="28"/>
          <w:szCs w:val="28"/>
          <w:lang w:val="uk-UA"/>
        </w:rPr>
        <w:t>спостережливість</w:t>
      </w:r>
      <w:r w:rsidR="00B47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7BFD" w:rsidRPr="00B47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7D44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дослідницькі вміння, </w:t>
      </w:r>
      <w:r w:rsidR="00B47BFD">
        <w:rPr>
          <w:rFonts w:ascii="Times New Roman" w:hAnsi="Times New Roman" w:cs="Times New Roman"/>
          <w:sz w:val="28"/>
          <w:szCs w:val="28"/>
          <w:lang w:val="uk-UA"/>
        </w:rPr>
        <w:t>творчі здібності;</w:t>
      </w:r>
    </w:p>
    <w:p w:rsidR="00C77D44" w:rsidRPr="00C77D44" w:rsidRDefault="00C77D44" w:rsidP="00C77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роботи із джерелами інформації </w:t>
      </w:r>
      <w:proofErr w:type="spellStart"/>
      <w:r w:rsidRPr="00C77D44">
        <w:rPr>
          <w:rFonts w:ascii="Times New Roman" w:hAnsi="Times New Roman" w:cs="Times New Roman"/>
          <w:sz w:val="28"/>
          <w:szCs w:val="28"/>
        </w:rPr>
        <w:t>з'ясувати</w:t>
      </w:r>
      <w:proofErr w:type="spellEnd"/>
      <w:r w:rsidRPr="00C77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D4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77D44">
        <w:rPr>
          <w:rFonts w:ascii="Times New Roman" w:hAnsi="Times New Roman" w:cs="Times New Roman"/>
          <w:sz w:val="28"/>
          <w:szCs w:val="28"/>
        </w:rPr>
        <w:t xml:space="preserve"> резонансу на </w:t>
      </w:r>
      <w:proofErr w:type="spellStart"/>
      <w:r w:rsidRPr="00C77D44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C77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D44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C77D44">
        <w:rPr>
          <w:rFonts w:ascii="Times New Roman" w:hAnsi="Times New Roman" w:cs="Times New Roman"/>
          <w:sz w:val="28"/>
          <w:szCs w:val="28"/>
        </w:rPr>
        <w:t>;</w:t>
      </w:r>
    </w:p>
    <w:p w:rsidR="00FA66BE" w:rsidRPr="00C77D44" w:rsidRDefault="00FA66BE" w:rsidP="00C77D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7D44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C77D44">
        <w:rPr>
          <w:rFonts w:ascii="Times New Roman" w:hAnsi="Times New Roman" w:cs="Times New Roman"/>
          <w:sz w:val="28"/>
          <w:szCs w:val="28"/>
          <w:lang w:val="uk-UA"/>
        </w:rPr>
        <w:t>самореалізації учнів,</w:t>
      </w:r>
      <w:r w:rsidR="00C77D44" w:rsidRPr="00C77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7D44">
        <w:rPr>
          <w:rFonts w:ascii="Times New Roman" w:hAnsi="Times New Roman" w:cs="Times New Roman"/>
          <w:sz w:val="28"/>
          <w:szCs w:val="28"/>
          <w:lang w:val="uk-UA"/>
        </w:rPr>
        <w:t>самовихованню працелюбності, свідомого ставлення до навчання</w:t>
      </w:r>
    </w:p>
    <w:p w:rsidR="00DF5381" w:rsidRPr="000D2067" w:rsidRDefault="00DF5381" w:rsidP="00DF538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2067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</w:t>
      </w:r>
    </w:p>
    <w:p w:rsidR="00DF5381" w:rsidRDefault="00DF5381" w:rsidP="00BA0797">
      <w:pPr>
        <w:spacing w:line="240" w:lineRule="auto"/>
        <w:ind w:left="1276" w:right="970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0D2067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наочність: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комп’ютер, мультимедійний проектор, презентація «</w:t>
      </w:r>
      <w:r w:rsidR="00736C64">
        <w:rPr>
          <w:rFonts w:ascii="Times New Roman" w:hAnsi="Times New Roman" w:cs="Times New Roman"/>
          <w:sz w:val="28"/>
          <w:szCs w:val="28"/>
          <w:lang w:val="uk-UA"/>
        </w:rPr>
        <w:t>Механічний резонанс</w:t>
      </w:r>
      <w:r w:rsidR="005E33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36C64">
        <w:rPr>
          <w:rFonts w:ascii="Times New Roman" w:hAnsi="Times New Roman" w:cs="Times New Roman"/>
          <w:sz w:val="28"/>
          <w:szCs w:val="28"/>
          <w:lang w:val="uk-UA"/>
        </w:rPr>
        <w:t xml:space="preserve">причини виникнення, </w:t>
      </w:r>
      <w:r w:rsidR="005E3334" w:rsidRPr="005E3334">
        <w:rPr>
          <w:rFonts w:ascii="Times New Roman" w:hAnsi="Times New Roman" w:cs="Times New Roman"/>
          <w:sz w:val="28"/>
          <w:szCs w:val="28"/>
          <w:lang w:val="uk-UA"/>
        </w:rPr>
        <w:t>запобігання та застосування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3CCF" w:rsidRPr="00913CCF">
        <w:rPr>
          <w:lang w:val="uk-UA"/>
        </w:rPr>
        <w:t xml:space="preserve"> (</w:t>
      </w:r>
      <w:r w:rsidR="00913CCF" w:rsidRPr="00913CCF">
        <w:rPr>
          <w:rFonts w:ascii="Times New Roman" w:hAnsi="Times New Roman" w:cs="Times New Roman"/>
          <w:sz w:val="28"/>
          <w:szCs w:val="28"/>
          <w:lang w:val="uk-UA"/>
        </w:rPr>
        <w:t>https://docs.google.com/presentation/d/1KpEuHO28k-B_gam-3FVL8ZawXlQkITs0/edit?usp=sharing&amp;ouid=104000777910210742761&amp;rtpof=true&amp;sd=true)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7F8">
        <w:rPr>
          <w:rFonts w:ascii="Times New Roman" w:hAnsi="Times New Roman" w:cs="Times New Roman"/>
          <w:sz w:val="28"/>
          <w:szCs w:val="28"/>
          <w:lang w:val="uk-UA"/>
        </w:rPr>
        <w:t xml:space="preserve">дослідна модель фізичного 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 маятник</w:t>
      </w:r>
      <w:r w:rsidR="004A27F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2B23">
        <w:rPr>
          <w:rFonts w:ascii="Times New Roman" w:hAnsi="Times New Roman" w:cs="Times New Roman"/>
          <w:sz w:val="28"/>
          <w:szCs w:val="28"/>
          <w:lang w:val="uk-UA"/>
        </w:rPr>
        <w:t xml:space="preserve">стандартні 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>камертони</w:t>
      </w:r>
      <w:r w:rsidR="008B2B23">
        <w:rPr>
          <w:rFonts w:ascii="Times New Roman" w:hAnsi="Times New Roman" w:cs="Times New Roman"/>
          <w:sz w:val="28"/>
          <w:szCs w:val="28"/>
          <w:lang w:val="uk-UA"/>
        </w:rPr>
        <w:t xml:space="preserve"> однакової частоти</w:t>
      </w:r>
      <w:r w:rsidR="00CB2FF6" w:rsidRPr="00CB2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FF6">
        <w:rPr>
          <w:rFonts w:ascii="Times New Roman" w:hAnsi="Times New Roman" w:cs="Times New Roman"/>
          <w:sz w:val="28"/>
          <w:szCs w:val="28"/>
          <w:lang w:val="uk-UA"/>
        </w:rPr>
        <w:t>з резонаторами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2FF6">
        <w:rPr>
          <w:rFonts w:ascii="Times New Roman" w:hAnsi="Times New Roman" w:cs="Times New Roman"/>
          <w:sz w:val="28"/>
          <w:szCs w:val="28"/>
          <w:lang w:val="uk-UA"/>
        </w:rPr>
        <w:t xml:space="preserve"> гумовий молоточок, </w:t>
      </w:r>
      <w:r w:rsidR="00D17711">
        <w:rPr>
          <w:rFonts w:ascii="Times New Roman" w:hAnsi="Times New Roman" w:cs="Times New Roman"/>
          <w:sz w:val="28"/>
          <w:szCs w:val="28"/>
          <w:lang w:val="uk-UA"/>
        </w:rPr>
        <w:t>індикатор коливань</w:t>
      </w:r>
      <w:r w:rsidR="00AD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229">
        <w:rPr>
          <w:rFonts w:ascii="Times New Roman" w:hAnsi="Times New Roman" w:cs="Times New Roman"/>
          <w:sz w:val="28"/>
          <w:szCs w:val="28"/>
          <w:lang w:val="uk-UA"/>
        </w:rPr>
        <w:t>(тенісний м’ячик з ниткою)</w:t>
      </w:r>
      <w:r w:rsidR="00D177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2067">
        <w:rPr>
          <w:rFonts w:ascii="Times New Roman" w:hAnsi="Times New Roman" w:cs="Times New Roman"/>
          <w:sz w:val="28"/>
          <w:szCs w:val="28"/>
          <w:lang w:val="uk-UA"/>
        </w:rPr>
        <w:t>відеофрагмент</w:t>
      </w:r>
      <w:proofErr w:type="spellEnd"/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 «Катастрофа на </w:t>
      </w:r>
      <w:proofErr w:type="spellStart"/>
      <w:r w:rsidRPr="000D2067">
        <w:rPr>
          <w:rFonts w:ascii="Times New Roman" w:hAnsi="Times New Roman" w:cs="Times New Roman"/>
          <w:sz w:val="28"/>
          <w:szCs w:val="28"/>
          <w:lang w:val="uk-UA"/>
        </w:rPr>
        <w:t>Такомському</w:t>
      </w:r>
      <w:proofErr w:type="spellEnd"/>
      <w:r w:rsidRPr="000D2067">
        <w:rPr>
          <w:rFonts w:ascii="Times New Roman" w:hAnsi="Times New Roman" w:cs="Times New Roman"/>
          <w:sz w:val="28"/>
          <w:szCs w:val="28"/>
          <w:lang w:val="uk-UA"/>
        </w:rPr>
        <w:t xml:space="preserve"> мості (США)»</w:t>
      </w:r>
      <w:r w:rsidR="00303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E333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B2FF6">
        <w:rPr>
          <w:rFonts w:ascii="Times New Roman" w:hAnsi="Times New Roman" w:cs="Times New Roman"/>
          <w:sz w:val="28"/>
          <w:szCs w:val="28"/>
          <w:lang w:val="uk-UA"/>
        </w:rPr>
        <w:t>доступ</w:t>
      </w:r>
      <w:r w:rsidR="00CB2FF6" w:rsidRPr="00CB2FF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A0797" w:rsidRPr="00BA07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3E02" w:rsidRPr="00303E02">
        <w:rPr>
          <w:rFonts w:ascii="Times New Roman" w:hAnsi="Times New Roman" w:cs="Times New Roman"/>
          <w:i/>
          <w:sz w:val="28"/>
          <w:szCs w:val="28"/>
          <w:lang w:val="uk-UA"/>
        </w:rPr>
        <w:t>https://youtu.be/znXqwsBVyCU</w:t>
      </w:r>
      <w:r w:rsidR="00303E0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D2067">
        <w:rPr>
          <w:rFonts w:ascii="Times New Roman" w:hAnsi="Times New Roman" w:cs="Times New Roman"/>
          <w:sz w:val="28"/>
          <w:szCs w:val="28"/>
          <w:lang w:val="uk-UA"/>
        </w:rPr>
        <w:t>, підручник з фізики</w:t>
      </w:r>
      <w:r w:rsidR="00900D00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F11E5A" w:rsidRDefault="002944CE" w:rsidP="000D2067">
      <w:pPr>
        <w:spacing w:line="240" w:lineRule="auto"/>
        <w:ind w:left="1276"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179C">
        <w:rPr>
          <w:rFonts w:ascii="Times New Roman" w:hAnsi="Times New Roman" w:cs="Times New Roman"/>
          <w:b/>
          <w:sz w:val="28"/>
          <w:szCs w:val="28"/>
          <w:lang w:val="uk-UA"/>
        </w:rPr>
        <w:t>Методи і педагогічні</w:t>
      </w:r>
      <w:r w:rsidR="00F11E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прийоми:</w:t>
      </w:r>
    </w:p>
    <w:p w:rsidR="00F11E5A" w:rsidRDefault="00F11E5A" w:rsidP="00F11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інформаційно-рецептивний: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бесіда, розповідь, перегляд слайдів;</w:t>
      </w:r>
    </w:p>
    <w:p w:rsidR="00F11E5A" w:rsidRDefault="00F11E5A" w:rsidP="00F11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проблемно-</w:t>
      </w:r>
      <w:r w:rsidRPr="00F11E5A">
        <w:rPr>
          <w:rFonts w:ascii="Times New Roman" w:hAnsi="Times New Roman" w:cs="Times New Roman"/>
          <w:i/>
          <w:sz w:val="28"/>
          <w:szCs w:val="28"/>
          <w:lang w:val="uk-UA"/>
        </w:rPr>
        <w:t>пошуковий: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формулювання висновків, пошук відповідей на проблемні запитання;</w:t>
      </w:r>
    </w:p>
    <w:p w:rsidR="00F11E5A" w:rsidRDefault="005A3983" w:rsidP="00F11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репродуктивний:</w:t>
      </w:r>
      <w:r w:rsidR="00121122">
        <w:rPr>
          <w:rFonts w:ascii="Times New Roman" w:hAnsi="Times New Roman" w:cs="Times New Roman"/>
          <w:sz w:val="28"/>
          <w:szCs w:val="28"/>
          <w:lang w:val="uk-UA"/>
        </w:rPr>
        <w:t xml:space="preserve"> рефлексія;</w:t>
      </w:r>
    </w:p>
    <w:p w:rsidR="00121122" w:rsidRPr="00F11E5A" w:rsidRDefault="00121122" w:rsidP="00F11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інтерактивний: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інтерактивна вправа </w:t>
      </w:r>
      <w:r w:rsidR="00CB2FF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B2288">
        <w:rPr>
          <w:rFonts w:ascii="Times New Roman" w:hAnsi="Times New Roman" w:cs="Times New Roman"/>
          <w:sz w:val="28"/>
          <w:szCs w:val="28"/>
          <w:lang w:val="uk-UA"/>
        </w:rPr>
        <w:t>Продовжіть</w:t>
      </w:r>
      <w:proofErr w:type="spellEnd"/>
      <w:r w:rsidR="002B2288"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  <w:r w:rsidR="00CB2FF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00D00" w:rsidRDefault="002944CE" w:rsidP="000D2067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0D00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 w:rsidR="00900D00">
        <w:rPr>
          <w:rFonts w:ascii="Times New Roman" w:hAnsi="Times New Roman" w:cs="Times New Roman"/>
          <w:sz w:val="28"/>
          <w:szCs w:val="28"/>
          <w:lang w:val="uk-UA"/>
        </w:rPr>
        <w:t xml:space="preserve"> віра у свої сили, розвиток творчого потенціалу учнів;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D00">
        <w:rPr>
          <w:rFonts w:ascii="Times New Roman" w:hAnsi="Times New Roman" w:cs="Times New Roman"/>
          <w:sz w:val="28"/>
          <w:szCs w:val="28"/>
          <w:lang w:val="uk-UA"/>
        </w:rPr>
        <w:t>формування навичок самостійної діяльності й уміння працювати з джерелами інформації.</w:t>
      </w:r>
    </w:p>
    <w:p w:rsidR="00900D00" w:rsidRPr="000D2067" w:rsidRDefault="00900D00" w:rsidP="000D2067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575E86" w:rsidRPr="00707A9B" w:rsidRDefault="00DF5381" w:rsidP="00575E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75E86" w:rsidRPr="00575E86" w:rsidRDefault="00575E86" w:rsidP="00B47BF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575E86">
        <w:rPr>
          <w:rFonts w:ascii="Times New Roman" w:hAnsi="Times New Roman" w:cs="Times New Roman"/>
          <w:i/>
          <w:sz w:val="28"/>
          <w:szCs w:val="28"/>
          <w:lang w:val="uk-UA"/>
        </w:rPr>
        <w:t>Розум полягає не тільки у знанні,</w:t>
      </w:r>
    </w:p>
    <w:p w:rsidR="00575E86" w:rsidRDefault="00575E86" w:rsidP="00B47BF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</w:t>
      </w:r>
      <w:r w:rsidRPr="00575E86">
        <w:rPr>
          <w:rFonts w:ascii="Times New Roman" w:hAnsi="Times New Roman" w:cs="Times New Roman"/>
          <w:i/>
          <w:sz w:val="28"/>
          <w:szCs w:val="28"/>
          <w:lang w:val="uk-UA"/>
        </w:rPr>
        <w:t>а 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умінні застосовувати його.</w:t>
      </w:r>
    </w:p>
    <w:p w:rsidR="00575E86" w:rsidRPr="00575E86" w:rsidRDefault="00575E86" w:rsidP="00B47BF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Аристотель</w:t>
      </w:r>
    </w:p>
    <w:p w:rsidR="00DE7156" w:rsidRPr="00707A9B" w:rsidRDefault="00DF5381" w:rsidP="00DE7156">
      <w:pPr>
        <w:spacing w:line="24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304EF9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3983" w:rsidRPr="00707A9B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етап. Привітання учнів.</w:t>
      </w:r>
      <w:r w:rsidR="00575E86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Організація </w:t>
      </w:r>
      <w:r w:rsidR="00304EF9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5E86" w:rsidRPr="00707A9B">
        <w:rPr>
          <w:rFonts w:ascii="Times New Roman" w:hAnsi="Times New Roman" w:cs="Times New Roman"/>
          <w:b/>
          <w:sz w:val="28"/>
          <w:szCs w:val="28"/>
          <w:lang w:val="uk-UA"/>
        </w:rPr>
        <w:t>робочого місця</w:t>
      </w:r>
    </w:p>
    <w:p w:rsidR="00DF5381" w:rsidRPr="00707A9B" w:rsidRDefault="00DF5381" w:rsidP="00DE7156">
      <w:pPr>
        <w:spacing w:line="24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575E86" w:rsidRPr="00707A9B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теми, мети</w:t>
      </w:r>
      <w:r w:rsidR="00AD37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="00AD379B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="00AD379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75E86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7BFD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уроку </w:t>
      </w:r>
      <w:r w:rsidR="00575E86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очікуваних результатів. </w:t>
      </w:r>
      <w:r w:rsidR="00304EF9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A3983" w:rsidRPr="00707A9B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2944CE" w:rsidRDefault="00C57455" w:rsidP="002944CE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Pr="00C57455">
        <w:rPr>
          <w:rFonts w:ascii="Times New Roman" w:hAnsi="Times New Roman" w:cs="Times New Roman"/>
          <w:sz w:val="28"/>
          <w:szCs w:val="28"/>
          <w:lang w:val="uk-UA"/>
        </w:rPr>
        <w:t xml:space="preserve">Повідомляю учням тему і мету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уроку та очікувані результати від роботи на уроці.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>Наголошую, що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класом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стоїть важливе завдання: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засвоїти </w:t>
      </w:r>
      <w:r w:rsidR="00A512C7">
        <w:rPr>
          <w:rFonts w:ascii="Times New Roman" w:hAnsi="Times New Roman" w:cs="Times New Roman"/>
          <w:sz w:val="28"/>
          <w:szCs w:val="28"/>
          <w:lang w:val="uk-UA"/>
        </w:rPr>
        <w:t xml:space="preserve">знання про явище механічного резонансу, показати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причини його виникнення, </w:t>
      </w:r>
      <w:r w:rsidR="00A512C7">
        <w:rPr>
          <w:rFonts w:ascii="Times New Roman" w:hAnsi="Times New Roman" w:cs="Times New Roman"/>
          <w:sz w:val="28"/>
          <w:szCs w:val="28"/>
          <w:lang w:val="uk-UA"/>
        </w:rPr>
        <w:t>його корисність і шкідливість; розглянути практичне вик</w:t>
      </w:r>
      <w:r w:rsidR="00EF17DE">
        <w:rPr>
          <w:rFonts w:ascii="Times New Roman" w:hAnsi="Times New Roman" w:cs="Times New Roman"/>
          <w:sz w:val="28"/>
          <w:szCs w:val="28"/>
          <w:lang w:val="uk-UA"/>
        </w:rPr>
        <w:t xml:space="preserve">ористання резонансу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</w:t>
      </w:r>
      <w:r w:rsidR="00EF17DE">
        <w:rPr>
          <w:rFonts w:ascii="Times New Roman" w:hAnsi="Times New Roman" w:cs="Times New Roman"/>
          <w:sz w:val="28"/>
          <w:szCs w:val="28"/>
          <w:lang w:val="uk-UA"/>
        </w:rPr>
        <w:t>прикладах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44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105A" w:rsidRDefault="002944CE" w:rsidP="002944CE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Середина XVІІІ століття, Франція. 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>1750 р.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 поблизу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 міста </w:t>
      </w:r>
      <w:proofErr w:type="spellStart"/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>Анже</w:t>
      </w:r>
      <w:proofErr w:type="spellEnd"/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650C16">
        <w:rPr>
          <w:rFonts w:ascii="Times New Roman" w:hAnsi="Times New Roman" w:cs="Times New Roman"/>
          <w:sz w:val="28"/>
          <w:szCs w:val="28"/>
          <w:lang w:val="uk-UA"/>
        </w:rPr>
        <w:t xml:space="preserve">підвісному 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мосту завдовжки 102 м ішли </w:t>
      </w:r>
      <w:r w:rsidR="0057105A" w:rsidRPr="0057105A">
        <w:rPr>
          <w:rFonts w:ascii="Times New Roman" w:hAnsi="Times New Roman" w:cs="Times New Roman"/>
          <w:sz w:val="28"/>
          <w:szCs w:val="28"/>
          <w:lang w:val="uk-UA"/>
        </w:rPr>
        <w:t xml:space="preserve">в ногу 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солдати. </w:t>
      </w:r>
      <w:r w:rsidR="00303E02">
        <w:rPr>
          <w:rFonts w:ascii="Times New Roman" w:hAnsi="Times New Roman" w:cs="Times New Roman"/>
          <w:sz w:val="28"/>
          <w:szCs w:val="28"/>
          <w:lang w:val="uk-UA"/>
        </w:rPr>
        <w:t xml:space="preserve">Міст 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>висів на ланцюгах на чималій висоті над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 xml:space="preserve"> річкою. Загін із 487 солдатів швидко розхитав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 xml:space="preserve"> міст так, що ланцюги обірвались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 xml:space="preserve"> і уламки моста з людьми упали вниз. За кілька секунд загинуло 226 чоловік. 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У 1830 р. 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з аналогічної причини зруйнувався підвісний міст у м. Манчестер (Велика Британія). У 1940 р. через пориви вітру зруйнувався </w:t>
      </w:r>
      <w:proofErr w:type="spellStart"/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>Такомський</w:t>
      </w:r>
      <w:proofErr w:type="spellEnd"/>
      <w:r w:rsidR="0005223E" w:rsidRPr="0005223E">
        <w:rPr>
          <w:rFonts w:ascii="Times New Roman" w:hAnsi="Times New Roman" w:cs="Times New Roman"/>
          <w:sz w:val="28"/>
          <w:szCs w:val="28"/>
          <w:lang w:val="uk-UA"/>
        </w:rPr>
        <w:t xml:space="preserve"> міст у США. 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 xml:space="preserve">У Росії 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 xml:space="preserve">також відбувалися катастрофи з мостами у Санкт-Петербурзі: 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 xml:space="preserve"> один 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 xml:space="preserve">міст 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 xml:space="preserve">зруйнувався під час проходження </w:t>
      </w:r>
      <w:r w:rsidR="00EF17DE">
        <w:rPr>
          <w:rFonts w:ascii="Times New Roman" w:hAnsi="Times New Roman" w:cs="Times New Roman"/>
          <w:sz w:val="28"/>
          <w:szCs w:val="28"/>
          <w:lang w:val="uk-UA"/>
        </w:rPr>
        <w:t xml:space="preserve">по ньому 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 xml:space="preserve">загону кавалерії, 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="00303E02" w:rsidRPr="00303E02">
        <w:rPr>
          <w:rFonts w:ascii="Times New Roman" w:hAnsi="Times New Roman" w:cs="Times New Roman"/>
          <w:sz w:val="28"/>
          <w:szCs w:val="28"/>
          <w:lang w:val="uk-UA"/>
        </w:rPr>
        <w:t>ий – під ногами піхотинців.</w:t>
      </w:r>
      <w:r w:rsidR="00571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4840" w:rsidRDefault="00274840" w:rsidP="00650C16">
      <w:pPr>
        <w:spacing w:line="240" w:lineRule="auto"/>
        <w:ind w:left="426" w:right="-472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74840">
        <w:rPr>
          <w:rFonts w:ascii="Times New Roman" w:hAnsi="Times New Roman" w:cs="Times New Roman"/>
          <w:sz w:val="28"/>
          <w:szCs w:val="28"/>
          <w:lang w:val="uk-UA"/>
        </w:rPr>
        <w:tab/>
        <w:t>Перегляд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4840">
        <w:rPr>
          <w:rFonts w:ascii="Times New Roman" w:hAnsi="Times New Roman" w:cs="Times New Roman"/>
          <w:sz w:val="28"/>
          <w:szCs w:val="28"/>
          <w:lang w:val="uk-UA"/>
        </w:rPr>
        <w:t>відеофрагменту</w:t>
      </w:r>
      <w:proofErr w:type="spellEnd"/>
      <w:r w:rsidRPr="00274840">
        <w:rPr>
          <w:rFonts w:ascii="Times New Roman" w:hAnsi="Times New Roman" w:cs="Times New Roman"/>
          <w:sz w:val="28"/>
          <w:szCs w:val="28"/>
          <w:lang w:val="uk-UA"/>
        </w:rPr>
        <w:t xml:space="preserve"> «Катастрофа на </w:t>
      </w:r>
      <w:proofErr w:type="spellStart"/>
      <w:r w:rsidRPr="00274840">
        <w:rPr>
          <w:rFonts w:ascii="Times New Roman" w:hAnsi="Times New Roman" w:cs="Times New Roman"/>
          <w:sz w:val="28"/>
          <w:szCs w:val="28"/>
          <w:lang w:val="uk-UA"/>
        </w:rPr>
        <w:t>Такомському</w:t>
      </w:r>
      <w:proofErr w:type="spellEnd"/>
      <w:r w:rsidRPr="00274840">
        <w:rPr>
          <w:rFonts w:ascii="Times New Roman" w:hAnsi="Times New Roman" w:cs="Times New Roman"/>
          <w:sz w:val="28"/>
          <w:szCs w:val="28"/>
          <w:lang w:val="uk-UA"/>
        </w:rPr>
        <w:t xml:space="preserve"> мості (США)»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840">
        <w:rPr>
          <w:rFonts w:ascii="Times New Roman" w:hAnsi="Times New Roman" w:cs="Times New Roman"/>
          <w:sz w:val="28"/>
          <w:szCs w:val="28"/>
          <w:lang w:val="uk-UA"/>
        </w:rPr>
        <w:t>(Доступ за посиланням: https://youtu.be/znXqwsBVyCU)</w:t>
      </w:r>
      <w:r w:rsidR="002944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7DE" w:rsidRDefault="00EF17DE" w:rsidP="00650C16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E715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7455" w:rsidRPr="00C57455">
        <w:rPr>
          <w:rFonts w:ascii="Times New Roman" w:hAnsi="Times New Roman" w:cs="Times New Roman"/>
          <w:b/>
          <w:sz w:val="28"/>
          <w:szCs w:val="28"/>
          <w:lang w:val="uk-UA"/>
        </w:rPr>
        <w:t>Проблемне з</w:t>
      </w:r>
      <w:r w:rsidRPr="00C57455">
        <w:rPr>
          <w:rFonts w:ascii="Times New Roman" w:hAnsi="Times New Roman" w:cs="Times New Roman"/>
          <w:b/>
          <w:sz w:val="28"/>
          <w:szCs w:val="28"/>
          <w:lang w:val="uk-UA"/>
        </w:rPr>
        <w:t>апитання:</w:t>
      </w:r>
      <w:r w:rsidRPr="00EF1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455">
        <w:rPr>
          <w:rFonts w:ascii="Times New Roman" w:hAnsi="Times New Roman" w:cs="Times New Roman"/>
          <w:b/>
          <w:i/>
          <w:sz w:val="28"/>
          <w:szCs w:val="28"/>
          <w:lang w:val="uk-UA"/>
        </w:rPr>
        <w:t>чому</w:t>
      </w:r>
      <w:r w:rsidR="00650C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ці</w:t>
      </w:r>
      <w:r w:rsidRPr="00C574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мости  </w:t>
      </w:r>
      <w:r w:rsidR="00C57455">
        <w:rPr>
          <w:rFonts w:ascii="Times New Roman" w:hAnsi="Times New Roman" w:cs="Times New Roman"/>
          <w:b/>
          <w:i/>
          <w:sz w:val="28"/>
          <w:szCs w:val="28"/>
          <w:lang w:val="uk-UA"/>
        </w:rPr>
        <w:t>були зруйновані</w:t>
      </w:r>
      <w:r w:rsidRPr="00C57455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(Вислуховуємо відповіді окремих учнів по цій проблемі). Прогнозована відповідь: </w:t>
      </w:r>
      <w:r w:rsidR="000F3C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всі ці катастрофи </w:t>
      </w:r>
      <w:r w:rsidR="00274840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EF17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класичні приклади прояву </w:t>
      </w:r>
      <w:r w:rsidR="002748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одного цікавого явища </w:t>
      </w:r>
      <w:r w:rsidRPr="00EF17DE">
        <w:rPr>
          <w:rFonts w:ascii="Times New Roman" w:hAnsi="Times New Roman" w:cs="Times New Roman"/>
          <w:i/>
          <w:sz w:val="28"/>
          <w:szCs w:val="28"/>
          <w:lang w:val="uk-UA"/>
        </w:rPr>
        <w:t>в коливальних системах.</w:t>
      </w:r>
    </w:p>
    <w:p w:rsidR="00836D08" w:rsidRPr="00836D08" w:rsidRDefault="00274840" w:rsidP="00DE7156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Що ж ц</w:t>
      </w:r>
      <w:r w:rsidR="00836D08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явище</w:t>
      </w:r>
      <w:r w:rsidR="00836D0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F5381" w:rsidRPr="00707A9B" w:rsidRDefault="00DE7156" w:rsidP="00DE7156">
      <w:p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5A3983" w:rsidRPr="00707A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F5381" w:rsidRPr="00707A9B">
        <w:rPr>
          <w:rFonts w:ascii="Times New Roman" w:hAnsi="Times New Roman" w:cs="Times New Roman"/>
          <w:b/>
          <w:sz w:val="28"/>
          <w:szCs w:val="28"/>
        </w:rPr>
        <w:t>II</w:t>
      </w:r>
      <w:r w:rsidR="00DF5381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A3983" w:rsidRPr="00707A9B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>уалізація опорних знань учнів</w:t>
      </w:r>
    </w:p>
    <w:p w:rsidR="00DF5381" w:rsidRPr="005A3983" w:rsidRDefault="00DF5381" w:rsidP="000D206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39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03A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983" w:rsidRPr="005A398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Запитання до учнів</w:t>
      </w:r>
      <w:r w:rsidRPr="005A3983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DF5381" w:rsidRPr="000D2067" w:rsidRDefault="00DF5381" w:rsidP="00DE715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5A3983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B95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983">
        <w:rPr>
          <w:rFonts w:ascii="Times New Roman" w:hAnsi="Times New Roman" w:cs="Times New Roman"/>
          <w:sz w:val="28"/>
          <w:szCs w:val="28"/>
          <w:lang w:val="uk-UA"/>
        </w:rPr>
        <w:t>наведіть приклади коливальних рухів</w:t>
      </w:r>
      <w:r w:rsidR="000D2067">
        <w:rPr>
          <w:rFonts w:ascii="Times New Roman" w:hAnsi="Times New Roman" w:cs="Times New Roman"/>
          <w:sz w:val="28"/>
          <w:szCs w:val="28"/>
          <w:lang w:val="uk-UA"/>
        </w:rPr>
        <w:t xml:space="preserve"> у природі і техніці;</w:t>
      </w:r>
    </w:p>
    <w:p w:rsidR="00DF5381" w:rsidRPr="00490AF0" w:rsidRDefault="00DF5381" w:rsidP="00DE715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F5381">
        <w:rPr>
          <w:rFonts w:ascii="Times New Roman" w:hAnsi="Times New Roman" w:cs="Times New Roman"/>
          <w:sz w:val="28"/>
          <w:szCs w:val="28"/>
        </w:rPr>
        <w:t>2)</w:t>
      </w:r>
      <w:r w:rsidRPr="00DF5381">
        <w:rPr>
          <w:rFonts w:ascii="Times New Roman" w:hAnsi="Times New Roman" w:cs="Times New Roman"/>
          <w:sz w:val="28"/>
          <w:szCs w:val="28"/>
        </w:rPr>
        <w:tab/>
      </w:r>
      <w:r w:rsidR="00B95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механічні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>?</w:t>
      </w:r>
      <w:r w:rsidR="00490AF0">
        <w:rPr>
          <w:rFonts w:ascii="Times New Roman" w:hAnsi="Times New Roman" w:cs="Times New Roman"/>
          <w:sz w:val="28"/>
          <w:szCs w:val="28"/>
          <w:lang w:val="uk-UA"/>
        </w:rPr>
        <w:t xml:space="preserve"> гармонічні коливання?</w:t>
      </w:r>
    </w:p>
    <w:p w:rsidR="00DF5381" w:rsidRPr="00DF5381" w:rsidRDefault="00DF5381" w:rsidP="00DE715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F5381">
        <w:rPr>
          <w:rFonts w:ascii="Times New Roman" w:hAnsi="Times New Roman" w:cs="Times New Roman"/>
          <w:sz w:val="28"/>
          <w:szCs w:val="28"/>
        </w:rPr>
        <w:t>3)</w:t>
      </w:r>
      <w:r w:rsidRPr="00DF5381">
        <w:rPr>
          <w:rFonts w:ascii="Times New Roman" w:hAnsi="Times New Roman" w:cs="Times New Roman"/>
          <w:sz w:val="28"/>
          <w:szCs w:val="28"/>
        </w:rPr>
        <w:tab/>
      </w:r>
      <w:r w:rsidR="00B95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вільними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F5381">
        <w:rPr>
          <w:rFonts w:ascii="Times New Roman" w:hAnsi="Times New Roman" w:cs="Times New Roman"/>
          <w:sz w:val="28"/>
          <w:szCs w:val="28"/>
        </w:rPr>
        <w:t>вимушеними</w:t>
      </w:r>
      <w:proofErr w:type="spellEnd"/>
      <w:r w:rsidRPr="00DF5381">
        <w:rPr>
          <w:rFonts w:ascii="Times New Roman" w:hAnsi="Times New Roman" w:cs="Times New Roman"/>
          <w:sz w:val="28"/>
          <w:szCs w:val="28"/>
        </w:rPr>
        <w:t>?</w:t>
      </w:r>
    </w:p>
    <w:p w:rsidR="00DF5381" w:rsidRPr="000F1F80" w:rsidRDefault="00DF5381" w:rsidP="00DE7156">
      <w:p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F5381">
        <w:rPr>
          <w:rFonts w:ascii="Times New Roman" w:hAnsi="Times New Roman" w:cs="Times New Roman"/>
          <w:sz w:val="28"/>
          <w:szCs w:val="28"/>
        </w:rPr>
        <w:t>4)</w:t>
      </w:r>
      <w:r w:rsidRPr="00DF5381">
        <w:rPr>
          <w:rFonts w:ascii="Times New Roman" w:hAnsi="Times New Roman" w:cs="Times New Roman"/>
          <w:sz w:val="28"/>
          <w:szCs w:val="28"/>
        </w:rPr>
        <w:tab/>
      </w:r>
      <w:r w:rsidR="00B95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1F80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="000F1F80">
        <w:rPr>
          <w:rFonts w:ascii="Times New Roman" w:hAnsi="Times New Roman" w:cs="Times New Roman"/>
          <w:sz w:val="28"/>
          <w:szCs w:val="28"/>
        </w:rPr>
        <w:t xml:space="preserve"> </w:t>
      </w:r>
      <w:r w:rsidR="0019232D">
        <w:rPr>
          <w:rFonts w:ascii="Times New Roman" w:hAnsi="Times New Roman" w:cs="Times New Roman"/>
          <w:sz w:val="28"/>
          <w:szCs w:val="28"/>
          <w:lang w:val="uk-UA"/>
        </w:rPr>
        <w:t>визначальні</w:t>
      </w:r>
      <w:r w:rsidR="00DD56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32D">
        <w:rPr>
          <w:rFonts w:ascii="Times New Roman" w:hAnsi="Times New Roman" w:cs="Times New Roman"/>
          <w:sz w:val="28"/>
          <w:szCs w:val="28"/>
          <w:lang w:val="uk-UA"/>
        </w:rPr>
        <w:t xml:space="preserve">ознаки </w:t>
      </w:r>
      <w:r w:rsidR="0019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2D">
        <w:rPr>
          <w:rFonts w:ascii="Times New Roman" w:hAnsi="Times New Roman" w:cs="Times New Roman"/>
          <w:sz w:val="28"/>
          <w:szCs w:val="28"/>
        </w:rPr>
        <w:t>вільни</w:t>
      </w:r>
      <w:proofErr w:type="spellEnd"/>
      <w:r w:rsidR="0019232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923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9232D">
        <w:rPr>
          <w:rFonts w:ascii="Times New Roman" w:hAnsi="Times New Roman" w:cs="Times New Roman"/>
          <w:sz w:val="28"/>
          <w:szCs w:val="28"/>
        </w:rPr>
        <w:t>вимушени</w:t>
      </w:r>
      <w:proofErr w:type="spellEnd"/>
      <w:r w:rsidR="0019232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9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2D">
        <w:rPr>
          <w:rFonts w:ascii="Times New Roman" w:hAnsi="Times New Roman" w:cs="Times New Roman"/>
          <w:sz w:val="28"/>
          <w:szCs w:val="28"/>
        </w:rPr>
        <w:t>коливан</w:t>
      </w:r>
      <w:proofErr w:type="spellEnd"/>
      <w:r w:rsidR="0019232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F5381">
        <w:rPr>
          <w:rFonts w:ascii="Times New Roman" w:hAnsi="Times New Roman" w:cs="Times New Roman"/>
          <w:sz w:val="28"/>
          <w:szCs w:val="28"/>
        </w:rPr>
        <w:t>?</w:t>
      </w:r>
      <w:r w:rsidR="008B244B" w:rsidRPr="008B244B">
        <w:rPr>
          <w:rFonts w:ascii="Times New Roman" w:hAnsi="Times New Roman" w:cs="Times New Roman"/>
          <w:sz w:val="28"/>
          <w:szCs w:val="28"/>
        </w:rPr>
        <w:t xml:space="preserve"> </w:t>
      </w:r>
      <w:r w:rsidR="000F1F80" w:rsidRPr="00EB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(вільні коливання відбуваються в коливній системі під </w:t>
      </w:r>
      <w:proofErr w:type="gramStart"/>
      <w:r w:rsidR="000F1F80" w:rsidRPr="00EB47FA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proofErr w:type="gramEnd"/>
      <w:r w:rsidR="000F1F80" w:rsidRPr="00EB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ією внутрішніх сил після короткочасного впливу зовнішньої </w:t>
      </w:r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сили для виведення </w:t>
      </w:r>
      <w:r w:rsidR="00BF4155" w:rsidRPr="00BF4155">
        <w:rPr>
          <w:rFonts w:ascii="Times New Roman" w:hAnsi="Times New Roman" w:cs="Times New Roman"/>
          <w:i/>
          <w:sz w:val="28"/>
          <w:szCs w:val="28"/>
          <w:lang w:val="uk-UA"/>
        </w:rPr>
        <w:t>цієї системи</w:t>
      </w:r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положення рівноваги</w:t>
      </w:r>
      <w:r w:rsidR="000F1F80" w:rsidRPr="00EB47FA">
        <w:rPr>
          <w:rFonts w:ascii="Times New Roman" w:hAnsi="Times New Roman" w:cs="Times New Roman"/>
          <w:i/>
          <w:sz w:val="28"/>
          <w:szCs w:val="28"/>
          <w:lang w:val="uk-UA"/>
        </w:rPr>
        <w:t>; вимушені коливання</w:t>
      </w:r>
      <w:r w:rsidR="00EB47FA" w:rsidRPr="00EB4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здійснюються в коливній системі внаслідок </w:t>
      </w:r>
      <w:r w:rsidR="00DD56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постійної </w:t>
      </w:r>
      <w:r w:rsidR="00EB47FA" w:rsidRPr="00EB47FA">
        <w:rPr>
          <w:rFonts w:ascii="Times New Roman" w:hAnsi="Times New Roman" w:cs="Times New Roman"/>
          <w:i/>
          <w:sz w:val="28"/>
          <w:szCs w:val="28"/>
          <w:lang w:val="uk-UA"/>
        </w:rPr>
        <w:t>дії зовнішньої сили (</w:t>
      </w:r>
      <w:proofErr w:type="spellStart"/>
      <w:r w:rsidR="00EB47FA" w:rsidRPr="00EB47FA">
        <w:rPr>
          <w:rFonts w:ascii="Times New Roman" w:hAnsi="Times New Roman" w:cs="Times New Roman"/>
          <w:i/>
          <w:sz w:val="28"/>
          <w:szCs w:val="28"/>
          <w:lang w:val="uk-UA"/>
        </w:rPr>
        <w:t>змушувальної</w:t>
      </w:r>
      <w:proofErr w:type="spellEnd"/>
      <w:r w:rsidR="00EB47FA" w:rsidRPr="00EB47FA">
        <w:rPr>
          <w:rFonts w:ascii="Times New Roman" w:hAnsi="Times New Roman" w:cs="Times New Roman"/>
          <w:i/>
          <w:sz w:val="28"/>
          <w:szCs w:val="28"/>
          <w:lang w:val="uk-UA"/>
        </w:rPr>
        <w:t>), що періодично змінюється);</w:t>
      </w:r>
      <w:r w:rsidR="00EB47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D00" w:rsidRDefault="00900D00" w:rsidP="00DE7156">
      <w:pPr>
        <w:spacing w:line="240" w:lineRule="auto"/>
        <w:ind w:left="709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19232D">
        <w:rPr>
          <w:rFonts w:ascii="Times New Roman" w:hAnsi="Times New Roman" w:cs="Times New Roman"/>
          <w:sz w:val="28"/>
          <w:szCs w:val="28"/>
          <w:lang w:val="uk-UA"/>
        </w:rPr>
        <w:t xml:space="preserve">дайте відповіді на запитання: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коливній системі </w:t>
      </w:r>
      <w:r w:rsidRPr="006E0BE7">
        <w:rPr>
          <w:rFonts w:ascii="Times New Roman" w:hAnsi="Times New Roman" w:cs="Times New Roman"/>
          <w:b/>
          <w:sz w:val="28"/>
          <w:szCs w:val="28"/>
          <w:lang w:val="uk-UA"/>
        </w:rPr>
        <w:t>«пружина – візок»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ABF">
        <w:rPr>
          <w:rFonts w:ascii="Times New Roman" w:hAnsi="Times New Roman" w:cs="Times New Roman"/>
          <w:sz w:val="28"/>
          <w:szCs w:val="28"/>
          <w:lang w:val="uk-UA"/>
        </w:rPr>
        <w:t>відбуваються вільні коливання. Збільшується чи зменшується період цих коливань, якщо: 1) збільшити амплітуду коливань? 2) зменшити масу візка? 3) збільшити жорсткість пружини?</w:t>
      </w:r>
    </w:p>
    <w:p w:rsidR="003D6ABF" w:rsidRPr="00900D00" w:rsidRDefault="003D6ABF" w:rsidP="00DE7156">
      <w:pPr>
        <w:spacing w:line="240" w:lineRule="auto"/>
        <w:ind w:left="709" w:right="-188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6E0BE7">
        <w:rPr>
          <w:rFonts w:ascii="Times New Roman" w:hAnsi="Times New Roman" w:cs="Times New Roman"/>
          <w:sz w:val="28"/>
          <w:szCs w:val="28"/>
          <w:lang w:val="uk-UA"/>
        </w:rPr>
        <w:t>що таке автоколивання? Н</w:t>
      </w:r>
      <w:r w:rsidR="00C3005B">
        <w:rPr>
          <w:rFonts w:ascii="Times New Roman" w:hAnsi="Times New Roman" w:cs="Times New Roman"/>
          <w:sz w:val="28"/>
          <w:szCs w:val="28"/>
          <w:lang w:val="uk-UA"/>
        </w:rPr>
        <w:t xml:space="preserve">азвіть складові частини автоколивальної </w:t>
      </w:r>
      <w:r w:rsidR="00396CC5">
        <w:rPr>
          <w:rFonts w:ascii="Times New Roman" w:hAnsi="Times New Roman" w:cs="Times New Roman"/>
          <w:sz w:val="28"/>
          <w:szCs w:val="28"/>
          <w:lang w:val="uk-UA"/>
        </w:rPr>
        <w:t xml:space="preserve">системи </w:t>
      </w:r>
      <w:r w:rsidR="00396CC5" w:rsidRPr="006E0BE7">
        <w:rPr>
          <w:rFonts w:ascii="Times New Roman" w:hAnsi="Times New Roman" w:cs="Times New Roman"/>
          <w:b/>
          <w:sz w:val="28"/>
          <w:szCs w:val="28"/>
          <w:lang w:val="uk-UA"/>
        </w:rPr>
        <w:t>годинника з маятником</w:t>
      </w:r>
      <w:r w:rsidR="00396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CC5" w:rsidRPr="00396CC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3005B" w:rsidRPr="00396CC5">
        <w:rPr>
          <w:rFonts w:ascii="Times New Roman" w:hAnsi="Times New Roman" w:cs="Times New Roman"/>
          <w:i/>
          <w:sz w:val="28"/>
          <w:szCs w:val="28"/>
          <w:lang w:val="uk-UA"/>
        </w:rPr>
        <w:t>маятник є коливальною системою, піднятий тягарець</w:t>
      </w:r>
      <w:r w:rsidR="00396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C3005B" w:rsidRPr="00396CC5">
        <w:rPr>
          <w:rFonts w:ascii="Times New Roman" w:hAnsi="Times New Roman" w:cs="Times New Roman"/>
          <w:i/>
          <w:sz w:val="28"/>
          <w:szCs w:val="28"/>
          <w:lang w:val="uk-UA"/>
        </w:rPr>
        <w:t>— джерелом енергії, анкерний механізм — регулятором</w:t>
      </w:r>
      <w:r w:rsidR="001923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надходження</w:t>
      </w:r>
      <w:r w:rsidR="00C3005B" w:rsidRPr="00396C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A14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цієї </w:t>
      </w:r>
      <w:r w:rsidR="00396CC5" w:rsidRPr="00396CC5">
        <w:rPr>
          <w:rFonts w:ascii="Times New Roman" w:hAnsi="Times New Roman" w:cs="Times New Roman"/>
          <w:i/>
          <w:sz w:val="28"/>
          <w:szCs w:val="28"/>
          <w:lang w:val="uk-UA"/>
        </w:rPr>
        <w:t>енергії</w:t>
      </w:r>
      <w:r w:rsidR="001923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</w:t>
      </w:r>
      <w:r w:rsidR="00CA1410">
        <w:rPr>
          <w:rFonts w:ascii="Times New Roman" w:hAnsi="Times New Roman" w:cs="Times New Roman"/>
          <w:i/>
          <w:sz w:val="28"/>
          <w:szCs w:val="28"/>
          <w:lang w:val="uk-UA"/>
        </w:rPr>
        <w:t>коливальної системи</w:t>
      </w:r>
      <w:r w:rsidR="00396CC5" w:rsidRPr="00396CC5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96C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232D" w:rsidRDefault="003D6ABF" w:rsidP="0019232D">
      <w:pPr>
        <w:spacing w:line="240" w:lineRule="auto"/>
        <w:ind w:right="-23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F5381" w:rsidRPr="00DF5381">
        <w:rPr>
          <w:rFonts w:ascii="Times New Roman" w:hAnsi="Times New Roman" w:cs="Times New Roman"/>
          <w:sz w:val="28"/>
          <w:szCs w:val="28"/>
        </w:rPr>
        <w:t>)</w:t>
      </w:r>
      <w:r w:rsidR="00B95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5381" w:rsidRPr="00DF5381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="00DF5381" w:rsidRPr="00DF5381">
        <w:rPr>
          <w:rFonts w:ascii="Times New Roman" w:hAnsi="Times New Roman" w:cs="Times New Roman"/>
          <w:sz w:val="28"/>
          <w:szCs w:val="28"/>
        </w:rPr>
        <w:t xml:space="preserve"> </w:t>
      </w:r>
      <w:r w:rsidR="00BF4155">
        <w:rPr>
          <w:rFonts w:ascii="Times New Roman" w:hAnsi="Times New Roman" w:cs="Times New Roman"/>
          <w:sz w:val="28"/>
          <w:szCs w:val="28"/>
          <w:lang w:val="uk-UA"/>
        </w:rPr>
        <w:t xml:space="preserve">основні відмінності </w:t>
      </w:r>
      <w:r w:rsidR="0019232D">
        <w:rPr>
          <w:rFonts w:ascii="Times New Roman" w:hAnsi="Times New Roman" w:cs="Times New Roman"/>
          <w:sz w:val="28"/>
          <w:szCs w:val="28"/>
          <w:lang w:val="uk-UA"/>
        </w:rPr>
        <w:t>між вільними і</w:t>
      </w:r>
      <w:r w:rsidR="00BF4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32D">
        <w:rPr>
          <w:rFonts w:ascii="Times New Roman" w:hAnsi="Times New Roman" w:cs="Times New Roman"/>
          <w:sz w:val="28"/>
          <w:szCs w:val="28"/>
        </w:rPr>
        <w:t>вимушени</w:t>
      </w:r>
      <w:proofErr w:type="spellEnd"/>
      <w:r w:rsidR="0019232D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19232D">
        <w:rPr>
          <w:rFonts w:ascii="Times New Roman" w:hAnsi="Times New Roman" w:cs="Times New Roman"/>
          <w:sz w:val="28"/>
          <w:szCs w:val="28"/>
        </w:rPr>
        <w:t>коливан</w:t>
      </w:r>
      <w:r w:rsidR="0019232D">
        <w:rPr>
          <w:rFonts w:ascii="Times New Roman" w:hAnsi="Times New Roman" w:cs="Times New Roman"/>
          <w:sz w:val="28"/>
          <w:szCs w:val="28"/>
          <w:lang w:val="uk-UA"/>
        </w:rPr>
        <w:t>нями</w:t>
      </w:r>
      <w:proofErr w:type="spellEnd"/>
      <w:r w:rsidR="00DF5381" w:rsidRPr="00DF5381">
        <w:rPr>
          <w:rFonts w:ascii="Times New Roman" w:hAnsi="Times New Roman" w:cs="Times New Roman"/>
          <w:sz w:val="28"/>
          <w:szCs w:val="28"/>
        </w:rPr>
        <w:t>:</w:t>
      </w:r>
    </w:p>
    <w:p w:rsidR="00DF5381" w:rsidRPr="0019232D" w:rsidRDefault="0019232D" w:rsidP="0019232D">
      <w:pPr>
        <w:spacing w:line="240" w:lineRule="auto"/>
        <w:ind w:right="-23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(слайд</w:t>
      </w:r>
      <w:r w:rsidR="001F7AA1">
        <w:rPr>
          <w:rFonts w:ascii="Times New Roman" w:hAnsi="Times New Roman" w:cs="Times New Roman"/>
          <w:sz w:val="28"/>
          <w:szCs w:val="28"/>
          <w:lang w:val="uk-UA"/>
        </w:rPr>
        <w:t>и №№3,4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F5381" w:rsidRPr="00BF4155" w:rsidRDefault="00C03A6E" w:rsidP="0019232D">
      <w:pPr>
        <w:spacing w:line="240" w:lineRule="auto"/>
        <w:ind w:left="2268" w:hanging="226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D2067" w:rsidRPr="00C03A6E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0D20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BF4155" w:rsidRPr="00BF4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астота вільних коливань  визначається характеристиками самої коливної системи, і для невеликих зміщень від положення рівноваги  не </w:t>
      </w:r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>залежить від амплітуди коливань;</w:t>
      </w:r>
      <w:r w:rsidR="00BF4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155" w:rsidRPr="00BF41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частота ж вимушених коливань завжди дорівнює частоті зовнішньої </w:t>
      </w:r>
      <w:r w:rsidR="00990E8C">
        <w:rPr>
          <w:rFonts w:ascii="Times New Roman" w:hAnsi="Times New Roman" w:cs="Times New Roman"/>
          <w:i/>
          <w:sz w:val="28"/>
          <w:szCs w:val="28"/>
          <w:lang w:val="uk-UA"/>
        </w:rPr>
        <w:t>змінної</w:t>
      </w:r>
      <w:r w:rsidR="00CB2F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>змушувальної</w:t>
      </w:r>
      <w:proofErr w:type="spellEnd"/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>) сили;</w:t>
      </w:r>
    </w:p>
    <w:p w:rsidR="00DF5381" w:rsidRPr="00BF4155" w:rsidRDefault="00C03A6E" w:rsidP="0019232D">
      <w:pPr>
        <w:spacing w:line="240" w:lineRule="auto"/>
        <w:ind w:left="2268" w:hanging="226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D2067" w:rsidRPr="0019232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="000D206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4155">
        <w:rPr>
          <w:rFonts w:ascii="Times New Roman" w:hAnsi="Times New Roman" w:cs="Times New Roman"/>
          <w:i/>
          <w:sz w:val="28"/>
          <w:szCs w:val="28"/>
          <w:lang w:val="uk-UA"/>
        </w:rPr>
        <w:t>ч</w:t>
      </w:r>
      <w:r w:rsidR="00BF4155" w:rsidRPr="00BF4155">
        <w:rPr>
          <w:rFonts w:ascii="Times New Roman" w:hAnsi="Times New Roman" w:cs="Times New Roman"/>
          <w:i/>
          <w:sz w:val="28"/>
          <w:szCs w:val="28"/>
          <w:lang w:val="uk-UA"/>
        </w:rPr>
        <w:t>ерез втрати енергії в коливальній системі вільні коливання є затухаючими, тобто їх амп</w:t>
      </w:r>
      <w:r w:rsidR="0019232D">
        <w:rPr>
          <w:rFonts w:ascii="Times New Roman" w:hAnsi="Times New Roman" w:cs="Times New Roman"/>
          <w:i/>
          <w:sz w:val="28"/>
          <w:szCs w:val="28"/>
          <w:lang w:val="uk-UA"/>
        </w:rPr>
        <w:t>літуда з часом зменшується до 0; а</w:t>
      </w:r>
      <w:r w:rsidR="00BF4155" w:rsidRPr="00BF4155">
        <w:rPr>
          <w:rFonts w:ascii="Times New Roman" w:hAnsi="Times New Roman" w:cs="Times New Roman"/>
          <w:i/>
          <w:sz w:val="28"/>
          <w:szCs w:val="28"/>
          <w:lang w:val="uk-UA"/>
        </w:rPr>
        <w:t>мплітуда ж вимушених коливань не зменшується з часом, навіть якщо в коливній системі присутнє тертя, оскільки втрати енергії, зумовлені тертям, відновлюються за рахунок роботи зовнішніх сил.</w:t>
      </w:r>
    </w:p>
    <w:p w:rsidR="00DF5381" w:rsidRPr="00707A9B" w:rsidRDefault="000D2067" w:rsidP="00DF53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</w:rPr>
        <w:t>IV</w:t>
      </w:r>
      <w:r w:rsidR="00B47BFD" w:rsidRPr="00707A9B">
        <w:rPr>
          <w:rFonts w:ascii="Times New Roman" w:hAnsi="Times New Roman" w:cs="Times New Roman"/>
          <w:b/>
          <w:sz w:val="28"/>
          <w:szCs w:val="28"/>
          <w:lang w:val="uk-UA"/>
        </w:rPr>
        <w:t>. В</w:t>
      </w:r>
      <w:proofErr w:type="spellStart"/>
      <w:r w:rsidR="00B47BFD" w:rsidRPr="00707A9B">
        <w:rPr>
          <w:rFonts w:ascii="Times New Roman" w:hAnsi="Times New Roman" w:cs="Times New Roman"/>
          <w:b/>
          <w:sz w:val="28"/>
          <w:szCs w:val="28"/>
        </w:rPr>
        <w:t>ивчення</w:t>
      </w:r>
      <w:proofErr w:type="spellEnd"/>
      <w:r w:rsidR="00B47BFD" w:rsidRPr="00707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39C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7BFD" w:rsidRPr="00707A9B"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="00D2339C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47BFD" w:rsidRPr="00707A9B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</w:p>
    <w:p w:rsidR="00D2339C" w:rsidRDefault="00D2339C" w:rsidP="00D2339C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</w:t>
      </w:r>
      <w:r w:rsidRPr="00D2339C">
        <w:rPr>
          <w:rFonts w:ascii="Times New Roman" w:hAnsi="Times New Roman" w:cs="Times New Roman"/>
          <w:sz w:val="28"/>
          <w:szCs w:val="28"/>
          <w:lang w:val="uk-UA"/>
        </w:rPr>
        <w:t xml:space="preserve">(Учитель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пояснює матеріал відповідно до плану</w:t>
      </w:r>
      <w:r w:rsidR="00AD379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уро</w:t>
      </w:r>
      <w:r w:rsidR="003969EF"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</w:t>
      </w:r>
      <w:r w:rsidR="00EE3F28">
        <w:rPr>
          <w:rFonts w:ascii="Times New Roman" w:hAnsi="Times New Roman" w:cs="Times New Roman"/>
          <w:sz w:val="28"/>
          <w:szCs w:val="28"/>
          <w:lang w:val="uk-UA"/>
        </w:rPr>
        <w:t xml:space="preserve">створену електронну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презентацію)</w:t>
      </w:r>
    </w:p>
    <w:p w:rsidR="00836D08" w:rsidRDefault="00CA1410" w:rsidP="00CA141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EE3F28" w:rsidRPr="00707A9B">
        <w:rPr>
          <w:rFonts w:ascii="Times New Roman" w:hAnsi="Times New Roman" w:cs="Times New Roman"/>
          <w:b/>
          <w:sz w:val="28"/>
          <w:szCs w:val="28"/>
          <w:lang w:val="uk-UA"/>
        </w:rPr>
        <w:t>ля чого потрібно в коливальну систему періодично постачати енергію ззовні</w:t>
      </w:r>
      <w:r w:rsidR="00DF5381" w:rsidRPr="00707A9B">
        <w:rPr>
          <w:rFonts w:ascii="Times New Roman" w:hAnsi="Times New Roman" w:cs="Times New Roman"/>
          <w:b/>
          <w:sz w:val="28"/>
          <w:szCs w:val="28"/>
        </w:rPr>
        <w:t>?</w:t>
      </w:r>
      <w:r w:rsidR="00DF5381" w:rsidRPr="00707A9B">
        <w:rPr>
          <w:rFonts w:ascii="Times New Roman" w:hAnsi="Times New Roman" w:cs="Times New Roman"/>
          <w:b/>
          <w:sz w:val="28"/>
          <w:szCs w:val="28"/>
        </w:rPr>
        <w:tab/>
      </w:r>
      <w:r w:rsidRPr="00707A9B">
        <w:rPr>
          <w:rFonts w:ascii="Times New Roman" w:hAnsi="Times New Roman" w:cs="Times New Roman"/>
          <w:sz w:val="28"/>
          <w:szCs w:val="28"/>
          <w:lang w:val="uk-UA"/>
        </w:rPr>
        <w:t>(слайд</w:t>
      </w:r>
      <w:r w:rsidR="001F7AA1"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 w:rsidRPr="00CA141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850BF" w:rsidRDefault="00B850BF" w:rsidP="0092490F">
      <w:pPr>
        <w:pStyle w:val="a3"/>
        <w:spacing w:line="240" w:lineRule="auto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1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0BF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9D607A">
        <w:rPr>
          <w:rFonts w:ascii="Times New Roman" w:hAnsi="Times New Roman" w:cs="Times New Roman"/>
          <w:sz w:val="28"/>
          <w:szCs w:val="28"/>
          <w:lang w:val="uk-UA"/>
        </w:rPr>
        <w:t xml:space="preserve">механічну </w:t>
      </w:r>
      <w:r w:rsidRPr="00B850BF">
        <w:rPr>
          <w:rFonts w:ascii="Times New Roman" w:hAnsi="Times New Roman" w:cs="Times New Roman"/>
          <w:sz w:val="28"/>
          <w:szCs w:val="28"/>
          <w:lang w:val="uk-UA"/>
        </w:rPr>
        <w:t>коливальну систему вивести з положення рівноваги, то в ній виникнуть вільні коливання, частота яких не залежить від амплітуди.</w:t>
      </w:r>
      <w:r w:rsidR="00FD1096">
        <w:rPr>
          <w:rFonts w:ascii="Times New Roman" w:hAnsi="Times New Roman" w:cs="Times New Roman"/>
          <w:sz w:val="28"/>
          <w:szCs w:val="28"/>
          <w:lang w:val="uk-UA"/>
        </w:rPr>
        <w:t xml:space="preserve"> Але ці коливання </w:t>
      </w:r>
      <w:r w:rsidR="009D607A">
        <w:rPr>
          <w:rFonts w:ascii="Times New Roman" w:hAnsi="Times New Roman" w:cs="Times New Roman"/>
          <w:sz w:val="28"/>
          <w:szCs w:val="28"/>
          <w:lang w:val="uk-UA"/>
        </w:rPr>
        <w:t>через неминучі втрати механічної енергії в системі будуть затухати.</w:t>
      </w:r>
    </w:p>
    <w:p w:rsidR="009D607A" w:rsidRDefault="0092490F" w:rsidP="0092490F">
      <w:pPr>
        <w:pStyle w:val="a3"/>
        <w:spacing w:line="240" w:lineRule="auto"/>
        <w:ind w:left="2268" w:hanging="14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607A">
        <w:rPr>
          <w:rFonts w:ascii="Times New Roman" w:hAnsi="Times New Roman" w:cs="Times New Roman"/>
          <w:sz w:val="28"/>
          <w:szCs w:val="28"/>
          <w:lang w:val="uk-UA"/>
        </w:rPr>
        <w:t>Приклади: коливання тягарця, підвішеного на пружині; гойдання дитини на гойдалці; коливання  пружини амортизатора на вибоїні тощо.</w:t>
      </w:r>
    </w:p>
    <w:p w:rsidR="009D607A" w:rsidRDefault="009D607A" w:rsidP="009D607A">
      <w:pPr>
        <w:pStyle w:val="a3"/>
        <w:spacing w:line="240" w:lineRule="auto"/>
        <w:ind w:left="2410" w:hanging="14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до класу: що треба зробити, щоб вільні коливання </w:t>
      </w:r>
      <w:r w:rsidR="0092490F">
        <w:rPr>
          <w:rFonts w:ascii="Times New Roman" w:hAnsi="Times New Roman" w:cs="Times New Roman"/>
          <w:sz w:val="28"/>
          <w:szCs w:val="28"/>
          <w:lang w:val="uk-UA"/>
        </w:rPr>
        <w:t>в коливній системі не припинялися?</w:t>
      </w:r>
    </w:p>
    <w:p w:rsidR="0092490F" w:rsidRPr="00B850BF" w:rsidRDefault="0092490F" w:rsidP="009D607A">
      <w:pPr>
        <w:pStyle w:val="a3"/>
        <w:spacing w:line="240" w:lineRule="auto"/>
        <w:ind w:left="2410" w:hanging="14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Прогнозована відповідь: потрібно компенсувати втрати механічної енергії в коливній системі за кожен період коливання шляхом надходження енергії ззовні. За такої умови коливання будуть незатухаючими.</w:t>
      </w:r>
    </w:p>
    <w:p w:rsidR="00CA1410" w:rsidRPr="00707A9B" w:rsidRDefault="00707A9B" w:rsidP="00707A9B">
      <w:pPr>
        <w:spacing w:line="240" w:lineRule="auto"/>
        <w:ind w:left="284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A1410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B0FCA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 резонансу </w:t>
      </w:r>
      <w:r w:rsidR="00E84694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0FCA" w:rsidRPr="00707A9B">
        <w:rPr>
          <w:rFonts w:ascii="Times New Roman" w:hAnsi="Times New Roman" w:cs="Times New Roman"/>
          <w:sz w:val="28"/>
          <w:szCs w:val="28"/>
          <w:lang w:val="uk-UA"/>
        </w:rPr>
        <w:t>(слайд</w:t>
      </w:r>
      <w:r w:rsidR="001F7AA1">
        <w:rPr>
          <w:rFonts w:ascii="Times New Roman" w:hAnsi="Times New Roman" w:cs="Times New Roman"/>
          <w:sz w:val="28"/>
          <w:szCs w:val="28"/>
          <w:lang w:val="uk-UA"/>
        </w:rPr>
        <w:t>и №</w:t>
      </w:r>
      <w:r w:rsidR="00CB0FCA" w:rsidRPr="00707A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F7AA1">
        <w:rPr>
          <w:rFonts w:ascii="Times New Roman" w:hAnsi="Times New Roman" w:cs="Times New Roman"/>
          <w:sz w:val="28"/>
          <w:szCs w:val="28"/>
          <w:lang w:val="uk-UA"/>
        </w:rPr>
        <w:t>5,6</w:t>
      </w:r>
      <w:r w:rsidR="00CB0FCA" w:rsidRPr="00707A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B0FCA" w:rsidRPr="00CB0FCA" w:rsidRDefault="00CB0FCA" w:rsidP="006F6229">
      <w:pPr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Pr="00CB0FCA">
        <w:rPr>
          <w:rFonts w:ascii="Times New Roman" w:hAnsi="Times New Roman" w:cs="Times New Roman"/>
          <w:b/>
          <w:sz w:val="28"/>
          <w:szCs w:val="28"/>
          <w:lang w:val="uk-UA"/>
        </w:rPr>
        <w:t>Проблемне питання:</w:t>
      </w:r>
      <w:r w:rsidRPr="00CB0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F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 потрібно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розгойдувати гойдалку, щоб її  </w:t>
      </w:r>
      <w:r w:rsidRPr="00CB0F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амплітуда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коливань з часом </w:t>
      </w:r>
      <w:r w:rsidR="005267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тільки </w:t>
      </w:r>
      <w:r w:rsidRPr="00CB0FCA">
        <w:rPr>
          <w:rFonts w:ascii="Times New Roman" w:hAnsi="Times New Roman" w:cs="Times New Roman"/>
          <w:i/>
          <w:sz w:val="28"/>
          <w:szCs w:val="28"/>
          <w:lang w:val="uk-UA"/>
        </w:rPr>
        <w:t>збільшувалася?</w:t>
      </w:r>
    </w:p>
    <w:p w:rsidR="00CB0FCA" w:rsidRDefault="0092490F" w:rsidP="006F6229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Прогнозована відповідь: </w:t>
      </w:r>
      <w:r w:rsidR="00CB0FCA" w:rsidRPr="00CB0FCA">
        <w:rPr>
          <w:rFonts w:ascii="Times New Roman" w:hAnsi="Times New Roman" w:cs="Times New Roman"/>
          <w:sz w:val="28"/>
          <w:szCs w:val="28"/>
          <w:lang w:val="uk-UA"/>
        </w:rPr>
        <w:t>потрібно діяти в такт і</w:t>
      </w:r>
      <w:r w:rsidR="00CB0FCA">
        <w:rPr>
          <w:rFonts w:ascii="Times New Roman" w:hAnsi="Times New Roman" w:cs="Times New Roman"/>
          <w:sz w:val="28"/>
          <w:szCs w:val="28"/>
          <w:lang w:val="uk-UA"/>
        </w:rPr>
        <w:t>з власними коливаннями гойдалки: а</w:t>
      </w:r>
      <w:r w:rsidR="005267F0">
        <w:rPr>
          <w:rFonts w:ascii="Times New Roman" w:hAnsi="Times New Roman" w:cs="Times New Roman"/>
          <w:sz w:val="28"/>
          <w:szCs w:val="28"/>
          <w:lang w:val="uk-UA"/>
        </w:rPr>
        <w:t xml:space="preserve">мплітуда коливань </w:t>
      </w:r>
      <w:r w:rsidR="005267F0" w:rsidRPr="005267F0">
        <w:rPr>
          <w:rFonts w:ascii="Times New Roman" w:hAnsi="Times New Roman" w:cs="Times New Roman"/>
          <w:sz w:val="28"/>
          <w:szCs w:val="28"/>
          <w:lang w:val="uk-UA"/>
        </w:rPr>
        <w:t xml:space="preserve">гойдалки </w:t>
      </w:r>
      <w:r w:rsidR="005267F0">
        <w:rPr>
          <w:rFonts w:ascii="Times New Roman" w:hAnsi="Times New Roman" w:cs="Times New Roman"/>
          <w:sz w:val="28"/>
          <w:szCs w:val="28"/>
          <w:lang w:val="uk-UA"/>
        </w:rPr>
        <w:t>швидко збільшуватиме</w:t>
      </w:r>
      <w:r w:rsidR="00CB0FCA" w:rsidRPr="00CB0FCA">
        <w:rPr>
          <w:rFonts w:ascii="Times New Roman" w:hAnsi="Times New Roman" w:cs="Times New Roman"/>
          <w:sz w:val="28"/>
          <w:szCs w:val="28"/>
          <w:lang w:val="uk-UA"/>
        </w:rPr>
        <w:t xml:space="preserve">ться, якщо частота зовнішньої змінної сили збігатиметься з частотою </w:t>
      </w:r>
      <w:r w:rsidR="005267F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CB0FCA">
        <w:rPr>
          <w:rFonts w:ascii="Times New Roman" w:hAnsi="Times New Roman" w:cs="Times New Roman"/>
          <w:sz w:val="28"/>
          <w:szCs w:val="28"/>
          <w:lang w:val="uk-UA"/>
        </w:rPr>
        <w:t xml:space="preserve">вільних </w:t>
      </w:r>
      <w:r w:rsidR="00CB0FCA" w:rsidRPr="00CB0FCA">
        <w:rPr>
          <w:rFonts w:ascii="Times New Roman" w:hAnsi="Times New Roman" w:cs="Times New Roman"/>
          <w:sz w:val="28"/>
          <w:szCs w:val="28"/>
          <w:lang w:val="uk-UA"/>
        </w:rPr>
        <w:t>коливань.</w:t>
      </w:r>
    </w:p>
    <w:p w:rsidR="00833357" w:rsidRDefault="005267F0" w:rsidP="006F6229">
      <w:pPr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001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Явище різкого збільшення амплітуди вимушених коливань, якщо частота зовнішньої сили, що періодично змінюється, збігається з власною частотою коливань системи, називають резонансом. </w:t>
      </w:r>
    </w:p>
    <w:p w:rsidR="00C31DBD" w:rsidRPr="00C31DBD" w:rsidRDefault="00C31DBD" w:rsidP="006F6229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чому руйнувалися мости під ногами сол</w:t>
      </w:r>
      <w:r w:rsidR="00B82574">
        <w:rPr>
          <w:rFonts w:ascii="Times New Roman" w:hAnsi="Times New Roman" w:cs="Times New Roman"/>
          <w:sz w:val="28"/>
          <w:szCs w:val="28"/>
          <w:lang w:val="uk-UA"/>
        </w:rPr>
        <w:t>датів?  (частота відбивань багатьох кроків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збігалася з частотою власних коливань моста).</w:t>
      </w:r>
    </w:p>
    <w:p w:rsidR="00B82574" w:rsidRDefault="00833357" w:rsidP="006F6229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267F0">
        <w:rPr>
          <w:rFonts w:ascii="Times New Roman" w:hAnsi="Times New Roman" w:cs="Times New Roman"/>
          <w:sz w:val="28"/>
          <w:szCs w:val="28"/>
          <w:lang w:val="uk-UA"/>
        </w:rPr>
        <w:t xml:space="preserve">Явище резонансу вперше було описано в 1638 році </w:t>
      </w:r>
      <w:r w:rsidR="002362AA">
        <w:rPr>
          <w:rFonts w:ascii="Times New Roman" w:hAnsi="Times New Roman" w:cs="Times New Roman"/>
          <w:sz w:val="28"/>
          <w:szCs w:val="28"/>
          <w:lang w:val="uk-UA"/>
        </w:rPr>
        <w:t xml:space="preserve">італійським ученим </w:t>
      </w:r>
      <w:r w:rsidR="00C31DBD">
        <w:rPr>
          <w:rFonts w:ascii="Times New Roman" w:hAnsi="Times New Roman" w:cs="Times New Roman"/>
          <w:sz w:val="28"/>
          <w:szCs w:val="28"/>
          <w:lang w:val="uk-UA"/>
        </w:rPr>
        <w:t xml:space="preserve">Галілео Галілеєм під час вивчення коливань математичного маятника. Галілей писав: </w:t>
      </w:r>
      <w:r w:rsidR="00C31DBD" w:rsidRPr="00B82574">
        <w:rPr>
          <w:rFonts w:ascii="Times New Roman" w:hAnsi="Times New Roman" w:cs="Times New Roman"/>
          <w:i/>
          <w:sz w:val="28"/>
          <w:szCs w:val="28"/>
          <w:lang w:val="uk-UA"/>
        </w:rPr>
        <w:t>„… можна привести в рух важкий нерухомий маятник, просто дмухаючи на нього, і повторюючи ці видихи з тією частотою</w:t>
      </w:r>
      <w:r w:rsidR="00B82574" w:rsidRPr="00B82574">
        <w:rPr>
          <w:rFonts w:ascii="Times New Roman" w:hAnsi="Times New Roman" w:cs="Times New Roman"/>
          <w:i/>
          <w:sz w:val="28"/>
          <w:szCs w:val="28"/>
          <w:lang w:val="uk-UA"/>
        </w:rPr>
        <w:t>, яка притаманна рухові самого маятника</w:t>
      </w:r>
      <w:r w:rsidR="00C31DB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825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67F0" w:rsidRDefault="006F6229" w:rsidP="006F6229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(</w:t>
      </w:r>
      <w:r w:rsidRPr="0098001B">
        <w:rPr>
          <w:rFonts w:ascii="Times New Roman" w:hAnsi="Times New Roman" w:cs="Times New Roman"/>
          <w:i/>
          <w:sz w:val="28"/>
          <w:szCs w:val="28"/>
          <w:lang w:val="uk-UA"/>
        </w:rPr>
        <w:t>Коротка довідка про Галілея: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Галілео Галілей – видатний італійський фізик та астроном </w:t>
      </w:r>
      <w:r w:rsidR="0098001B">
        <w:rPr>
          <w:rFonts w:ascii="Times New Roman" w:hAnsi="Times New Roman" w:cs="Times New Roman"/>
          <w:sz w:val="28"/>
          <w:szCs w:val="28"/>
          <w:lang w:val="uk-UA"/>
        </w:rPr>
        <w:t xml:space="preserve">епохи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пізнього середньовіччя;  вперше описав явище інерції і сформулював закон інерції, довів, що період коливань математичного маятника </w:t>
      </w:r>
      <w:r w:rsidR="00833357">
        <w:rPr>
          <w:rFonts w:ascii="Times New Roman" w:hAnsi="Times New Roman" w:cs="Times New Roman"/>
          <w:sz w:val="28"/>
          <w:szCs w:val="28"/>
          <w:lang w:val="uk-UA"/>
        </w:rPr>
        <w:t xml:space="preserve"> за малих амплітуд  </w:t>
      </w:r>
      <w:r>
        <w:rPr>
          <w:rFonts w:ascii="Times New Roman" w:hAnsi="Times New Roman" w:cs="Times New Roman"/>
          <w:sz w:val="28"/>
          <w:szCs w:val="28"/>
          <w:lang w:val="uk-UA"/>
        </w:rPr>
        <w:t>не залежить від амплітуди коливань</w:t>
      </w:r>
      <w:r w:rsidR="00833357">
        <w:rPr>
          <w:rFonts w:ascii="Times New Roman" w:hAnsi="Times New Roman" w:cs="Times New Roman"/>
          <w:sz w:val="28"/>
          <w:szCs w:val="28"/>
          <w:lang w:val="uk-UA"/>
        </w:rPr>
        <w:t xml:space="preserve"> (ізохронність маятника),за допомогою телескопа зробив цілий ряд астрономічних відкриттів, </w:t>
      </w:r>
      <w:r w:rsidR="00833357" w:rsidRPr="00833357">
        <w:rPr>
          <w:rFonts w:ascii="Times New Roman" w:hAnsi="Times New Roman" w:cs="Times New Roman"/>
          <w:sz w:val="28"/>
          <w:szCs w:val="28"/>
          <w:lang w:val="uk-UA"/>
        </w:rPr>
        <w:t>вперше</w:t>
      </w:r>
      <w:r w:rsidR="00833357">
        <w:rPr>
          <w:rFonts w:ascii="Times New Roman" w:hAnsi="Times New Roman" w:cs="Times New Roman"/>
          <w:sz w:val="28"/>
          <w:szCs w:val="28"/>
          <w:lang w:val="uk-UA"/>
        </w:rPr>
        <w:t xml:space="preserve"> описав  я</w:t>
      </w:r>
      <w:r w:rsidR="00833357" w:rsidRPr="00833357">
        <w:rPr>
          <w:rFonts w:ascii="Times New Roman" w:hAnsi="Times New Roman" w:cs="Times New Roman"/>
          <w:sz w:val="28"/>
          <w:szCs w:val="28"/>
          <w:lang w:val="uk-UA"/>
        </w:rPr>
        <w:t xml:space="preserve">вище </w:t>
      </w:r>
      <w:r w:rsidR="00833357">
        <w:rPr>
          <w:rFonts w:ascii="Times New Roman" w:hAnsi="Times New Roman" w:cs="Times New Roman"/>
          <w:sz w:val="28"/>
          <w:szCs w:val="28"/>
          <w:lang w:val="uk-UA"/>
        </w:rPr>
        <w:t xml:space="preserve"> механічного </w:t>
      </w:r>
      <w:r w:rsidR="00833357" w:rsidRPr="00833357">
        <w:rPr>
          <w:rFonts w:ascii="Times New Roman" w:hAnsi="Times New Roman" w:cs="Times New Roman"/>
          <w:sz w:val="28"/>
          <w:szCs w:val="28"/>
          <w:lang w:val="uk-UA"/>
        </w:rPr>
        <w:t>резонансу</w:t>
      </w:r>
      <w:r w:rsidR="00833357">
        <w:rPr>
          <w:rFonts w:ascii="Times New Roman" w:hAnsi="Times New Roman" w:cs="Times New Roman"/>
          <w:sz w:val="28"/>
          <w:szCs w:val="28"/>
          <w:lang w:val="uk-UA"/>
        </w:rPr>
        <w:t xml:space="preserve"> та інші).</w:t>
      </w:r>
      <w:r w:rsidR="0098001B">
        <w:rPr>
          <w:rFonts w:ascii="Times New Roman" w:hAnsi="Times New Roman" w:cs="Times New Roman"/>
          <w:sz w:val="28"/>
          <w:szCs w:val="28"/>
          <w:lang w:val="uk-UA"/>
        </w:rPr>
        <w:t xml:space="preserve"> (слайд №  )</w:t>
      </w:r>
    </w:p>
    <w:p w:rsidR="00BE46B2" w:rsidRDefault="00BE46B2" w:rsidP="00CB0FCA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E46B2" w:rsidRPr="00CB0FCA" w:rsidRDefault="00BE46B2" w:rsidP="00BE46B2">
      <w:pPr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21A91D">
            <wp:extent cx="4078605" cy="26581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FCA" w:rsidRPr="00707A9B" w:rsidRDefault="00BD62D2" w:rsidP="005267F0">
      <w:pPr>
        <w:spacing w:line="240" w:lineRule="auto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BD6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67F0" w:rsidRPr="00707A9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CB0FCA" w:rsidRPr="00707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694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Спостереження явища резонансу  </w:t>
      </w:r>
      <w:r w:rsidR="00E84694" w:rsidRPr="00707A9B">
        <w:rPr>
          <w:rFonts w:ascii="Times New Roman" w:hAnsi="Times New Roman" w:cs="Times New Roman"/>
          <w:sz w:val="28"/>
          <w:szCs w:val="28"/>
          <w:lang w:val="uk-UA"/>
        </w:rPr>
        <w:t xml:space="preserve">(слайд № </w:t>
      </w:r>
      <w:r w:rsidR="001F7AA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4694" w:rsidRPr="00707A9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F5381" w:rsidRPr="00BE46B2" w:rsidRDefault="005267F0" w:rsidP="00E84694">
      <w:pPr>
        <w:ind w:left="9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D177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4694" w:rsidRPr="00E84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 із вивчення явища </w:t>
      </w:r>
      <w:r w:rsidR="00BE46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механічного </w:t>
      </w:r>
      <w:r w:rsidR="00E84694" w:rsidRPr="00E84694">
        <w:rPr>
          <w:rFonts w:ascii="Times New Roman" w:hAnsi="Times New Roman" w:cs="Times New Roman"/>
          <w:b/>
          <w:sz w:val="28"/>
          <w:szCs w:val="28"/>
          <w:lang w:val="uk-UA"/>
        </w:rPr>
        <w:t>резонансу</w:t>
      </w:r>
      <w:r w:rsidR="00E84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4694" w:rsidRPr="00BE46B2">
        <w:rPr>
          <w:rFonts w:ascii="Times New Roman" w:hAnsi="Times New Roman" w:cs="Times New Roman"/>
          <w:sz w:val="28"/>
          <w:szCs w:val="28"/>
          <w:lang w:val="uk-UA"/>
        </w:rPr>
        <w:t>(демонстраційний експеримент</w:t>
      </w:r>
      <w:r w:rsidR="007D7CC1">
        <w:rPr>
          <w:rFonts w:ascii="Times New Roman" w:hAnsi="Times New Roman" w:cs="Times New Roman"/>
          <w:sz w:val="28"/>
          <w:szCs w:val="28"/>
          <w:lang w:val="uk-UA"/>
        </w:rPr>
        <w:t xml:space="preserve"> про резонанс маятників </w:t>
      </w:r>
      <w:r w:rsidR="005E3334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дослідної моделі</w:t>
      </w:r>
      <w:r w:rsidR="00E84694" w:rsidRPr="00BE46B2">
        <w:rPr>
          <w:rFonts w:ascii="Times New Roman" w:hAnsi="Times New Roman" w:cs="Times New Roman"/>
          <w:sz w:val="28"/>
          <w:szCs w:val="28"/>
          <w:lang w:val="uk-UA"/>
        </w:rPr>
        <w:t xml:space="preserve"> за рис.21.1 підручника)</w:t>
      </w:r>
    </w:p>
    <w:p w:rsidR="007A4E01" w:rsidRDefault="005267F0" w:rsidP="007A4E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ru-RU"/>
        </w:rPr>
        <w:t xml:space="preserve"> </w:t>
      </w:r>
      <w:r w:rsidR="007A4E01">
        <w:rPr>
          <w:noProof/>
          <w:lang w:eastAsia="ru-RU"/>
        </w:rPr>
        <w:drawing>
          <wp:inline distT="0" distB="0" distL="0" distR="0" wp14:anchorId="751FB77D" wp14:editId="5CCF3184">
            <wp:extent cx="2031365" cy="1134110"/>
            <wp:effectExtent l="0" t="0" r="6985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B2" w:rsidRDefault="00115BAA" w:rsidP="00115BAA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E46B2" w:rsidRPr="00BE46B2">
        <w:rPr>
          <w:rFonts w:ascii="Times New Roman" w:hAnsi="Times New Roman" w:cs="Times New Roman"/>
          <w:sz w:val="28"/>
          <w:szCs w:val="28"/>
          <w:lang w:val="uk-UA"/>
        </w:rPr>
        <w:t xml:space="preserve">Підвісимо на тонку рейку чотири легкі кульки й одну важку – отримаємо п’ять маятників. Виведемо важку кульку з положення рівноваги – вона почне коливатися. Коливання важкого маятника передадуться рейці, яка почне здійснювати вимушені коливання з тією самою частотою і діятиме на інші маятники з деякою силою, що періодично змінюється. У результаті вони теж розпочнуть коливальний </w:t>
      </w:r>
      <w:r w:rsidR="00BE46B2" w:rsidRPr="00BE46B2">
        <w:rPr>
          <w:rFonts w:ascii="Times New Roman" w:hAnsi="Times New Roman" w:cs="Times New Roman"/>
          <w:sz w:val="28"/>
          <w:szCs w:val="28"/>
          <w:lang w:val="uk-UA"/>
        </w:rPr>
        <w:lastRenderedPageBreak/>
        <w:t>рух. При цьому найсильніше розгойдається маятник 5, довжина якого (а отже, і власна частота коливань) дорі</w:t>
      </w:r>
      <w:r w:rsidR="005267F0">
        <w:rPr>
          <w:rFonts w:ascii="Times New Roman" w:hAnsi="Times New Roman" w:cs="Times New Roman"/>
          <w:sz w:val="28"/>
          <w:szCs w:val="28"/>
          <w:lang w:val="uk-UA"/>
        </w:rPr>
        <w:t>внює довжині важкого маятника.</w:t>
      </w:r>
    </w:p>
    <w:p w:rsidR="001F7AA1" w:rsidRDefault="006E745D" w:rsidP="00361DB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1DB1">
        <w:rPr>
          <w:rFonts w:ascii="Times New Roman" w:hAnsi="Times New Roman" w:cs="Times New Roman"/>
          <w:b/>
          <w:sz w:val="28"/>
          <w:szCs w:val="28"/>
          <w:lang w:val="uk-UA"/>
        </w:rPr>
        <w:t>Демонстрація  акустичного  резонансу</w:t>
      </w:r>
      <w:r w:rsidR="00D17711" w:rsidRPr="00361D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7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 № 8) </w:t>
      </w:r>
      <w:r w:rsidR="00D17711" w:rsidRPr="00361DB1">
        <w:rPr>
          <w:rFonts w:ascii="Times New Roman" w:hAnsi="Times New Roman" w:cs="Times New Roman"/>
          <w:sz w:val="28"/>
          <w:szCs w:val="28"/>
          <w:lang w:val="uk-UA"/>
        </w:rPr>
        <w:t>(демонстраційний дослід з двома камертонами однакової частоти з резонаторними ящиками)</w:t>
      </w:r>
      <w:r w:rsidR="00635DA6" w:rsidRPr="00361D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67F0" w:rsidRDefault="001F7AA1" w:rsidP="001F7AA1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35DA6" w:rsidRPr="00361DB1">
        <w:rPr>
          <w:rFonts w:ascii="Times New Roman" w:hAnsi="Times New Roman" w:cs="Times New Roman"/>
          <w:sz w:val="28"/>
          <w:szCs w:val="28"/>
          <w:lang w:val="uk-UA"/>
        </w:rPr>
        <w:t xml:space="preserve">Камертон (від нім. «кімнатний звук») – пристрій для настроювання музичних інструментів. Частота звуку стандартного камертона становить </w:t>
      </w:r>
      <w:r w:rsidR="00361DB1" w:rsidRPr="00361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DA6" w:rsidRPr="00361DB1">
        <w:rPr>
          <w:rFonts w:ascii="Times New Roman" w:hAnsi="Times New Roman" w:cs="Times New Roman"/>
          <w:sz w:val="28"/>
          <w:szCs w:val="28"/>
          <w:lang w:val="uk-UA"/>
        </w:rPr>
        <w:t xml:space="preserve">440 </w:t>
      </w:r>
      <w:r w:rsidR="00361DB1" w:rsidRPr="00361DB1">
        <w:rPr>
          <w:rFonts w:ascii="Times New Roman" w:hAnsi="Times New Roman" w:cs="Times New Roman"/>
          <w:sz w:val="28"/>
          <w:szCs w:val="28"/>
          <w:lang w:val="uk-UA"/>
        </w:rPr>
        <w:t>Гц («ля» першої октави)</w:t>
      </w:r>
      <w:r w:rsidR="00361D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61DB1" w:rsidRPr="00361DB1">
        <w:rPr>
          <w:rFonts w:ascii="Times New Roman" w:hAnsi="Times New Roman" w:cs="Times New Roman"/>
          <w:sz w:val="28"/>
          <w:szCs w:val="28"/>
          <w:lang w:val="uk-UA"/>
        </w:rPr>
        <w:t>Звук саме  такої частоти  взято за еталон настроюв</w:t>
      </w:r>
      <w:r w:rsidR="00361DB1">
        <w:rPr>
          <w:rFonts w:ascii="Times New Roman" w:hAnsi="Times New Roman" w:cs="Times New Roman"/>
          <w:sz w:val="28"/>
          <w:szCs w:val="28"/>
          <w:lang w:val="uk-UA"/>
        </w:rPr>
        <w:t>ання всіх музичних інструментів.</w:t>
      </w:r>
    </w:p>
    <w:p w:rsidR="00361DB1" w:rsidRDefault="00361DB1" w:rsidP="00361DB1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 w:rsidRPr="004510D9">
        <w:rPr>
          <w:rFonts w:ascii="Times New Roman" w:hAnsi="Times New Roman" w:cs="Times New Roman"/>
          <w:b/>
          <w:sz w:val="28"/>
          <w:szCs w:val="28"/>
          <w:lang w:val="uk-UA"/>
        </w:rPr>
        <w:t>Суть досліду: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змусити звучати один із </w:t>
      </w:r>
      <w:r w:rsidR="007D7CC1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>
        <w:rPr>
          <w:rFonts w:ascii="Times New Roman" w:hAnsi="Times New Roman" w:cs="Times New Roman"/>
          <w:sz w:val="28"/>
          <w:szCs w:val="28"/>
          <w:lang w:val="uk-UA"/>
        </w:rPr>
        <w:t>камертонів</w:t>
      </w:r>
      <w:r w:rsidR="007D7CC1">
        <w:rPr>
          <w:rFonts w:ascii="Times New Roman" w:hAnsi="Times New Roman" w:cs="Times New Roman"/>
          <w:sz w:val="28"/>
          <w:szCs w:val="28"/>
          <w:lang w:val="uk-UA"/>
        </w:rPr>
        <w:t xml:space="preserve"> однакової частоти (вдаривши гумовим молоточком по </w:t>
      </w:r>
      <w:r w:rsidR="004510D9">
        <w:rPr>
          <w:rFonts w:ascii="Times New Roman" w:hAnsi="Times New Roman" w:cs="Times New Roman"/>
          <w:sz w:val="28"/>
          <w:szCs w:val="28"/>
          <w:lang w:val="uk-UA"/>
        </w:rPr>
        <w:t xml:space="preserve">його вилці), то другий камертон почне також звучати через акустичний резонанс – </w:t>
      </w:r>
      <w:proofErr w:type="spellStart"/>
      <w:r w:rsidR="004510D9">
        <w:rPr>
          <w:rFonts w:ascii="Times New Roman" w:hAnsi="Times New Roman" w:cs="Times New Roman"/>
          <w:sz w:val="28"/>
          <w:szCs w:val="28"/>
          <w:lang w:val="uk-UA"/>
        </w:rPr>
        <w:t>співпадання</w:t>
      </w:r>
      <w:proofErr w:type="spellEnd"/>
      <w:r w:rsidR="004510D9">
        <w:rPr>
          <w:rFonts w:ascii="Times New Roman" w:hAnsi="Times New Roman" w:cs="Times New Roman"/>
          <w:sz w:val="28"/>
          <w:szCs w:val="28"/>
          <w:lang w:val="uk-UA"/>
        </w:rPr>
        <w:t xml:space="preserve"> частоти коливань повітря в резонаторах камертонів з частотою коливань ніжок збудженого камертона.</w:t>
      </w:r>
    </w:p>
    <w:p w:rsidR="004510D9" w:rsidRDefault="004510D9" w:rsidP="00361DB1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Проблемне запитання: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C46" w:rsidRPr="00A17C46">
        <w:rPr>
          <w:rFonts w:ascii="Times New Roman" w:hAnsi="Times New Roman" w:cs="Times New Roman"/>
          <w:sz w:val="28"/>
          <w:szCs w:val="28"/>
          <w:lang w:val="uk-UA"/>
        </w:rPr>
        <w:t>навіщо камертон приєднують до дерев’яного ящика з однією відкритою стінкою (резонатор)?</w:t>
      </w:r>
    </w:p>
    <w:p w:rsidR="00A17C46" w:rsidRDefault="00A17C46" w:rsidP="00361DB1">
      <w:pPr>
        <w:pStyle w:val="a3"/>
        <w:ind w:left="928"/>
        <w:rPr>
          <w:rFonts w:ascii="Times New Roman" w:hAnsi="Times New Roman" w:cs="Times New Roman"/>
          <w:sz w:val="28"/>
          <w:szCs w:val="28"/>
          <w:lang w:val="uk-UA"/>
        </w:rPr>
      </w:pPr>
      <w:r w:rsidRPr="00A17C46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огнозована відповідь: </w:t>
      </w:r>
      <w:r w:rsidRPr="00A17C46">
        <w:rPr>
          <w:rFonts w:ascii="Times New Roman" w:hAnsi="Times New Roman" w:cs="Times New Roman"/>
          <w:sz w:val="28"/>
          <w:szCs w:val="28"/>
          <w:lang w:val="uk-UA"/>
        </w:rPr>
        <w:t>камертон приєднують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резонатора  для збільшення гучності камертона  внаслідок резонансу, коли частота коливань камертона дорівнює частоті коливань повітря в резонаторі.</w:t>
      </w:r>
    </w:p>
    <w:p w:rsidR="001007AA" w:rsidRPr="002F4C7D" w:rsidRDefault="002F4C7D" w:rsidP="002F4C7D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007AA" w:rsidRPr="002F4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грудний резонатор: </w:t>
      </w:r>
      <w:r w:rsidR="001007AA" w:rsidRPr="002F4C7D">
        <w:rPr>
          <w:rFonts w:ascii="Times New Roman" w:hAnsi="Times New Roman" w:cs="Times New Roman"/>
          <w:sz w:val="28"/>
          <w:szCs w:val="28"/>
          <w:lang w:val="uk-UA"/>
        </w:rPr>
        <w:t xml:space="preserve">подібно до камертона, де дерев’яний ящик , що вібрує на одній частоті з камертоном  і підсилює його звучання, «працюють» природні резонатори людського організму. У тілі </w:t>
      </w:r>
      <w:proofErr w:type="spellStart"/>
      <w:r w:rsidR="001007AA" w:rsidRPr="002F4C7D">
        <w:rPr>
          <w:rFonts w:ascii="Times New Roman" w:hAnsi="Times New Roman" w:cs="Times New Roman"/>
          <w:sz w:val="28"/>
          <w:szCs w:val="28"/>
          <w:lang w:val="uk-UA"/>
        </w:rPr>
        <w:t>людин</w:t>
      </w:r>
      <w:proofErr w:type="spellEnd"/>
      <w:r w:rsidR="001007AA" w:rsidRPr="002F4C7D">
        <w:rPr>
          <w:rFonts w:ascii="Times New Roman" w:hAnsi="Times New Roman" w:cs="Times New Roman"/>
          <w:sz w:val="28"/>
          <w:szCs w:val="28"/>
          <w:lang w:val="uk-UA"/>
        </w:rPr>
        <w:t xml:space="preserve"> є природні порожнини ‒ легені, бронхи (наповнені повітрям), що утворюють так званий грудний резонатор.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7AA" w:rsidRPr="002F4C7D">
        <w:rPr>
          <w:rFonts w:ascii="Times New Roman" w:hAnsi="Times New Roman" w:cs="Times New Roman"/>
          <w:sz w:val="28"/>
          <w:szCs w:val="28"/>
          <w:lang w:val="uk-UA"/>
        </w:rPr>
        <w:t xml:space="preserve">Якщо спрямувати звук у грудний резонатор  і </w:t>
      </w:r>
      <w:r w:rsidR="00816864">
        <w:rPr>
          <w:rFonts w:ascii="Times New Roman" w:hAnsi="Times New Roman" w:cs="Times New Roman"/>
          <w:sz w:val="28"/>
          <w:szCs w:val="28"/>
          <w:lang w:val="uk-UA"/>
        </w:rPr>
        <w:t>прикласти руку до грудей</w:t>
      </w:r>
      <w:r w:rsidR="001007AA" w:rsidRPr="002F4C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4C7D">
        <w:rPr>
          <w:rFonts w:ascii="Times New Roman" w:hAnsi="Times New Roman" w:cs="Times New Roman"/>
          <w:sz w:val="28"/>
          <w:szCs w:val="28"/>
          <w:lang w:val="uk-UA"/>
        </w:rPr>
        <w:t>можна відчути вібрацію</w:t>
      </w:r>
      <w:r w:rsidR="00816864">
        <w:rPr>
          <w:rFonts w:ascii="Times New Roman" w:hAnsi="Times New Roman" w:cs="Times New Roman"/>
          <w:sz w:val="28"/>
          <w:szCs w:val="28"/>
          <w:lang w:val="uk-UA"/>
        </w:rPr>
        <w:t xml:space="preserve"> грудної клітки.</w:t>
      </w:r>
      <w:r w:rsidRPr="002F4C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694" w:rsidRPr="002F4C7D" w:rsidRDefault="00E84694" w:rsidP="002F4C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F4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графіків залежності амплітуди </w:t>
      </w:r>
      <w:r w:rsidR="00BE46B2" w:rsidRPr="002F4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вимушених </w:t>
      </w:r>
      <w:r w:rsidRPr="002F4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коливань від </w:t>
      </w:r>
      <w:r w:rsidR="00BE46B2" w:rsidRPr="002F4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частоти зовнішньої змінної сили  </w:t>
      </w:r>
      <w:r w:rsidR="00BE46B2" w:rsidRPr="002F4C7D">
        <w:rPr>
          <w:rFonts w:ascii="Times New Roman" w:hAnsi="Times New Roman" w:cs="Times New Roman"/>
          <w:sz w:val="28"/>
          <w:szCs w:val="28"/>
          <w:lang w:val="uk-UA"/>
        </w:rPr>
        <w:t>(слайд №</w:t>
      </w:r>
      <w:r w:rsidR="001F7AA1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BE46B2" w:rsidRPr="002F4C7D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4450B8" w:rsidRDefault="00832278" w:rsidP="002F4C7D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C51AF8">
        <w:rPr>
          <w:rFonts w:ascii="Times New Roman" w:hAnsi="Times New Roman" w:cs="Times New Roman"/>
          <w:sz w:val="28"/>
          <w:szCs w:val="28"/>
          <w:lang w:val="uk-UA"/>
        </w:rPr>
        <w:t>Як пояснити таку поведінк</w:t>
      </w:r>
      <w:r w:rsidR="009B0AE1">
        <w:rPr>
          <w:rFonts w:ascii="Times New Roman" w:hAnsi="Times New Roman" w:cs="Times New Roman"/>
          <w:sz w:val="28"/>
          <w:szCs w:val="28"/>
          <w:lang w:val="uk-UA"/>
        </w:rPr>
        <w:t xml:space="preserve">у маятників? </w:t>
      </w:r>
    </w:p>
    <w:p w:rsidR="00832278" w:rsidRPr="004450B8" w:rsidRDefault="004450B8" w:rsidP="002F4C7D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E0484" w:rsidRPr="000E0484">
        <w:rPr>
          <w:rFonts w:ascii="Times New Roman" w:hAnsi="Times New Roman" w:cs="Times New Roman"/>
          <w:sz w:val="28"/>
          <w:szCs w:val="28"/>
          <w:lang w:val="uk-UA"/>
        </w:rPr>
        <w:t xml:space="preserve">Справа у тому, що амплітуда вимушених коливань залежить не тільки від амплітудного значення </w:t>
      </w:r>
      <w:proofErr w:type="spellStart"/>
      <w:r w:rsidR="000E0484" w:rsidRPr="000E0484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="000E0484" w:rsidRPr="000E0484">
        <w:rPr>
          <w:rFonts w:ascii="Times New Roman" w:hAnsi="Times New Roman" w:cs="Times New Roman"/>
          <w:sz w:val="28"/>
          <w:szCs w:val="28"/>
          <w:lang w:val="uk-UA"/>
        </w:rPr>
        <w:t xml:space="preserve"> сили, а й від частоти її змінення.</w:t>
      </w:r>
      <w:r w:rsidR="000E0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AE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E0484">
        <w:rPr>
          <w:rFonts w:ascii="Times New Roman" w:hAnsi="Times New Roman" w:cs="Times New Roman"/>
          <w:sz w:val="28"/>
          <w:szCs w:val="28"/>
          <w:lang w:val="uk-UA"/>
        </w:rPr>
        <w:t>оли частота змінення</w:t>
      </w:r>
      <w:r w:rsidR="00C51AF8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зовнішньої сили не збігається з власною частотою коливань маятника (ν ≠ ν</w:t>
      </w:r>
      <w:r w:rsidR="00C51AF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="00C51AF8" w:rsidRPr="00C51AF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B0AE1">
        <w:rPr>
          <w:rFonts w:ascii="Times New Roman" w:hAnsi="Times New Roman" w:cs="Times New Roman"/>
          <w:sz w:val="28"/>
          <w:szCs w:val="28"/>
          <w:lang w:val="uk-UA"/>
        </w:rPr>
        <w:t xml:space="preserve">, зовнішня сила то «підштовхує» маятник (виконує додатну роботу), то заважає його рухові (виконує від’ємну роботу). У результаті робота зовнішньої </w:t>
      </w:r>
      <w:r w:rsidR="009B0AE1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сили є незначною, тому невеликою є і амплітуда усталених коливань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E0484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="000E0484" w:rsidRPr="000E0484">
        <w:rPr>
          <w:rFonts w:ascii="Times New Roman" w:hAnsi="Times New Roman" w:cs="Times New Roman"/>
          <w:sz w:val="28"/>
          <w:szCs w:val="28"/>
          <w:lang w:val="uk-UA"/>
        </w:rPr>
        <w:t>частота змінення зовнішньої сили збігається з власною частотою коливань</w:t>
      </w:r>
      <w:r w:rsidR="000E0484">
        <w:rPr>
          <w:rFonts w:ascii="Times New Roman" w:hAnsi="Times New Roman" w:cs="Times New Roman"/>
          <w:sz w:val="28"/>
          <w:szCs w:val="28"/>
          <w:lang w:val="uk-UA"/>
        </w:rPr>
        <w:t xml:space="preserve"> маятника (ν = ν</w:t>
      </w:r>
      <w:r w:rsidR="000E04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="000E0484" w:rsidRPr="000E04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E0484">
        <w:rPr>
          <w:rFonts w:ascii="Times New Roman" w:hAnsi="Times New Roman" w:cs="Times New Roman"/>
          <w:sz w:val="28"/>
          <w:szCs w:val="28"/>
          <w:lang w:val="uk-UA"/>
        </w:rPr>
        <w:t xml:space="preserve">, то протягом усього часу коливань напрям вектора зовнішньої сили збігається з напрямом руху маятника, тому робота зовнішньої сили весь час залишається додатною. </w:t>
      </w:r>
      <w:r w:rsidR="00832278">
        <w:rPr>
          <w:rFonts w:ascii="Times New Roman" w:hAnsi="Times New Roman" w:cs="Times New Roman"/>
          <w:sz w:val="28"/>
          <w:szCs w:val="28"/>
          <w:lang w:val="uk-UA"/>
        </w:rPr>
        <w:t>Енергія системи швидко збільшується — швидко зростає і амплітуда вимушених коливань. Через наявність тертя в системі коливання з часом усталюються,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їх енергія припиняє зростати. </w:t>
      </w:r>
      <w:r w:rsidR="00B82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78">
        <w:rPr>
          <w:rFonts w:ascii="Times New Roman" w:hAnsi="Times New Roman" w:cs="Times New Roman"/>
          <w:sz w:val="28"/>
          <w:szCs w:val="28"/>
          <w:lang w:val="uk-UA"/>
        </w:rPr>
        <w:t xml:space="preserve">На рисунку подано </w:t>
      </w:r>
      <w:r>
        <w:rPr>
          <w:rFonts w:ascii="Times New Roman" w:hAnsi="Times New Roman" w:cs="Times New Roman"/>
          <w:sz w:val="28"/>
          <w:szCs w:val="28"/>
          <w:lang w:val="uk-UA"/>
        </w:rPr>
        <w:t>резонансні криві –</w:t>
      </w:r>
      <w:r w:rsidR="008B2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278">
        <w:rPr>
          <w:rFonts w:ascii="Times New Roman" w:hAnsi="Times New Roman" w:cs="Times New Roman"/>
          <w:sz w:val="28"/>
          <w:szCs w:val="28"/>
          <w:lang w:val="uk-UA"/>
        </w:rPr>
        <w:t>графіки залежності амплітуди вимушених коливань від частоти змінен</w:t>
      </w:r>
      <w:r w:rsidR="008B2B23">
        <w:rPr>
          <w:rFonts w:ascii="Times New Roman" w:hAnsi="Times New Roman" w:cs="Times New Roman"/>
          <w:sz w:val="28"/>
          <w:szCs w:val="28"/>
          <w:lang w:val="uk-UA"/>
        </w:rPr>
        <w:t xml:space="preserve">ня зовнішньої </w:t>
      </w:r>
      <w:proofErr w:type="spellStart"/>
      <w:r w:rsidR="008B2B23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="008B2B23">
        <w:rPr>
          <w:rFonts w:ascii="Times New Roman" w:hAnsi="Times New Roman" w:cs="Times New Roman"/>
          <w:sz w:val="28"/>
          <w:szCs w:val="28"/>
          <w:lang w:val="uk-UA"/>
        </w:rPr>
        <w:t xml:space="preserve"> сили</w:t>
      </w:r>
      <w:r w:rsidR="008B2B23" w:rsidRPr="008B2B23">
        <w:rPr>
          <w:rFonts w:ascii="Times New Roman" w:hAnsi="Times New Roman" w:cs="Times New Roman"/>
          <w:sz w:val="28"/>
          <w:szCs w:val="28"/>
        </w:rPr>
        <w:t xml:space="preserve"> при  </w:t>
      </w:r>
      <w:proofErr w:type="spellStart"/>
      <w:r w:rsidR="008B2B23" w:rsidRPr="008B2B2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8B2B23" w:rsidRPr="008B2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23" w:rsidRPr="008B2B23">
        <w:rPr>
          <w:rFonts w:ascii="Times New Roman" w:hAnsi="Times New Roman" w:cs="Times New Roman"/>
          <w:sz w:val="28"/>
          <w:szCs w:val="28"/>
        </w:rPr>
        <w:t>числових</w:t>
      </w:r>
      <w:proofErr w:type="spellEnd"/>
      <w:r w:rsidR="008B2B23" w:rsidRPr="008B2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23" w:rsidRPr="008B2B23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="008B2B23" w:rsidRPr="008B2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23" w:rsidRPr="008B2B2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8B2B23" w:rsidRPr="008B2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23" w:rsidRPr="008B2B23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="008B2B23" w:rsidRPr="008B2B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B2B23" w:rsidRPr="008B2B23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</w:p>
    <w:p w:rsidR="00832278" w:rsidRDefault="00832278" w:rsidP="008322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E6ED6">
            <wp:extent cx="2810510" cy="196913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497" w:rsidRPr="00292497" w:rsidRDefault="00832278" w:rsidP="002924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57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2497" w:rsidRPr="00292497"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</w:t>
      </w:r>
      <w:r w:rsidR="008B2B23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292497" w:rsidRPr="00292497">
        <w:rPr>
          <w:rFonts w:ascii="Times New Roman" w:hAnsi="Times New Roman" w:cs="Times New Roman"/>
          <w:sz w:val="28"/>
          <w:szCs w:val="28"/>
          <w:lang w:val="uk-UA"/>
        </w:rPr>
        <w:t xml:space="preserve">графіки, можна </w:t>
      </w:r>
      <w:r w:rsidR="008B2B23">
        <w:rPr>
          <w:rFonts w:ascii="Times New Roman" w:hAnsi="Times New Roman" w:cs="Times New Roman"/>
          <w:sz w:val="28"/>
          <w:szCs w:val="28"/>
          <w:lang w:val="uk-UA"/>
        </w:rPr>
        <w:t>зробити такі висновки</w:t>
      </w:r>
      <w:r w:rsidR="00292497" w:rsidRPr="0029249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92497" w:rsidRPr="00977AAA" w:rsidRDefault="00292497" w:rsidP="00977AAA">
      <w:pPr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>1)</w:t>
      </w:r>
      <w:r w:rsidR="00977AAA" w:rsidRPr="00977A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найбільша амплітуда коливань досягається тоді, коли частота зовнішньої змінної сили збігається з власною частотою коливань системи (ν</w:t>
      </w:r>
      <w:r w:rsidR="00BE46B2" w:rsidRPr="00977A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BE46B2" w:rsidRPr="00977A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>ν</w:t>
      </w:r>
      <w:r w:rsidR="00BE46B2" w:rsidRPr="00977AA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>);</w:t>
      </w:r>
    </w:p>
    <w:p w:rsidR="00292497" w:rsidRPr="00977AAA" w:rsidRDefault="00292497" w:rsidP="00977AAA">
      <w:pPr>
        <w:ind w:left="42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2) </w:t>
      </w:r>
      <w:r w:rsidR="00977AAA" w:rsidRPr="00977AA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77AAA">
        <w:rPr>
          <w:rFonts w:ascii="Times New Roman" w:hAnsi="Times New Roman" w:cs="Times New Roman"/>
          <w:i/>
          <w:sz w:val="28"/>
          <w:szCs w:val="28"/>
          <w:lang w:val="uk-UA"/>
        </w:rPr>
        <w:t>чим більша в системі сила тертя, тим меншим є пік резонансної кривої, тобто тим слабше виражений резонанс</w:t>
      </w:r>
      <w:r w:rsidR="00977AA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00FE6" w:rsidRPr="00977AAA" w:rsidRDefault="00115BAA" w:rsidP="00977A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Запобігання шкідливим проявам </w:t>
      </w:r>
      <w:r w:rsidR="00F00FE6" w:rsidRPr="00707A9B">
        <w:rPr>
          <w:rFonts w:ascii="Times New Roman" w:hAnsi="Times New Roman" w:cs="Times New Roman"/>
          <w:b/>
          <w:sz w:val="28"/>
          <w:szCs w:val="28"/>
          <w:lang w:val="uk-UA"/>
        </w:rPr>
        <w:t>резонансу</w:t>
      </w:r>
      <w:r w:rsidRPr="00977AA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977AAA">
        <w:rPr>
          <w:rFonts w:ascii="Times New Roman" w:hAnsi="Times New Roman" w:cs="Times New Roman"/>
          <w:sz w:val="32"/>
          <w:szCs w:val="32"/>
          <w:lang w:val="uk-UA"/>
        </w:rPr>
        <w:t xml:space="preserve">(слайд № </w:t>
      </w:r>
      <w:r w:rsidR="001F7AA1">
        <w:rPr>
          <w:rFonts w:ascii="Times New Roman" w:hAnsi="Times New Roman" w:cs="Times New Roman"/>
          <w:sz w:val="32"/>
          <w:szCs w:val="32"/>
          <w:lang w:val="uk-UA"/>
        </w:rPr>
        <w:t>14</w:t>
      </w:r>
      <w:r w:rsidRPr="00977AAA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F00FE6" w:rsidRPr="00F00FE6" w:rsidRDefault="00977AAA" w:rsidP="00B702ED">
      <w:pPr>
        <w:tabs>
          <w:tab w:val="left" w:pos="142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Зовнішні періодичні впливи на об’єкти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здатні здійснювати вільні коливання,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 xml:space="preserve"> можуть спричинити явище  резонансу й призвести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руйнування цих об’єктів. Як запобігти шкідливим проявам резонансу?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0FE6" w:rsidRPr="00D17711" w:rsidRDefault="00F00FE6" w:rsidP="00B702ED">
      <w:pPr>
        <w:tabs>
          <w:tab w:val="left" w:pos="142"/>
        </w:tabs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7711">
        <w:rPr>
          <w:rFonts w:ascii="Times New Roman" w:hAnsi="Times New Roman" w:cs="Times New Roman"/>
          <w:b/>
          <w:sz w:val="28"/>
          <w:szCs w:val="28"/>
          <w:lang w:val="uk-UA"/>
        </w:rPr>
        <w:t>Способи боротьби з резонансом:</w:t>
      </w:r>
    </w:p>
    <w:p w:rsidR="00F00FE6" w:rsidRPr="00F00FE6" w:rsidRDefault="00D17711" w:rsidP="00B702ED">
      <w:pPr>
        <w:tabs>
          <w:tab w:val="left" w:pos="142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силу тертя</w:t>
      </w:r>
      <w:r w:rsidR="0039336B" w:rsidRPr="0039336B">
        <w:rPr>
          <w:rFonts w:ascii="Times New Roman" w:hAnsi="Times New Roman" w:cs="Times New Roman"/>
          <w:sz w:val="28"/>
          <w:szCs w:val="28"/>
        </w:rPr>
        <w:t xml:space="preserve"> </w:t>
      </w:r>
      <w:r w:rsidR="0039336B">
        <w:rPr>
          <w:rFonts w:ascii="Times New Roman" w:hAnsi="Times New Roman" w:cs="Times New Roman"/>
          <w:sz w:val="28"/>
          <w:szCs w:val="28"/>
          <w:lang w:val="uk-UA"/>
        </w:rPr>
        <w:t>в коливній системі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, однак це призведе до небажаних втрат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7711" w:rsidRDefault="00D17711" w:rsidP="00B702ED">
      <w:pPr>
        <w:tabs>
          <w:tab w:val="left" w:pos="142"/>
        </w:tabs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2) з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мінити власну частоту коливань системи або 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стоту зовнішньої змінної сили. </w:t>
      </w:r>
    </w:p>
    <w:p w:rsidR="008D1E42" w:rsidRPr="002F4C7D" w:rsidRDefault="008B7B83" w:rsidP="00B702ED">
      <w:pPr>
        <w:tabs>
          <w:tab w:val="left" w:pos="142"/>
        </w:tabs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Щоб вирішити</w:t>
      </w:r>
      <w:r w:rsidR="004450B8">
        <w:rPr>
          <w:rFonts w:ascii="Times New Roman" w:hAnsi="Times New Roman" w:cs="Times New Roman"/>
          <w:sz w:val="28"/>
          <w:szCs w:val="28"/>
          <w:lang w:val="uk-UA"/>
        </w:rPr>
        <w:t>, наприклад,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 xml:space="preserve"> проблему з</w:t>
      </w:r>
      <w:r w:rsidR="004141E0">
        <w:rPr>
          <w:rFonts w:ascii="Times New Roman" w:hAnsi="Times New Roman" w:cs="Times New Roman"/>
          <w:sz w:val="28"/>
          <w:szCs w:val="28"/>
          <w:lang w:val="uk-UA"/>
        </w:rPr>
        <w:t xml:space="preserve"> руйнуванням  літаків у повітрі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, просто зробили важчими їх крила: частота власних коливань крил змінилась і припинила збігатися з частотою коливань зовнішньої сили. Для потягів розраховують небажану швидкість руху; по мостах забороняють ходити стройовим кроком; споруджуючи будинки, враховують частоту коливан</w:t>
      </w:r>
      <w:r w:rsidR="00AD379B">
        <w:rPr>
          <w:rFonts w:ascii="Times New Roman" w:hAnsi="Times New Roman" w:cs="Times New Roman"/>
          <w:sz w:val="28"/>
          <w:szCs w:val="28"/>
          <w:lang w:val="uk-UA"/>
        </w:rPr>
        <w:t xml:space="preserve">ь земної кори в разі землетрусу. </w:t>
      </w:r>
      <w:r w:rsidR="008D1E42" w:rsidRPr="002F4C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Демонстрація </w:t>
      </w:r>
      <w:proofErr w:type="spellStart"/>
      <w:r w:rsidR="008D1E42" w:rsidRPr="002F4C7D">
        <w:rPr>
          <w:rFonts w:ascii="Times New Roman" w:hAnsi="Times New Roman" w:cs="Times New Roman"/>
          <w:i/>
          <w:sz w:val="28"/>
          <w:szCs w:val="28"/>
          <w:lang w:val="uk-UA"/>
        </w:rPr>
        <w:t>відеофрагменту</w:t>
      </w:r>
      <w:proofErr w:type="spellEnd"/>
      <w:r w:rsidR="008D1E42" w:rsidRPr="002F4C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«Наслідки Великого землетрусу Східної Японії в березні 2011р.»</w:t>
      </w:r>
    </w:p>
    <w:p w:rsidR="007D1CE1" w:rsidRPr="007D1CE1" w:rsidRDefault="00115BAA" w:rsidP="007D1CE1">
      <w:pPr>
        <w:pStyle w:val="a3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1CE1">
        <w:rPr>
          <w:rFonts w:ascii="Times New Roman" w:hAnsi="Times New Roman" w:cs="Times New Roman"/>
          <w:b/>
          <w:sz w:val="28"/>
          <w:szCs w:val="28"/>
          <w:lang w:val="uk-UA"/>
        </w:rPr>
        <w:t>Приклади з</w:t>
      </w:r>
      <w:r w:rsidR="00280E0F" w:rsidRPr="007D1CE1">
        <w:rPr>
          <w:rFonts w:ascii="Times New Roman" w:hAnsi="Times New Roman" w:cs="Times New Roman"/>
          <w:b/>
          <w:sz w:val="28"/>
          <w:szCs w:val="28"/>
          <w:lang w:val="uk-UA"/>
        </w:rPr>
        <w:t>астосування резонансу</w:t>
      </w:r>
      <w:r w:rsidRPr="007D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B702ED" w:rsidRPr="007D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науці</w:t>
      </w:r>
      <w:r w:rsidR="001F7AA1" w:rsidRPr="007D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музиці і </w:t>
      </w:r>
      <w:r w:rsidR="00B702ED" w:rsidRPr="007D1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техніці </w:t>
      </w:r>
    </w:p>
    <w:p w:rsidR="007D1CE1" w:rsidRDefault="001F7AA1" w:rsidP="007D1CE1">
      <w:pPr>
        <w:pStyle w:val="a3"/>
        <w:tabs>
          <w:tab w:val="left" w:pos="284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7D1CE1">
        <w:rPr>
          <w:rFonts w:ascii="Times New Roman" w:hAnsi="Times New Roman" w:cs="Times New Roman"/>
          <w:sz w:val="28"/>
          <w:szCs w:val="28"/>
          <w:lang w:val="uk-UA"/>
        </w:rPr>
        <w:t xml:space="preserve">(слайди </w:t>
      </w:r>
      <w:r w:rsidR="007D1CE1" w:rsidRPr="007D1CE1">
        <w:rPr>
          <w:rFonts w:ascii="Times New Roman" w:hAnsi="Times New Roman" w:cs="Times New Roman"/>
          <w:sz w:val="28"/>
          <w:szCs w:val="28"/>
          <w:lang w:val="uk-UA"/>
        </w:rPr>
        <w:t>15,17</w:t>
      </w:r>
      <w:r w:rsidR="007D1C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1CE1" w:rsidRPr="007D1CE1">
        <w:rPr>
          <w:rFonts w:ascii="Times New Roman" w:hAnsi="Times New Roman" w:cs="Times New Roman"/>
          <w:sz w:val="28"/>
          <w:szCs w:val="28"/>
          <w:lang w:val="uk-UA"/>
        </w:rPr>
        <w:t>19)</w:t>
      </w:r>
    </w:p>
    <w:p w:rsidR="00280E0F" w:rsidRDefault="007D1CE1" w:rsidP="007D1CE1">
      <w:pPr>
        <w:pStyle w:val="a3"/>
        <w:tabs>
          <w:tab w:val="left" w:pos="284"/>
        </w:tabs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2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E0F" w:rsidRPr="00280E0F">
        <w:rPr>
          <w:rFonts w:ascii="Times New Roman" w:hAnsi="Times New Roman" w:cs="Times New Roman"/>
          <w:sz w:val="28"/>
          <w:szCs w:val="28"/>
          <w:lang w:val="uk-UA"/>
        </w:rPr>
        <w:t xml:space="preserve">Резонанс використовують у роботі </w:t>
      </w:r>
      <w:proofErr w:type="spellStart"/>
      <w:r w:rsidR="00280E0F" w:rsidRPr="00280E0F">
        <w:rPr>
          <w:rFonts w:ascii="Times New Roman" w:hAnsi="Times New Roman" w:cs="Times New Roman"/>
          <w:sz w:val="28"/>
          <w:szCs w:val="28"/>
          <w:lang w:val="uk-UA"/>
        </w:rPr>
        <w:t>вібромашин</w:t>
      </w:r>
      <w:proofErr w:type="spellEnd"/>
      <w:r w:rsidR="00280E0F" w:rsidRPr="00280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E0F" w:rsidRPr="00280E0F">
        <w:rPr>
          <w:rFonts w:ascii="Times New Roman" w:hAnsi="Times New Roman" w:cs="Times New Roman"/>
          <w:sz w:val="28"/>
          <w:szCs w:val="28"/>
          <w:lang w:val="uk-UA"/>
        </w:rPr>
        <w:t>у гірничодобувній промисловості, застосовують в акустиці, медицині, для приймання та передавання радіосигналів.</w:t>
      </w:r>
    </w:p>
    <w:p w:rsidR="00B82574" w:rsidRDefault="00B82574" w:rsidP="00B82574">
      <w:pPr>
        <w:ind w:left="2977" w:hanging="2693"/>
        <w:rPr>
          <w:rFonts w:ascii="Times New Roman" w:hAnsi="Times New Roman" w:cs="Times New Roman"/>
          <w:sz w:val="28"/>
          <w:szCs w:val="28"/>
          <w:lang w:val="uk-UA"/>
        </w:rPr>
      </w:pPr>
      <w:r w:rsidRPr="00B82574">
        <w:rPr>
          <w:rFonts w:ascii="Times New Roman" w:hAnsi="Times New Roman" w:cs="Times New Roman"/>
          <w:b/>
          <w:sz w:val="28"/>
          <w:szCs w:val="28"/>
          <w:lang w:val="uk-UA"/>
        </w:rPr>
        <w:t>Принцип дії язичкового частотоміра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язичковий частотомір являє собою  набір пружних язичків різної довжини, прикріплених до металевої пластини</w:t>
      </w:r>
      <w:r w:rsidR="008D1E42">
        <w:rPr>
          <w:rFonts w:ascii="Times New Roman" w:hAnsi="Times New Roman" w:cs="Times New Roman"/>
          <w:sz w:val="28"/>
          <w:szCs w:val="28"/>
          <w:lang w:val="uk-UA"/>
        </w:rPr>
        <w:t>; пластина зв’язується з досліджуваною коливальною системою; коли частоти коливань співпадуть, окремі язички реагують на прості коливання, які входять до складного коливального процесу.</w:t>
      </w:r>
    </w:p>
    <w:p w:rsidR="008D1E42" w:rsidRPr="008D1E42" w:rsidRDefault="008D1E42" w:rsidP="00B82574">
      <w:pPr>
        <w:ind w:left="2977" w:hanging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Резонатори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Гельмгольца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– порожнисті кулі різних розмірів з двома отворами: один для входу звуку, а другий  для сполучення з каналом вуха; добираючи ті резонатори, які реагують на звук, можна дізнатися, з яких простих звуків складається складний звук.</w:t>
      </w:r>
    </w:p>
    <w:p w:rsidR="00280E0F" w:rsidRPr="00707A9B" w:rsidRDefault="00280E0F" w:rsidP="00280E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="00400526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</w:t>
      </w:r>
      <w:r w:rsidR="00172D3C" w:rsidRPr="00707A9B">
        <w:rPr>
          <w:rFonts w:ascii="Times New Roman" w:hAnsi="Times New Roman" w:cs="Times New Roman"/>
          <w:b/>
          <w:sz w:val="28"/>
          <w:szCs w:val="28"/>
          <w:lang w:val="uk-UA"/>
        </w:rPr>
        <w:t>вивченого матеріалу</w:t>
      </w:r>
    </w:p>
    <w:p w:rsidR="002944CE" w:rsidRDefault="008A5831" w:rsidP="002944CE">
      <w:pPr>
        <w:tabs>
          <w:tab w:val="center" w:pos="4666"/>
        </w:tabs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підручником: §21, стор. 131-133.</w:t>
      </w:r>
    </w:p>
    <w:p w:rsidR="002944CE" w:rsidRPr="002944CE" w:rsidRDefault="008A5831" w:rsidP="002944CE">
      <w:pPr>
        <w:tabs>
          <w:tab w:val="center" w:pos="4666"/>
        </w:tabs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8A58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44CE" w:rsidRPr="002944CE">
        <w:rPr>
          <w:rFonts w:ascii="Times New Roman" w:hAnsi="Times New Roman" w:cs="Times New Roman"/>
          <w:sz w:val="28"/>
          <w:szCs w:val="28"/>
          <w:lang w:val="uk-UA"/>
        </w:rPr>
        <w:t>Відповіді на контрольні запитання до §21 (стор.133 підручника)</w:t>
      </w:r>
    </w:p>
    <w:p w:rsidR="002944CE" w:rsidRPr="002944CE" w:rsidRDefault="002944CE" w:rsidP="002944CE">
      <w:pPr>
        <w:pStyle w:val="a3"/>
        <w:numPr>
          <w:ilvl w:val="0"/>
          <w:numId w:val="12"/>
        </w:numPr>
        <w:tabs>
          <w:tab w:val="center" w:pos="4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944CE">
        <w:rPr>
          <w:rFonts w:ascii="Times New Roman" w:hAnsi="Times New Roman" w:cs="Times New Roman"/>
          <w:sz w:val="28"/>
          <w:szCs w:val="28"/>
          <w:lang w:val="uk-UA"/>
        </w:rPr>
        <w:t>Дайте означення резонансу. Наведіть приклади його прояву.</w:t>
      </w:r>
    </w:p>
    <w:p w:rsidR="002944CE" w:rsidRPr="002944CE" w:rsidRDefault="002944CE" w:rsidP="002944CE">
      <w:pPr>
        <w:pStyle w:val="a3"/>
        <w:numPr>
          <w:ilvl w:val="0"/>
          <w:numId w:val="12"/>
        </w:numPr>
        <w:tabs>
          <w:tab w:val="center" w:pos="4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944CE">
        <w:rPr>
          <w:rFonts w:ascii="Times New Roman" w:hAnsi="Times New Roman" w:cs="Times New Roman"/>
          <w:sz w:val="28"/>
          <w:szCs w:val="28"/>
          <w:lang w:val="uk-UA"/>
        </w:rPr>
        <w:t>Що таке резонансна крива? Які висновки можна зробити внаслідок її аналізу?</w:t>
      </w:r>
    </w:p>
    <w:p w:rsidR="008A5831" w:rsidRDefault="002944CE" w:rsidP="002944CE">
      <w:pPr>
        <w:pStyle w:val="a3"/>
        <w:numPr>
          <w:ilvl w:val="0"/>
          <w:numId w:val="12"/>
        </w:numPr>
        <w:tabs>
          <w:tab w:val="center" w:pos="4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944CE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боротися з небажаними проявами резонансу? Де застосовують резонанс?</w:t>
      </w:r>
    </w:p>
    <w:p w:rsidR="00F50273" w:rsidRPr="00AD379B" w:rsidRDefault="00F50273" w:rsidP="00AD379B">
      <w:pPr>
        <w:pStyle w:val="a3"/>
        <w:numPr>
          <w:ilvl w:val="0"/>
          <w:numId w:val="14"/>
        </w:numPr>
        <w:tabs>
          <w:tab w:val="center" w:pos="4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D379B">
        <w:rPr>
          <w:rFonts w:ascii="Times New Roman" w:hAnsi="Times New Roman" w:cs="Times New Roman"/>
          <w:sz w:val="28"/>
          <w:szCs w:val="28"/>
          <w:lang w:val="uk-UA"/>
        </w:rPr>
        <w:t>Яке із наведених нижче тверджень про амплітуду і частоту вимушених коливань є справедливим для випадку резонансу?</w:t>
      </w:r>
    </w:p>
    <w:p w:rsidR="00F50273" w:rsidRDefault="00F50273" w:rsidP="00F50273">
      <w:pPr>
        <w:pStyle w:val="a3"/>
        <w:ind w:left="993" w:hanging="6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А) амплітуда </w:t>
      </w:r>
      <w:r w:rsidRPr="00F50273">
        <w:rPr>
          <w:rFonts w:ascii="Times New Roman" w:hAnsi="Times New Roman" w:cs="Times New Roman"/>
          <w:sz w:val="28"/>
          <w:szCs w:val="28"/>
          <w:lang w:val="uk-UA"/>
        </w:rPr>
        <w:t>вимушених колива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 досягає максимального значення, частота коливань </w:t>
      </w:r>
      <w:proofErr w:type="spellStart"/>
      <w:r w:rsidRPr="00F50273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Pr="00F50273">
        <w:rPr>
          <w:rFonts w:ascii="Times New Roman" w:hAnsi="Times New Roman" w:cs="Times New Roman"/>
          <w:sz w:val="28"/>
          <w:szCs w:val="28"/>
          <w:lang w:val="uk-UA"/>
        </w:rPr>
        <w:t xml:space="preserve"> сили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FB6">
        <w:rPr>
          <w:rFonts w:ascii="Times New Roman" w:hAnsi="Times New Roman" w:cs="Times New Roman"/>
          <w:sz w:val="28"/>
          <w:szCs w:val="28"/>
          <w:lang w:val="uk-UA"/>
        </w:rPr>
        <w:t>збігається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власною частотою вільних коливань;</w:t>
      </w:r>
    </w:p>
    <w:p w:rsidR="00F50273" w:rsidRDefault="00F50273" w:rsidP="00F50273">
      <w:pPr>
        <w:pStyle w:val="a3"/>
        <w:ind w:left="993" w:hanging="6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</w:t>
      </w:r>
      <w:r w:rsidRPr="00F50273">
        <w:rPr>
          <w:rFonts w:ascii="Times New Roman" w:hAnsi="Times New Roman" w:cs="Times New Roman"/>
          <w:sz w:val="28"/>
          <w:szCs w:val="28"/>
          <w:lang w:val="uk-UA"/>
        </w:rPr>
        <w:t>амплітуда вимушених коливань досягає максимального значення,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0273">
        <w:rPr>
          <w:rFonts w:ascii="Times New Roman" w:hAnsi="Times New Roman" w:cs="Times New Roman"/>
          <w:sz w:val="28"/>
          <w:szCs w:val="28"/>
          <w:lang w:val="uk-UA"/>
        </w:rPr>
        <w:t xml:space="preserve">частота коливань </w:t>
      </w:r>
      <w:proofErr w:type="spellStart"/>
      <w:r w:rsidRPr="00F50273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Pr="00F50273">
        <w:rPr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E87FB6"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збігається </w:t>
      </w:r>
      <w:r w:rsidRPr="00F50273">
        <w:rPr>
          <w:rFonts w:ascii="Times New Roman" w:hAnsi="Times New Roman" w:cs="Times New Roman"/>
          <w:sz w:val="28"/>
          <w:szCs w:val="28"/>
          <w:lang w:val="uk-UA"/>
        </w:rPr>
        <w:t>з власною частотою вільних коливань;</w:t>
      </w:r>
    </w:p>
    <w:p w:rsidR="00F50273" w:rsidRDefault="00F50273" w:rsidP="00F50273">
      <w:pPr>
        <w:pStyle w:val="a3"/>
        <w:ind w:left="993" w:hanging="6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r w:rsidR="00E87FB6"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амплітуда </w:t>
      </w:r>
      <w:r w:rsidR="00E87FB6">
        <w:rPr>
          <w:rFonts w:ascii="Times New Roman" w:hAnsi="Times New Roman" w:cs="Times New Roman"/>
          <w:sz w:val="28"/>
          <w:szCs w:val="28"/>
          <w:lang w:val="uk-UA"/>
        </w:rPr>
        <w:t>вимушених коливань досягає міні</w:t>
      </w:r>
      <w:r w:rsidR="00E87FB6" w:rsidRPr="00E87FB6">
        <w:rPr>
          <w:rFonts w:ascii="Times New Roman" w:hAnsi="Times New Roman" w:cs="Times New Roman"/>
          <w:sz w:val="28"/>
          <w:szCs w:val="28"/>
          <w:lang w:val="uk-UA"/>
        </w:rPr>
        <w:t>мального значення,</w:t>
      </w:r>
      <w:r w:rsidR="00E87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FB6"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частота коливань </w:t>
      </w:r>
      <w:proofErr w:type="spellStart"/>
      <w:r w:rsidR="00E87FB6" w:rsidRPr="00E87FB6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="00E87FB6"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 сили збігається з власною частотою вільних коливань;</w:t>
      </w:r>
    </w:p>
    <w:p w:rsidR="00E87FB6" w:rsidRDefault="00E87FB6" w:rsidP="00F50273">
      <w:pPr>
        <w:pStyle w:val="a3"/>
        <w:ind w:left="993" w:hanging="6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Г) </w:t>
      </w:r>
      <w:r w:rsidRPr="00E87FB6">
        <w:rPr>
          <w:rFonts w:ascii="Times New Roman" w:hAnsi="Times New Roman" w:cs="Times New Roman"/>
          <w:sz w:val="28"/>
          <w:szCs w:val="28"/>
          <w:lang w:val="uk-UA"/>
        </w:rPr>
        <w:t>амплітуда вимушених коливань досягає мінімального значення,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частота коливань </w:t>
      </w:r>
      <w:proofErr w:type="spellStart"/>
      <w:r w:rsidRPr="00E87FB6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 сили не збігається з власною частотою вільних коливань;</w:t>
      </w:r>
    </w:p>
    <w:p w:rsidR="00E87FB6" w:rsidRDefault="00E87FB6" w:rsidP="00F50273">
      <w:pPr>
        <w:pStyle w:val="a3"/>
        <w:ind w:left="993" w:hanging="63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Д) </w:t>
      </w:r>
      <w:r w:rsidRPr="00E87FB6">
        <w:rPr>
          <w:rFonts w:ascii="Times New Roman" w:hAnsi="Times New Roman" w:cs="Times New Roman"/>
          <w:sz w:val="28"/>
          <w:szCs w:val="28"/>
          <w:lang w:val="uk-UA"/>
        </w:rPr>
        <w:t>амплітуда вимушених коливань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залежить від частоти, </w:t>
      </w:r>
      <w:r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частота коливань </w:t>
      </w:r>
      <w:proofErr w:type="spellStart"/>
      <w:r w:rsidRPr="00E87FB6">
        <w:rPr>
          <w:rFonts w:ascii="Times New Roman" w:hAnsi="Times New Roman" w:cs="Times New Roman"/>
          <w:sz w:val="28"/>
          <w:szCs w:val="28"/>
          <w:lang w:val="uk-UA"/>
        </w:rPr>
        <w:t>змушувальної</w:t>
      </w:r>
      <w:proofErr w:type="spellEnd"/>
      <w:r w:rsidRPr="00E87FB6">
        <w:rPr>
          <w:rFonts w:ascii="Times New Roman" w:hAnsi="Times New Roman" w:cs="Times New Roman"/>
          <w:sz w:val="28"/>
          <w:szCs w:val="28"/>
          <w:lang w:val="uk-UA"/>
        </w:rPr>
        <w:t xml:space="preserve"> сили збігається з вл</w:t>
      </w:r>
      <w:r>
        <w:rPr>
          <w:rFonts w:ascii="Times New Roman" w:hAnsi="Times New Roman" w:cs="Times New Roman"/>
          <w:sz w:val="28"/>
          <w:szCs w:val="28"/>
          <w:lang w:val="uk-UA"/>
        </w:rPr>
        <w:t>асною частотою вільних коливань.</w:t>
      </w:r>
    </w:p>
    <w:p w:rsidR="00F00FE6" w:rsidRDefault="00AD379B" w:rsidP="008A583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00FE6" w:rsidRPr="008A583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831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Розв’язування </w:t>
      </w:r>
      <w:r w:rsidR="00327A5C">
        <w:rPr>
          <w:rFonts w:ascii="Times New Roman" w:hAnsi="Times New Roman" w:cs="Times New Roman"/>
          <w:sz w:val="28"/>
          <w:szCs w:val="28"/>
          <w:lang w:val="uk-UA"/>
        </w:rPr>
        <w:t>задачі: вправа 21(5).</w:t>
      </w:r>
    </w:p>
    <w:p w:rsidR="00707A9B" w:rsidRDefault="00707A9B" w:rsidP="00B02943">
      <w:pPr>
        <w:pStyle w:val="a3"/>
        <w:ind w:left="284" w:right="-30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029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07A9B">
        <w:rPr>
          <w:rFonts w:ascii="Times New Roman" w:hAnsi="Times New Roman" w:cs="Times New Roman"/>
          <w:sz w:val="28"/>
          <w:szCs w:val="28"/>
          <w:lang w:val="uk-UA"/>
        </w:rPr>
        <w:t xml:space="preserve">У вагоні потяга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підвішено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нитці завдовжки 40 см невеликий тягарець.</w:t>
      </w:r>
    </w:p>
    <w:p w:rsidR="00707A9B" w:rsidRDefault="00707A9B" w:rsidP="008A5831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Якою є швидкі</w:t>
      </w:r>
      <w:r w:rsidR="00B02943">
        <w:rPr>
          <w:rFonts w:ascii="Times New Roman" w:hAnsi="Times New Roman" w:cs="Times New Roman"/>
          <w:sz w:val="28"/>
          <w:szCs w:val="28"/>
          <w:lang w:val="uk-UA"/>
        </w:rPr>
        <w:t>сть руху потяга  в той момент,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94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оли тягарець починає </w:t>
      </w:r>
    </w:p>
    <w:p w:rsidR="00707A9B" w:rsidRDefault="00707A9B" w:rsidP="00707A9B">
      <w:pPr>
        <w:pStyle w:val="a3"/>
        <w:ind w:left="284" w:right="-1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2943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озгойдуватися особливо інтенсивно? Довжина залізничної рейки – 25 м.</w:t>
      </w:r>
    </w:p>
    <w:p w:rsidR="004141E0" w:rsidRDefault="004141E0" w:rsidP="004141E0">
      <w:pPr>
        <w:pStyle w:val="a3"/>
        <w:ind w:left="284" w:right="-16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4141E0" w:rsidRPr="0040049A" w:rsidRDefault="00AD6575" w:rsidP="00C36D96">
      <w:pPr>
        <w:pStyle w:val="a3"/>
        <w:ind w:left="709" w:right="-165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Інтенсивне розгойдування тягарця </w:t>
      </w:r>
      <w:r w:rsidR="0041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45D">
        <w:rPr>
          <w:rFonts w:ascii="Times New Roman" w:hAnsi="Times New Roman" w:cs="Times New Roman"/>
          <w:sz w:val="28"/>
          <w:szCs w:val="28"/>
          <w:lang w:val="uk-UA"/>
        </w:rPr>
        <w:t>на нитці  у вагоні рухомого</w:t>
      </w:r>
      <w:r w:rsidR="00400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45D">
        <w:rPr>
          <w:rFonts w:ascii="Times New Roman" w:hAnsi="Times New Roman" w:cs="Times New Roman"/>
          <w:sz w:val="28"/>
          <w:szCs w:val="28"/>
          <w:lang w:val="uk-UA"/>
        </w:rPr>
        <w:t xml:space="preserve"> потяга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свідчить про  різке  збільшення амплітуди його коливань. </w:t>
      </w:r>
      <w:r w:rsidR="00F4192C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6E745D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внаслідок </w:t>
      </w:r>
      <w:r w:rsidR="00C36D96">
        <w:rPr>
          <w:rFonts w:ascii="Times New Roman" w:hAnsi="Times New Roman" w:cs="Times New Roman"/>
          <w:sz w:val="28"/>
          <w:szCs w:val="28"/>
          <w:lang w:val="uk-UA"/>
        </w:rPr>
        <w:t>прояву резонансу –</w:t>
      </w:r>
      <w:r w:rsidR="00F4192C">
        <w:rPr>
          <w:rFonts w:ascii="Times New Roman" w:hAnsi="Times New Roman" w:cs="Times New Roman"/>
          <w:sz w:val="28"/>
          <w:szCs w:val="28"/>
          <w:lang w:val="uk-UA"/>
        </w:rPr>
        <w:t xml:space="preserve"> збігу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власної </w:t>
      </w:r>
      <w:r w:rsidR="004141E0">
        <w:rPr>
          <w:rFonts w:ascii="Times New Roman" w:hAnsi="Times New Roman" w:cs="Times New Roman"/>
          <w:sz w:val="28"/>
          <w:szCs w:val="28"/>
          <w:lang w:val="uk-UA"/>
        </w:rPr>
        <w:t xml:space="preserve">частоти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1E0">
        <w:rPr>
          <w:rFonts w:ascii="Times New Roman" w:hAnsi="Times New Roman" w:cs="Times New Roman"/>
          <w:sz w:val="28"/>
          <w:szCs w:val="28"/>
          <w:lang w:val="uk-UA"/>
        </w:rPr>
        <w:t xml:space="preserve">коливань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1E0">
        <w:rPr>
          <w:rFonts w:ascii="Times New Roman" w:hAnsi="Times New Roman" w:cs="Times New Roman"/>
          <w:sz w:val="28"/>
          <w:szCs w:val="28"/>
          <w:lang w:val="uk-UA"/>
        </w:rPr>
        <w:t xml:space="preserve">нитяного маятника з частотою </w:t>
      </w:r>
      <w:r w:rsidR="00C36D96">
        <w:rPr>
          <w:rFonts w:ascii="Times New Roman" w:hAnsi="Times New Roman" w:cs="Times New Roman"/>
          <w:sz w:val="28"/>
          <w:szCs w:val="28"/>
          <w:lang w:val="uk-UA"/>
        </w:rPr>
        <w:t xml:space="preserve">вимушених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1E0">
        <w:rPr>
          <w:rFonts w:ascii="Times New Roman" w:hAnsi="Times New Roman" w:cs="Times New Roman"/>
          <w:sz w:val="28"/>
          <w:szCs w:val="28"/>
          <w:lang w:val="uk-UA"/>
        </w:rPr>
        <w:t>коливань вагона.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92C">
        <w:rPr>
          <w:rFonts w:ascii="Times New Roman" w:hAnsi="Times New Roman" w:cs="Times New Roman"/>
          <w:sz w:val="28"/>
          <w:szCs w:val="28"/>
          <w:lang w:val="uk-UA"/>
        </w:rPr>
        <w:t xml:space="preserve">Останні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виникають  внаслідок  </w:t>
      </w:r>
      <w:r w:rsidR="00F4192C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періодичних  зовнішніх   струсів  </w:t>
      </w:r>
      <w:r w:rsidR="00C36D96">
        <w:rPr>
          <w:rFonts w:ascii="Times New Roman" w:hAnsi="Times New Roman" w:cs="Times New Roman"/>
          <w:sz w:val="28"/>
          <w:szCs w:val="28"/>
          <w:lang w:val="uk-UA"/>
        </w:rPr>
        <w:t>коліс</w:t>
      </w:r>
      <w:r w:rsidR="00F4192C" w:rsidRPr="00F4192C">
        <w:rPr>
          <w:rFonts w:ascii="Times New Roman" w:hAnsi="Times New Roman" w:cs="Times New Roman"/>
          <w:sz w:val="28"/>
          <w:szCs w:val="28"/>
          <w:lang w:val="uk-UA"/>
        </w:rPr>
        <w:t xml:space="preserve"> вагона  </w:t>
      </w:r>
      <w:r w:rsidR="00F4192C">
        <w:rPr>
          <w:rFonts w:ascii="Times New Roman" w:hAnsi="Times New Roman" w:cs="Times New Roman"/>
          <w:sz w:val="28"/>
          <w:szCs w:val="28"/>
          <w:lang w:val="uk-UA"/>
        </w:rPr>
        <w:t xml:space="preserve">на стиках рейок. </w:t>
      </w:r>
      <w:r w:rsidR="0040049A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="00CB2EA0">
        <w:rPr>
          <w:rFonts w:ascii="Times New Roman" w:hAnsi="Times New Roman" w:cs="Times New Roman"/>
          <w:sz w:val="28"/>
          <w:szCs w:val="28"/>
          <w:lang w:val="uk-UA"/>
        </w:rPr>
        <w:t xml:space="preserve">довжини всіх стандартних рейок однакові, то під час рівномірного руху потяга струси коліс періодично повторюються. </w:t>
      </w:r>
      <w:r w:rsidR="00C36D96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CB2EA0">
        <w:rPr>
          <w:rFonts w:ascii="Times New Roman" w:hAnsi="Times New Roman" w:cs="Times New Roman"/>
          <w:sz w:val="28"/>
          <w:szCs w:val="28"/>
          <w:lang w:val="uk-UA"/>
        </w:rPr>
        <w:t xml:space="preserve"> має місце рівність</w:t>
      </w:r>
      <w:r w:rsidR="00C36D96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ν=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sub>
        </m:sSub>
      </m:oMath>
      <w:r w:rsidR="00C36D9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 </w:t>
      </w:r>
      <w:r w:rsidR="0027772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Оскільки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ν=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</m:t>
                </m:r>
              </m:den>
            </m:f>
          </m:e>
        </m:rad>
      </m:oMath>
      <w:r w:rsidR="0027772B" w:rsidRPr="0027772B">
        <w:rPr>
          <w:rFonts w:ascii="Times New Roman" w:eastAsiaTheme="minorEastAsia" w:hAnsi="Times New Roman" w:cs="Times New Roman"/>
          <w:sz w:val="28"/>
          <w:szCs w:val="28"/>
        </w:rPr>
        <w:t xml:space="preserve"> ,  а</w:t>
      </w:r>
      <w:r w:rsidR="0027772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7772B" w:rsidRPr="0027772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</m:oMath>
      <w:r w:rsidR="0027772B" w:rsidRPr="0027772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р</m:t>
                </m:r>
              </m:sub>
            </m:sSub>
          </m:den>
        </m:f>
      </m:oMath>
      <w:r w:rsidR="0027772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то можна записати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</m:t>
                </m:r>
              </m:den>
            </m:f>
          </m:e>
        </m:rad>
      </m:oMath>
      <w:r w:rsidR="0027772B" w:rsidRPr="0027772B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р</m:t>
                </m:r>
              </m:sub>
            </m:sSub>
          </m:den>
        </m:f>
      </m:oMath>
      <w:r w:rsidR="0027772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звідки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р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2π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</m:t>
                </m:r>
              </m:den>
            </m:f>
          </m:e>
        </m:rad>
      </m:oMath>
      <w:r w:rsidR="0040049A" w:rsidRPr="0040049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6,28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9,81м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/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0,4м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=19, 704 м/с</m:t>
        </m:r>
      </m:oMath>
      <w:r w:rsidR="0040049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4141E0" w:rsidRPr="0040049A" w:rsidRDefault="0040049A" w:rsidP="00327A5C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0049A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>швидкість потяга становить близько 20 м/с .</w:t>
      </w:r>
    </w:p>
    <w:p w:rsidR="00F00FE6" w:rsidRPr="00B702ED" w:rsidRDefault="00AD379B" w:rsidP="00B702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</w:t>
      </w:r>
      <w:r w:rsidR="00400526" w:rsidRPr="00707A9B">
        <w:rPr>
          <w:rFonts w:ascii="Times New Roman" w:hAnsi="Times New Roman" w:cs="Times New Roman"/>
          <w:b/>
          <w:sz w:val="28"/>
          <w:szCs w:val="28"/>
          <w:lang w:val="uk-UA"/>
        </w:rPr>
        <w:t>VІ. Підбиття підсумків уроку. Рефлексія. Оцінювання знань учнів</w:t>
      </w:r>
    </w:p>
    <w:p w:rsidR="002B2288" w:rsidRPr="00B702ED" w:rsidRDefault="002B2288" w:rsidP="00B702ED">
      <w:pPr>
        <w:pStyle w:val="a3"/>
        <w:numPr>
          <w:ilvl w:val="0"/>
          <w:numId w:val="15"/>
        </w:numPr>
        <w:ind w:hanging="2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2ED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Інтерактивна вправа</w:t>
      </w:r>
      <w:r w:rsidR="00B702ED" w:rsidRPr="00B70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70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B702ED">
        <w:rPr>
          <w:rFonts w:ascii="Times New Roman" w:hAnsi="Times New Roman" w:cs="Times New Roman"/>
          <w:b/>
          <w:sz w:val="28"/>
          <w:szCs w:val="28"/>
          <w:lang w:val="uk-UA"/>
        </w:rPr>
        <w:t>Продовжіть</w:t>
      </w:r>
      <w:proofErr w:type="spellEnd"/>
      <w:r w:rsidRPr="00B70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речення»:</w:t>
      </w:r>
    </w:p>
    <w:p w:rsidR="002B2288" w:rsidRPr="002B2288" w:rsidRDefault="002B2288" w:rsidP="00B702ED">
      <w:pPr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2B2288">
        <w:rPr>
          <w:rFonts w:ascii="Times New Roman" w:hAnsi="Times New Roman" w:cs="Times New Roman"/>
          <w:sz w:val="28"/>
          <w:szCs w:val="28"/>
          <w:lang w:val="uk-UA"/>
        </w:rPr>
        <w:t xml:space="preserve">      Я сьогодні переконався…</w:t>
      </w:r>
    </w:p>
    <w:p w:rsidR="002B2288" w:rsidRPr="002B2288" w:rsidRDefault="002B2288" w:rsidP="00B702ED">
      <w:pPr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2B2288">
        <w:rPr>
          <w:rFonts w:ascii="Times New Roman" w:hAnsi="Times New Roman" w:cs="Times New Roman"/>
          <w:sz w:val="28"/>
          <w:szCs w:val="28"/>
          <w:lang w:val="uk-UA"/>
        </w:rPr>
        <w:t xml:space="preserve">      Я отримав результат…</w:t>
      </w:r>
    </w:p>
    <w:p w:rsidR="002B2288" w:rsidRPr="002B2288" w:rsidRDefault="002B2288" w:rsidP="00B702ED">
      <w:pPr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2B2288">
        <w:rPr>
          <w:rFonts w:ascii="Times New Roman" w:hAnsi="Times New Roman" w:cs="Times New Roman"/>
          <w:sz w:val="28"/>
          <w:szCs w:val="28"/>
          <w:lang w:val="uk-UA"/>
        </w:rPr>
        <w:t xml:space="preserve">      Я задоволений тим,</w:t>
      </w:r>
      <w:r w:rsidR="00B702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288">
        <w:rPr>
          <w:rFonts w:ascii="Times New Roman" w:hAnsi="Times New Roman" w:cs="Times New Roman"/>
          <w:sz w:val="28"/>
          <w:szCs w:val="28"/>
          <w:lang w:val="uk-UA"/>
        </w:rPr>
        <w:t>що…</w:t>
      </w:r>
    </w:p>
    <w:p w:rsidR="002B2288" w:rsidRDefault="002B2288" w:rsidP="00B702ED">
      <w:pPr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2B2288">
        <w:rPr>
          <w:rFonts w:ascii="Times New Roman" w:hAnsi="Times New Roman" w:cs="Times New Roman"/>
          <w:sz w:val="28"/>
          <w:szCs w:val="28"/>
          <w:lang w:val="uk-UA"/>
        </w:rPr>
        <w:t xml:space="preserve">      Мені не сподобалося…</w:t>
      </w:r>
    </w:p>
    <w:p w:rsidR="00B702ED" w:rsidRDefault="00B702ED" w:rsidP="00B702E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2ED">
        <w:rPr>
          <w:rFonts w:ascii="Times New Roman" w:hAnsi="Times New Roman" w:cs="Times New Roman"/>
          <w:b/>
          <w:sz w:val="28"/>
          <w:szCs w:val="28"/>
          <w:lang w:val="uk-UA"/>
        </w:rPr>
        <w:t>Вправа  «Кошик знань»</w:t>
      </w:r>
    </w:p>
    <w:p w:rsidR="00B702ED" w:rsidRPr="00B702ED" w:rsidRDefault="00B702ED" w:rsidP="00B702ED">
      <w:pPr>
        <w:pStyle w:val="a3"/>
        <w:ind w:left="928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Учні по черзі розповідають про те, що вони поклали сьогодні у свій «кошик знань».</w:t>
      </w:r>
    </w:p>
    <w:p w:rsidR="002B2288" w:rsidRPr="00707A9B" w:rsidRDefault="00400526" w:rsidP="00F00F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A9B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</w:t>
      </w:r>
      <w:r w:rsidR="002B2288" w:rsidRPr="00707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9EF" w:rsidRDefault="002B2288" w:rsidP="003969E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3969EF" w:rsidRPr="003969EF"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Опрацювати § 21,</w:t>
      </w:r>
      <w:r w:rsidR="003969EF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вправу 21 (2, 3</w:t>
      </w:r>
      <w:r w:rsidR="00F00FE6" w:rsidRPr="00F00F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969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A04" w:rsidRDefault="0097542C" w:rsidP="0097542C">
      <w:pPr>
        <w:tabs>
          <w:tab w:val="left" w:pos="993"/>
          <w:tab w:val="left" w:pos="2127"/>
          <w:tab w:val="left" w:pos="4536"/>
        </w:tabs>
        <w:spacing w:line="240" w:lineRule="auto"/>
        <w:ind w:left="4820" w:hanging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969EF">
        <w:rPr>
          <w:rFonts w:ascii="Times New Roman" w:hAnsi="Times New Roman" w:cs="Times New Roman"/>
          <w:sz w:val="28"/>
          <w:szCs w:val="28"/>
          <w:lang w:val="uk-UA"/>
        </w:rPr>
        <w:t xml:space="preserve">2. Підготувати повідомлення </w:t>
      </w:r>
      <w:r w:rsidR="009D7A04">
        <w:rPr>
          <w:rFonts w:ascii="Times New Roman" w:hAnsi="Times New Roman" w:cs="Times New Roman"/>
          <w:sz w:val="28"/>
          <w:szCs w:val="28"/>
          <w:lang w:val="uk-UA"/>
        </w:rPr>
        <w:t>(окремим групам учнів)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3969EF" w:rsidRDefault="009D7A04" w:rsidP="0097542C">
      <w:pPr>
        <w:tabs>
          <w:tab w:val="left" w:pos="993"/>
          <w:tab w:val="left" w:pos="2127"/>
          <w:tab w:val="left" w:pos="4536"/>
        </w:tabs>
        <w:spacing w:line="240" w:lineRule="auto"/>
        <w:ind w:left="4820" w:hanging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97542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969EF">
        <w:rPr>
          <w:rFonts w:ascii="Times New Roman" w:hAnsi="Times New Roman" w:cs="Times New Roman"/>
          <w:sz w:val="28"/>
          <w:szCs w:val="28"/>
          <w:lang w:val="uk-UA"/>
        </w:rPr>
        <w:t xml:space="preserve">«Приклади застосування резонансу в </w:t>
      </w:r>
      <w:r w:rsidR="0097542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969EF">
        <w:rPr>
          <w:rFonts w:ascii="Times New Roman" w:hAnsi="Times New Roman" w:cs="Times New Roman"/>
          <w:sz w:val="28"/>
          <w:szCs w:val="28"/>
          <w:lang w:val="uk-UA"/>
        </w:rPr>
        <w:t>науці, техніці і медицині»</w:t>
      </w:r>
      <w:r w:rsidR="0097542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542C" w:rsidRDefault="0097542C" w:rsidP="0097542C">
      <w:pPr>
        <w:tabs>
          <w:tab w:val="left" w:pos="993"/>
          <w:tab w:val="left" w:pos="2127"/>
        </w:tabs>
        <w:spacing w:line="240" w:lineRule="auto"/>
        <w:ind w:left="4678" w:hanging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б) «Вплив резонансу на живі організми»;</w:t>
      </w:r>
    </w:p>
    <w:p w:rsidR="0097542C" w:rsidRDefault="0097542C" w:rsidP="0097542C">
      <w:pPr>
        <w:tabs>
          <w:tab w:val="left" w:pos="993"/>
          <w:tab w:val="left" w:pos="2127"/>
        </w:tabs>
        <w:spacing w:line="240" w:lineRule="auto"/>
        <w:ind w:left="4678" w:hanging="467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в) «Про біоритми людини».</w:t>
      </w:r>
    </w:p>
    <w:p w:rsidR="00F00FE6" w:rsidRPr="002B2288" w:rsidRDefault="003969EF" w:rsidP="00F00FE6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00FE6" w:rsidRPr="00F00FE6" w:rsidRDefault="00F00FE6" w:rsidP="00F00F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0FE6" w:rsidRPr="00F00FE6" w:rsidRDefault="00F00FE6" w:rsidP="00DF538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00FE6" w:rsidRPr="00F00FE6" w:rsidSect="0097542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1F" w:rsidRDefault="001F6F1F" w:rsidP="00B953C9">
      <w:pPr>
        <w:spacing w:after="0" w:line="240" w:lineRule="auto"/>
      </w:pPr>
      <w:r>
        <w:separator/>
      </w:r>
    </w:p>
  </w:endnote>
  <w:endnote w:type="continuationSeparator" w:id="0">
    <w:p w:rsidR="001F6F1F" w:rsidRDefault="001F6F1F" w:rsidP="00B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1F" w:rsidRDefault="001F6F1F" w:rsidP="00B953C9">
      <w:pPr>
        <w:spacing w:after="0" w:line="240" w:lineRule="auto"/>
      </w:pPr>
      <w:r>
        <w:separator/>
      </w:r>
    </w:p>
  </w:footnote>
  <w:footnote w:type="continuationSeparator" w:id="0">
    <w:p w:rsidR="001F6F1F" w:rsidRDefault="001F6F1F" w:rsidP="00B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2B0"/>
      </v:shape>
    </w:pict>
  </w:numPicBullet>
  <w:abstractNum w:abstractNumId="0">
    <w:nsid w:val="01210B95"/>
    <w:multiLevelType w:val="hybridMultilevel"/>
    <w:tmpl w:val="78528338"/>
    <w:lvl w:ilvl="0" w:tplc="8692363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63B7B"/>
    <w:multiLevelType w:val="hybridMultilevel"/>
    <w:tmpl w:val="21924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67F30"/>
    <w:multiLevelType w:val="hybridMultilevel"/>
    <w:tmpl w:val="8DCC69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0E736C"/>
    <w:multiLevelType w:val="hybridMultilevel"/>
    <w:tmpl w:val="42D0AD0C"/>
    <w:lvl w:ilvl="0" w:tplc="000A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5ED0"/>
    <w:multiLevelType w:val="hybridMultilevel"/>
    <w:tmpl w:val="F9003C52"/>
    <w:lvl w:ilvl="0" w:tplc="C6949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CE40B2"/>
    <w:multiLevelType w:val="hybridMultilevel"/>
    <w:tmpl w:val="DF8CA096"/>
    <w:lvl w:ilvl="0" w:tplc="29701D5A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2CAB471F"/>
    <w:multiLevelType w:val="hybridMultilevel"/>
    <w:tmpl w:val="6368F32C"/>
    <w:lvl w:ilvl="0" w:tplc="04190007">
      <w:start w:val="1"/>
      <w:numFmt w:val="bullet"/>
      <w:lvlText w:val=""/>
      <w:lvlPicBulletId w:val="0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7">
    <w:nsid w:val="2DE309BC"/>
    <w:multiLevelType w:val="hybridMultilevel"/>
    <w:tmpl w:val="F2C053E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3C4B410C"/>
    <w:multiLevelType w:val="hybridMultilevel"/>
    <w:tmpl w:val="58E00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CB4736"/>
    <w:multiLevelType w:val="hybridMultilevel"/>
    <w:tmpl w:val="FBEE94FA"/>
    <w:lvl w:ilvl="0" w:tplc="0340F2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4922DD"/>
    <w:multiLevelType w:val="hybridMultilevel"/>
    <w:tmpl w:val="32182E10"/>
    <w:lvl w:ilvl="0" w:tplc="8F24C1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7F34D24"/>
    <w:multiLevelType w:val="hybridMultilevel"/>
    <w:tmpl w:val="00528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031CF"/>
    <w:multiLevelType w:val="hybridMultilevel"/>
    <w:tmpl w:val="62640308"/>
    <w:lvl w:ilvl="0" w:tplc="CAD275EE">
      <w:start w:val="1"/>
      <w:numFmt w:val="decimal"/>
      <w:lvlText w:val="%1."/>
      <w:lvlJc w:val="left"/>
      <w:pPr>
        <w:ind w:left="1274" w:hanging="360"/>
      </w:pPr>
      <w:rPr>
        <w:rFonts w:hint="default"/>
        <w:color w:val="00CC00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3">
    <w:nsid w:val="646712CB"/>
    <w:multiLevelType w:val="hybridMultilevel"/>
    <w:tmpl w:val="0EE27036"/>
    <w:lvl w:ilvl="0" w:tplc="351A9C78">
      <w:start w:val="1"/>
      <w:numFmt w:val="bullet"/>
      <w:lvlText w:val="–"/>
      <w:lvlJc w:val="left"/>
      <w:pPr>
        <w:ind w:left="928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3C400C3"/>
    <w:multiLevelType w:val="hybridMultilevel"/>
    <w:tmpl w:val="C4741E60"/>
    <w:lvl w:ilvl="0" w:tplc="AE50B880">
      <w:start w:val="2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81"/>
    <w:rsid w:val="0005223E"/>
    <w:rsid w:val="00052740"/>
    <w:rsid w:val="00066341"/>
    <w:rsid w:val="000D2067"/>
    <w:rsid w:val="000E0484"/>
    <w:rsid w:val="000F1F80"/>
    <w:rsid w:val="000F3C82"/>
    <w:rsid w:val="001007AA"/>
    <w:rsid w:val="00115BAA"/>
    <w:rsid w:val="00121122"/>
    <w:rsid w:val="00161580"/>
    <w:rsid w:val="00170B9B"/>
    <w:rsid w:val="00172D3C"/>
    <w:rsid w:val="0017752B"/>
    <w:rsid w:val="0019232D"/>
    <w:rsid w:val="001D100E"/>
    <w:rsid w:val="001F6F1F"/>
    <w:rsid w:val="001F7AA1"/>
    <w:rsid w:val="002218D8"/>
    <w:rsid w:val="002351EC"/>
    <w:rsid w:val="002362AA"/>
    <w:rsid w:val="00240AC7"/>
    <w:rsid w:val="00255C0A"/>
    <w:rsid w:val="00263E13"/>
    <w:rsid w:val="002669A2"/>
    <w:rsid w:val="00274840"/>
    <w:rsid w:val="0027772B"/>
    <w:rsid w:val="00280E0F"/>
    <w:rsid w:val="00292497"/>
    <w:rsid w:val="002944CE"/>
    <w:rsid w:val="00297C56"/>
    <w:rsid w:val="002B2288"/>
    <w:rsid w:val="002E7AB5"/>
    <w:rsid w:val="002F4C7D"/>
    <w:rsid w:val="002F5178"/>
    <w:rsid w:val="00303E02"/>
    <w:rsid w:val="00304EF9"/>
    <w:rsid w:val="00327A5C"/>
    <w:rsid w:val="00336AE9"/>
    <w:rsid w:val="00361DB1"/>
    <w:rsid w:val="00375838"/>
    <w:rsid w:val="0039336B"/>
    <w:rsid w:val="003969EF"/>
    <w:rsid w:val="00396CC5"/>
    <w:rsid w:val="003D6ABF"/>
    <w:rsid w:val="003F6D72"/>
    <w:rsid w:val="0040049A"/>
    <w:rsid w:val="00400526"/>
    <w:rsid w:val="0040292C"/>
    <w:rsid w:val="004141E0"/>
    <w:rsid w:val="004433A9"/>
    <w:rsid w:val="004450B8"/>
    <w:rsid w:val="004510D9"/>
    <w:rsid w:val="00452A5C"/>
    <w:rsid w:val="00490AF0"/>
    <w:rsid w:val="004A27F8"/>
    <w:rsid w:val="004A47C5"/>
    <w:rsid w:val="004C5943"/>
    <w:rsid w:val="004D7755"/>
    <w:rsid w:val="004F167E"/>
    <w:rsid w:val="00503F25"/>
    <w:rsid w:val="00511295"/>
    <w:rsid w:val="005257FA"/>
    <w:rsid w:val="005267F0"/>
    <w:rsid w:val="0052709B"/>
    <w:rsid w:val="005456E2"/>
    <w:rsid w:val="0057105A"/>
    <w:rsid w:val="00575E86"/>
    <w:rsid w:val="00581F66"/>
    <w:rsid w:val="005A3983"/>
    <w:rsid w:val="005B0443"/>
    <w:rsid w:val="005D7487"/>
    <w:rsid w:val="005E3334"/>
    <w:rsid w:val="005F55E7"/>
    <w:rsid w:val="00635DA6"/>
    <w:rsid w:val="00650C16"/>
    <w:rsid w:val="00675CC4"/>
    <w:rsid w:val="00690FD8"/>
    <w:rsid w:val="006E0BE7"/>
    <w:rsid w:val="006E745D"/>
    <w:rsid w:val="006F6229"/>
    <w:rsid w:val="0070547C"/>
    <w:rsid w:val="00707A9B"/>
    <w:rsid w:val="00736C64"/>
    <w:rsid w:val="00744CA7"/>
    <w:rsid w:val="00785C44"/>
    <w:rsid w:val="007A4E01"/>
    <w:rsid w:val="007A71F1"/>
    <w:rsid w:val="007D1CE1"/>
    <w:rsid w:val="007D437C"/>
    <w:rsid w:val="007D7CC1"/>
    <w:rsid w:val="00816864"/>
    <w:rsid w:val="00816A89"/>
    <w:rsid w:val="0082287A"/>
    <w:rsid w:val="00830B58"/>
    <w:rsid w:val="00832278"/>
    <w:rsid w:val="00833357"/>
    <w:rsid w:val="00836D08"/>
    <w:rsid w:val="00842DF3"/>
    <w:rsid w:val="00851195"/>
    <w:rsid w:val="00890C67"/>
    <w:rsid w:val="008A5831"/>
    <w:rsid w:val="008B244B"/>
    <w:rsid w:val="008B2B23"/>
    <w:rsid w:val="008B7B83"/>
    <w:rsid w:val="008D1E42"/>
    <w:rsid w:val="008F017F"/>
    <w:rsid w:val="008F32F6"/>
    <w:rsid w:val="008F3B40"/>
    <w:rsid w:val="00900D00"/>
    <w:rsid w:val="00913CCF"/>
    <w:rsid w:val="0092490F"/>
    <w:rsid w:val="0097542C"/>
    <w:rsid w:val="00977AAA"/>
    <w:rsid w:val="0098001B"/>
    <w:rsid w:val="00990E8C"/>
    <w:rsid w:val="009A2964"/>
    <w:rsid w:val="009B0AE1"/>
    <w:rsid w:val="009D607A"/>
    <w:rsid w:val="009D7A04"/>
    <w:rsid w:val="00A1097D"/>
    <w:rsid w:val="00A17C46"/>
    <w:rsid w:val="00A50FC4"/>
    <w:rsid w:val="00A512C7"/>
    <w:rsid w:val="00A65D81"/>
    <w:rsid w:val="00A86444"/>
    <w:rsid w:val="00A9704A"/>
    <w:rsid w:val="00AA08F6"/>
    <w:rsid w:val="00AD08DB"/>
    <w:rsid w:val="00AD379B"/>
    <w:rsid w:val="00AD6575"/>
    <w:rsid w:val="00B02943"/>
    <w:rsid w:val="00B13C38"/>
    <w:rsid w:val="00B47BFD"/>
    <w:rsid w:val="00B5064F"/>
    <w:rsid w:val="00B702ED"/>
    <w:rsid w:val="00B82574"/>
    <w:rsid w:val="00B850BF"/>
    <w:rsid w:val="00B953C9"/>
    <w:rsid w:val="00BA0797"/>
    <w:rsid w:val="00BA171A"/>
    <w:rsid w:val="00BB0F1A"/>
    <w:rsid w:val="00BD62D2"/>
    <w:rsid w:val="00BE46B2"/>
    <w:rsid w:val="00BF3F61"/>
    <w:rsid w:val="00BF4155"/>
    <w:rsid w:val="00BF6E5D"/>
    <w:rsid w:val="00C03A6E"/>
    <w:rsid w:val="00C27735"/>
    <w:rsid w:val="00C3005B"/>
    <w:rsid w:val="00C31DBD"/>
    <w:rsid w:val="00C36D96"/>
    <w:rsid w:val="00C4236C"/>
    <w:rsid w:val="00C51AF8"/>
    <w:rsid w:val="00C52B5A"/>
    <w:rsid w:val="00C53343"/>
    <w:rsid w:val="00C57455"/>
    <w:rsid w:val="00C77D44"/>
    <w:rsid w:val="00CA1410"/>
    <w:rsid w:val="00CA5289"/>
    <w:rsid w:val="00CA787A"/>
    <w:rsid w:val="00CB0FCA"/>
    <w:rsid w:val="00CB2EA0"/>
    <w:rsid w:val="00CB2FF6"/>
    <w:rsid w:val="00CB3B4F"/>
    <w:rsid w:val="00CD463A"/>
    <w:rsid w:val="00CD50FB"/>
    <w:rsid w:val="00CF6621"/>
    <w:rsid w:val="00D17711"/>
    <w:rsid w:val="00D2339C"/>
    <w:rsid w:val="00D4179C"/>
    <w:rsid w:val="00D77806"/>
    <w:rsid w:val="00D81E45"/>
    <w:rsid w:val="00DD3CC9"/>
    <w:rsid w:val="00DD53F9"/>
    <w:rsid w:val="00DD5626"/>
    <w:rsid w:val="00DE3759"/>
    <w:rsid w:val="00DE7156"/>
    <w:rsid w:val="00DF5381"/>
    <w:rsid w:val="00E000B4"/>
    <w:rsid w:val="00E31209"/>
    <w:rsid w:val="00E74C55"/>
    <w:rsid w:val="00E84694"/>
    <w:rsid w:val="00E87FB6"/>
    <w:rsid w:val="00E96D50"/>
    <w:rsid w:val="00EB47FA"/>
    <w:rsid w:val="00EB54CF"/>
    <w:rsid w:val="00EC3549"/>
    <w:rsid w:val="00EE3F28"/>
    <w:rsid w:val="00EF17DE"/>
    <w:rsid w:val="00F00FE6"/>
    <w:rsid w:val="00F11E5A"/>
    <w:rsid w:val="00F14DA5"/>
    <w:rsid w:val="00F4192C"/>
    <w:rsid w:val="00F50273"/>
    <w:rsid w:val="00F649F6"/>
    <w:rsid w:val="00F7679D"/>
    <w:rsid w:val="00FA66BE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3C9"/>
  </w:style>
  <w:style w:type="paragraph" w:styleId="a6">
    <w:name w:val="footer"/>
    <w:basedOn w:val="a"/>
    <w:link w:val="a7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3C9"/>
  </w:style>
  <w:style w:type="paragraph" w:styleId="a8">
    <w:name w:val="Balloon Text"/>
    <w:basedOn w:val="a"/>
    <w:link w:val="a9"/>
    <w:uiPriority w:val="99"/>
    <w:semiHidden/>
    <w:unhideWhenUsed/>
    <w:rsid w:val="007A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E0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72D3C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36D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3C9"/>
  </w:style>
  <w:style w:type="paragraph" w:styleId="a6">
    <w:name w:val="footer"/>
    <w:basedOn w:val="a"/>
    <w:link w:val="a7"/>
    <w:uiPriority w:val="99"/>
    <w:unhideWhenUsed/>
    <w:rsid w:val="00B9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3C9"/>
  </w:style>
  <w:style w:type="paragraph" w:styleId="a8">
    <w:name w:val="Balloon Text"/>
    <w:basedOn w:val="a"/>
    <w:link w:val="a9"/>
    <w:uiPriority w:val="99"/>
    <w:semiHidden/>
    <w:unhideWhenUsed/>
    <w:rsid w:val="007A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E0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72D3C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36D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16A7-87CA-4912-9AD6-B9DEDF33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 Sheka</dc:creator>
  <cp:lastModifiedBy>Main</cp:lastModifiedBy>
  <cp:revision>43</cp:revision>
  <dcterms:created xsi:type="dcterms:W3CDTF">2007-01-01T07:37:00Z</dcterms:created>
  <dcterms:modified xsi:type="dcterms:W3CDTF">2022-05-23T07:21:00Z</dcterms:modified>
</cp:coreProperties>
</file>