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88" w:rsidRPr="006C5888" w:rsidRDefault="006C5888" w:rsidP="006C5888">
      <w:pPr>
        <w:spacing w:line="276" w:lineRule="auto"/>
        <w:rPr>
          <w:i/>
          <w:sz w:val="28"/>
          <w:szCs w:val="28"/>
          <w:lang w:val="uk-UA"/>
        </w:rPr>
      </w:pPr>
      <w:r w:rsidRPr="006C5888">
        <w:rPr>
          <w:b/>
          <w:sz w:val="28"/>
          <w:szCs w:val="28"/>
          <w:lang w:val="uk-UA"/>
        </w:rPr>
        <w:t>Тема</w:t>
      </w:r>
      <w:r w:rsidRPr="006C5888">
        <w:rPr>
          <w:i/>
          <w:sz w:val="28"/>
          <w:szCs w:val="28"/>
          <w:lang w:val="uk-UA"/>
        </w:rPr>
        <w:t>: Загальна характеристика класу Плазуни</w:t>
      </w:r>
    </w:p>
    <w:p w:rsidR="006C5888" w:rsidRDefault="006C5888" w:rsidP="006C5888">
      <w:pPr>
        <w:spacing w:line="276" w:lineRule="auto"/>
        <w:rPr>
          <w:sz w:val="28"/>
          <w:szCs w:val="28"/>
          <w:lang w:val="uk-UA"/>
        </w:rPr>
      </w:pPr>
      <w:r>
        <w:rPr>
          <w:b/>
          <w:sz w:val="28"/>
          <w:szCs w:val="28"/>
          <w:lang w:val="uk-UA"/>
        </w:rPr>
        <w:t>Очікувані результати</w:t>
      </w:r>
      <w:r w:rsidRPr="006C5888">
        <w:rPr>
          <w:sz w:val="28"/>
          <w:szCs w:val="28"/>
          <w:lang w:val="uk-UA"/>
        </w:rPr>
        <w:t>:</w:t>
      </w:r>
    </w:p>
    <w:p w:rsidR="006C5888" w:rsidRDefault="006C5888" w:rsidP="006C5888">
      <w:pPr>
        <w:spacing w:line="276" w:lineRule="auto"/>
        <w:rPr>
          <w:sz w:val="28"/>
          <w:szCs w:val="28"/>
          <w:lang w:val="uk-UA"/>
        </w:rPr>
      </w:pPr>
      <w:r>
        <w:rPr>
          <w:sz w:val="28"/>
          <w:szCs w:val="28"/>
          <w:lang w:val="uk-UA"/>
        </w:rPr>
        <w:t>Після уроку учні зможуть</w:t>
      </w:r>
    </w:p>
    <w:p w:rsidR="006C5888" w:rsidRDefault="006C5888" w:rsidP="006C5888">
      <w:pPr>
        <w:pStyle w:val="a3"/>
        <w:numPr>
          <w:ilvl w:val="0"/>
          <w:numId w:val="3"/>
        </w:numPr>
        <w:spacing w:line="276" w:lineRule="auto"/>
        <w:rPr>
          <w:sz w:val="28"/>
          <w:szCs w:val="28"/>
          <w:lang w:val="uk-UA"/>
        </w:rPr>
      </w:pPr>
      <w:r>
        <w:rPr>
          <w:sz w:val="28"/>
          <w:szCs w:val="28"/>
          <w:lang w:val="uk-UA"/>
        </w:rPr>
        <w:t xml:space="preserve">Назвати </w:t>
      </w:r>
      <w:r w:rsidRPr="006C5888">
        <w:rPr>
          <w:sz w:val="28"/>
          <w:szCs w:val="28"/>
          <w:lang w:val="uk-UA"/>
        </w:rPr>
        <w:t xml:space="preserve">особливості організації та процесів життєдіяльності плазунів, як справжніх наземних тварин, </w:t>
      </w:r>
    </w:p>
    <w:p w:rsidR="006C5888" w:rsidRDefault="006C5888" w:rsidP="006C5888">
      <w:pPr>
        <w:pStyle w:val="a3"/>
        <w:numPr>
          <w:ilvl w:val="0"/>
          <w:numId w:val="3"/>
        </w:numPr>
        <w:spacing w:line="276" w:lineRule="auto"/>
        <w:rPr>
          <w:sz w:val="28"/>
          <w:szCs w:val="28"/>
          <w:lang w:val="uk-UA"/>
        </w:rPr>
      </w:pPr>
      <w:r w:rsidRPr="006C5888">
        <w:rPr>
          <w:sz w:val="28"/>
          <w:szCs w:val="28"/>
          <w:lang w:val="uk-UA"/>
        </w:rPr>
        <w:t>показати риси ускладнення й організац</w:t>
      </w:r>
      <w:r>
        <w:rPr>
          <w:sz w:val="28"/>
          <w:szCs w:val="28"/>
          <w:lang w:val="uk-UA"/>
        </w:rPr>
        <w:t>ії в порівнянні з земноводними.</w:t>
      </w:r>
    </w:p>
    <w:p w:rsidR="006C5888" w:rsidRDefault="006C5888" w:rsidP="006C5888">
      <w:pPr>
        <w:pStyle w:val="a3"/>
        <w:numPr>
          <w:ilvl w:val="0"/>
          <w:numId w:val="3"/>
        </w:numPr>
        <w:spacing w:line="276" w:lineRule="auto"/>
        <w:rPr>
          <w:sz w:val="28"/>
          <w:szCs w:val="28"/>
          <w:lang w:val="uk-UA"/>
        </w:rPr>
      </w:pPr>
      <w:r w:rsidRPr="006C5888">
        <w:rPr>
          <w:sz w:val="28"/>
          <w:szCs w:val="28"/>
          <w:lang w:val="uk-UA"/>
        </w:rPr>
        <w:t>розпізнавати особливості  внутрішньої будови плазунів,</w:t>
      </w:r>
    </w:p>
    <w:p w:rsidR="006C5888" w:rsidRPr="006C5888" w:rsidRDefault="006C5888" w:rsidP="006C5888">
      <w:pPr>
        <w:pStyle w:val="a3"/>
        <w:numPr>
          <w:ilvl w:val="0"/>
          <w:numId w:val="3"/>
        </w:numPr>
        <w:spacing w:line="276" w:lineRule="auto"/>
        <w:rPr>
          <w:sz w:val="28"/>
          <w:szCs w:val="28"/>
          <w:lang w:val="uk-UA"/>
        </w:rPr>
      </w:pPr>
      <w:r>
        <w:rPr>
          <w:sz w:val="28"/>
          <w:szCs w:val="28"/>
          <w:lang w:val="uk-UA"/>
        </w:rPr>
        <w:t>робити висновки про роль та місце плазунів у екосистемі</w:t>
      </w:r>
    </w:p>
    <w:p w:rsidR="006C5888" w:rsidRPr="006C5888" w:rsidRDefault="006C5888" w:rsidP="006C5888">
      <w:pPr>
        <w:spacing w:line="276" w:lineRule="auto"/>
        <w:rPr>
          <w:sz w:val="28"/>
          <w:szCs w:val="28"/>
          <w:lang w:val="uk-UA"/>
        </w:rPr>
      </w:pPr>
      <w:r w:rsidRPr="006C5888">
        <w:rPr>
          <w:b/>
          <w:sz w:val="28"/>
          <w:szCs w:val="28"/>
          <w:lang w:val="uk-UA"/>
        </w:rPr>
        <w:t>Форми роботи</w:t>
      </w:r>
      <w:r w:rsidRPr="006C5888">
        <w:rPr>
          <w:sz w:val="28"/>
          <w:szCs w:val="28"/>
          <w:lang w:val="uk-UA"/>
        </w:rPr>
        <w:t>: бесіда, розповідь, рольова гра, робота в групі.</w:t>
      </w:r>
    </w:p>
    <w:p w:rsidR="006C5888" w:rsidRPr="006C5888" w:rsidRDefault="006C5888" w:rsidP="006C5888">
      <w:pPr>
        <w:spacing w:line="276" w:lineRule="auto"/>
        <w:rPr>
          <w:sz w:val="28"/>
          <w:szCs w:val="28"/>
          <w:lang w:val="uk-UA"/>
        </w:rPr>
      </w:pPr>
      <w:r w:rsidRPr="006C5888">
        <w:rPr>
          <w:b/>
          <w:sz w:val="28"/>
          <w:szCs w:val="28"/>
          <w:lang w:val="uk-UA"/>
        </w:rPr>
        <w:t>Тип уроку</w:t>
      </w:r>
      <w:r w:rsidRPr="006C5888">
        <w:rPr>
          <w:sz w:val="28"/>
          <w:szCs w:val="28"/>
          <w:lang w:val="uk-UA"/>
        </w:rPr>
        <w:t>: комбінований.</w:t>
      </w:r>
    </w:p>
    <w:p w:rsidR="006C5888" w:rsidRPr="006C5888" w:rsidRDefault="006C5888" w:rsidP="006C5888">
      <w:pPr>
        <w:spacing w:line="276" w:lineRule="auto"/>
        <w:rPr>
          <w:sz w:val="28"/>
          <w:szCs w:val="28"/>
          <w:lang w:val="uk-UA"/>
        </w:rPr>
      </w:pPr>
      <w:r w:rsidRPr="006C5888">
        <w:rPr>
          <w:b/>
          <w:sz w:val="28"/>
          <w:szCs w:val="28"/>
          <w:lang w:val="uk-UA"/>
        </w:rPr>
        <w:t xml:space="preserve"> Основні поняття і терміни:</w:t>
      </w:r>
      <w:r w:rsidRPr="006C5888">
        <w:rPr>
          <w:sz w:val="28"/>
          <w:szCs w:val="28"/>
          <w:lang w:val="uk-UA"/>
        </w:rPr>
        <w:t xml:space="preserve"> Середовище існування, зовнішня будова, покриви, внутрішня будова, скелет, мускулатура, особливості будови і функціонування систем органів, розмноження, річний цикл.</w:t>
      </w:r>
    </w:p>
    <w:p w:rsidR="006C5888" w:rsidRPr="005D3EC3" w:rsidRDefault="006C5888" w:rsidP="006C5888">
      <w:pPr>
        <w:spacing w:line="276" w:lineRule="auto"/>
        <w:rPr>
          <w:sz w:val="28"/>
          <w:szCs w:val="28"/>
          <w:lang w:val="uk-UA"/>
        </w:rPr>
      </w:pPr>
      <w:r w:rsidRPr="005D3EC3">
        <w:rPr>
          <w:b/>
          <w:sz w:val="28"/>
          <w:szCs w:val="28"/>
          <w:lang w:val="uk-UA"/>
        </w:rPr>
        <w:t>Обладнання</w:t>
      </w:r>
      <w:r w:rsidRPr="005D3EC3">
        <w:rPr>
          <w:sz w:val="28"/>
          <w:szCs w:val="28"/>
          <w:lang w:val="uk-UA"/>
        </w:rPr>
        <w:t>: Вологий препарат «Гадюка», скелети жаби та ящірки</w:t>
      </w:r>
      <w:r w:rsidRPr="005D3EC3">
        <w:rPr>
          <w:sz w:val="28"/>
          <w:szCs w:val="28"/>
          <w:lang w:val="uk-UA"/>
        </w:rPr>
        <w:t xml:space="preserve"> (моделі)</w:t>
      </w:r>
      <w:r w:rsidRPr="005D3EC3">
        <w:rPr>
          <w:sz w:val="28"/>
          <w:szCs w:val="28"/>
          <w:lang w:val="uk-UA"/>
        </w:rPr>
        <w:t>, таблиці: «тип Хордові, клас Земноводні, Жаба», «тип Хордові клас Плазуни»</w:t>
      </w:r>
    </w:p>
    <w:p w:rsidR="005D3EC3" w:rsidRPr="005D3EC3" w:rsidRDefault="005D3EC3" w:rsidP="006C5888">
      <w:pPr>
        <w:spacing w:line="276" w:lineRule="auto"/>
        <w:rPr>
          <w:sz w:val="28"/>
          <w:szCs w:val="28"/>
          <w:lang w:val="uk-UA"/>
        </w:rPr>
      </w:pPr>
      <w:r w:rsidRPr="005D3EC3">
        <w:rPr>
          <w:b/>
          <w:sz w:val="28"/>
          <w:szCs w:val="28"/>
          <w:lang w:val="uk-UA"/>
        </w:rPr>
        <w:t xml:space="preserve">Література: </w:t>
      </w:r>
      <w:r w:rsidRPr="005D3EC3">
        <w:rPr>
          <w:color w:val="3B3835"/>
          <w:sz w:val="28"/>
          <w:szCs w:val="28"/>
        </w:rPr>
        <w:t> Біологія : підруч. для 7 класу загальноосвіт. навч. закл. / Н. В. За</w:t>
      </w:r>
      <w:r w:rsidRPr="005D3EC3">
        <w:rPr>
          <w:color w:val="3B3835"/>
          <w:sz w:val="28"/>
          <w:szCs w:val="28"/>
        </w:rPr>
        <w:softHyphen/>
        <w:t xml:space="preserve"> по</w:t>
      </w:r>
      <w:r w:rsidRPr="005D3EC3">
        <w:rPr>
          <w:color w:val="3B3835"/>
          <w:sz w:val="28"/>
          <w:szCs w:val="28"/>
        </w:rPr>
        <w:softHyphen/>
        <w:t xml:space="preserve">рожець, І. І. Черевань, І. А. Воронцова; за ред. К. М. Задорожно- го.   — Х. : Вид-во «Ранок», 2015.  — 240 с. </w:t>
      </w:r>
    </w:p>
    <w:p w:rsidR="005D3EC3" w:rsidRDefault="005D3EC3" w:rsidP="006C5888">
      <w:pPr>
        <w:spacing w:line="276" w:lineRule="auto"/>
        <w:jc w:val="center"/>
        <w:rPr>
          <w:b/>
          <w:sz w:val="28"/>
          <w:szCs w:val="28"/>
          <w:lang w:val="uk-UA"/>
        </w:rPr>
      </w:pPr>
    </w:p>
    <w:p w:rsidR="006C5888" w:rsidRPr="006C5888" w:rsidRDefault="006C5888" w:rsidP="006C5888">
      <w:pPr>
        <w:spacing w:line="276" w:lineRule="auto"/>
        <w:jc w:val="center"/>
        <w:rPr>
          <w:b/>
          <w:sz w:val="28"/>
          <w:szCs w:val="28"/>
          <w:lang w:val="uk-UA"/>
        </w:rPr>
      </w:pPr>
      <w:r w:rsidRPr="006C5888">
        <w:rPr>
          <w:b/>
          <w:sz w:val="28"/>
          <w:szCs w:val="28"/>
          <w:lang w:val="uk-UA"/>
        </w:rPr>
        <w:t>План уроку</w:t>
      </w:r>
    </w:p>
    <w:p w:rsidR="006C5888" w:rsidRPr="006C5888" w:rsidRDefault="006C5888" w:rsidP="006C5888">
      <w:pPr>
        <w:spacing w:line="276" w:lineRule="auto"/>
        <w:rPr>
          <w:sz w:val="28"/>
          <w:szCs w:val="28"/>
          <w:lang w:val="uk-UA"/>
        </w:rPr>
      </w:pPr>
      <w:r w:rsidRPr="006C5888">
        <w:rPr>
          <w:sz w:val="28"/>
          <w:szCs w:val="28"/>
          <w:lang w:val="uk-UA"/>
        </w:rPr>
        <w:t>І Організаційний момент.</w:t>
      </w:r>
    </w:p>
    <w:p w:rsidR="006C5888" w:rsidRPr="006C5888" w:rsidRDefault="006C5888" w:rsidP="006C5888">
      <w:pPr>
        <w:spacing w:line="276" w:lineRule="auto"/>
        <w:rPr>
          <w:sz w:val="28"/>
          <w:szCs w:val="28"/>
          <w:lang w:val="uk-UA"/>
        </w:rPr>
      </w:pPr>
      <w:r w:rsidRPr="006C5888">
        <w:rPr>
          <w:sz w:val="28"/>
          <w:szCs w:val="28"/>
          <w:lang w:val="uk-UA"/>
        </w:rPr>
        <w:t>ІІ Актуалізація знань</w:t>
      </w:r>
    </w:p>
    <w:p w:rsidR="006C5888" w:rsidRPr="006C5888" w:rsidRDefault="006C5888" w:rsidP="006C5888">
      <w:pPr>
        <w:spacing w:line="276" w:lineRule="auto"/>
        <w:rPr>
          <w:sz w:val="28"/>
          <w:szCs w:val="28"/>
          <w:lang w:val="uk-UA"/>
        </w:rPr>
      </w:pPr>
      <w:r w:rsidRPr="006C5888">
        <w:rPr>
          <w:sz w:val="28"/>
          <w:szCs w:val="28"/>
          <w:lang w:val="uk-UA"/>
        </w:rPr>
        <w:t>ІІІ Вивчення нового матеріалу ( рольова гра)</w:t>
      </w:r>
    </w:p>
    <w:p w:rsidR="006C5888" w:rsidRPr="006C5888" w:rsidRDefault="006C5888" w:rsidP="006C5888">
      <w:pPr>
        <w:spacing w:line="276" w:lineRule="auto"/>
        <w:rPr>
          <w:sz w:val="28"/>
          <w:szCs w:val="28"/>
          <w:lang w:val="uk-UA"/>
        </w:rPr>
      </w:pPr>
      <w:r w:rsidRPr="006C5888">
        <w:rPr>
          <w:sz w:val="28"/>
          <w:szCs w:val="28"/>
          <w:lang w:val="uk-UA"/>
        </w:rPr>
        <w:t>ІV Закріплення та узагальнення знань</w:t>
      </w:r>
    </w:p>
    <w:p w:rsidR="006C5888" w:rsidRPr="006C5888" w:rsidRDefault="006C5888" w:rsidP="006C5888">
      <w:pPr>
        <w:spacing w:line="276" w:lineRule="auto"/>
        <w:rPr>
          <w:sz w:val="28"/>
          <w:szCs w:val="28"/>
          <w:lang w:val="uk-UA"/>
        </w:rPr>
      </w:pPr>
      <w:r w:rsidRPr="006C5888">
        <w:rPr>
          <w:sz w:val="28"/>
          <w:szCs w:val="28"/>
          <w:lang w:val="uk-UA"/>
        </w:rPr>
        <w:t>V Підведення підсумків уроку</w:t>
      </w:r>
    </w:p>
    <w:p w:rsidR="006C5888" w:rsidRPr="006C5888" w:rsidRDefault="006C5888" w:rsidP="006C5888">
      <w:pPr>
        <w:spacing w:line="276" w:lineRule="auto"/>
        <w:rPr>
          <w:sz w:val="28"/>
          <w:szCs w:val="28"/>
          <w:lang w:val="uk-UA"/>
        </w:rPr>
      </w:pPr>
      <w:r w:rsidRPr="006C5888">
        <w:rPr>
          <w:sz w:val="28"/>
          <w:szCs w:val="28"/>
          <w:lang w:val="uk-UA"/>
        </w:rPr>
        <w:t>VІ Домашнє завдання</w:t>
      </w:r>
    </w:p>
    <w:p w:rsidR="005D3EC3" w:rsidRDefault="005D3EC3" w:rsidP="006C5888">
      <w:pPr>
        <w:spacing w:line="276" w:lineRule="auto"/>
        <w:jc w:val="center"/>
        <w:rPr>
          <w:b/>
          <w:sz w:val="28"/>
          <w:szCs w:val="28"/>
          <w:lang w:val="uk-UA"/>
        </w:rPr>
      </w:pPr>
    </w:p>
    <w:p w:rsidR="006C5888" w:rsidRPr="006C5888" w:rsidRDefault="006C5888" w:rsidP="006C5888">
      <w:pPr>
        <w:spacing w:line="276" w:lineRule="auto"/>
        <w:jc w:val="center"/>
        <w:rPr>
          <w:b/>
          <w:sz w:val="28"/>
          <w:szCs w:val="28"/>
          <w:lang w:val="uk-UA"/>
        </w:rPr>
      </w:pPr>
      <w:r w:rsidRPr="006C5888">
        <w:rPr>
          <w:b/>
          <w:sz w:val="28"/>
          <w:szCs w:val="28"/>
          <w:lang w:val="uk-UA"/>
        </w:rPr>
        <w:t>Хід уроку</w:t>
      </w:r>
    </w:p>
    <w:p w:rsidR="006C5888" w:rsidRDefault="006C5888" w:rsidP="006C5888">
      <w:pPr>
        <w:spacing w:line="276" w:lineRule="auto"/>
        <w:rPr>
          <w:b/>
          <w:sz w:val="28"/>
          <w:szCs w:val="28"/>
          <w:lang w:val="uk-UA"/>
        </w:rPr>
      </w:pPr>
      <w:r w:rsidRPr="006C5888">
        <w:rPr>
          <w:b/>
          <w:sz w:val="28"/>
          <w:szCs w:val="28"/>
          <w:lang w:val="uk-UA"/>
        </w:rPr>
        <w:t>І Організаційний момент.</w:t>
      </w:r>
    </w:p>
    <w:p w:rsidR="006C5888" w:rsidRDefault="006C5888" w:rsidP="006C5888">
      <w:pPr>
        <w:spacing w:line="276" w:lineRule="auto"/>
        <w:rPr>
          <w:sz w:val="28"/>
          <w:szCs w:val="28"/>
          <w:lang w:val="uk-UA"/>
        </w:rPr>
      </w:pPr>
      <w:r>
        <w:rPr>
          <w:b/>
          <w:sz w:val="28"/>
          <w:szCs w:val="28"/>
          <w:lang w:val="uk-UA"/>
        </w:rPr>
        <w:tab/>
      </w:r>
      <w:r>
        <w:rPr>
          <w:sz w:val="28"/>
          <w:szCs w:val="28"/>
          <w:lang w:val="uk-UA"/>
        </w:rPr>
        <w:t>Привітання перевірка готовності класу до уроку.</w:t>
      </w:r>
    </w:p>
    <w:p w:rsidR="005D3EC3" w:rsidRPr="006C5888" w:rsidRDefault="005D3EC3" w:rsidP="006C5888">
      <w:pPr>
        <w:spacing w:line="276" w:lineRule="auto"/>
        <w:rPr>
          <w:sz w:val="28"/>
          <w:szCs w:val="28"/>
          <w:lang w:val="uk-UA"/>
        </w:rPr>
      </w:pPr>
    </w:p>
    <w:p w:rsidR="006C5888" w:rsidRPr="006C5888" w:rsidRDefault="006C5888" w:rsidP="006C5888">
      <w:pPr>
        <w:spacing w:line="276" w:lineRule="auto"/>
        <w:rPr>
          <w:b/>
          <w:sz w:val="28"/>
          <w:szCs w:val="28"/>
          <w:lang w:val="uk-UA"/>
        </w:rPr>
      </w:pPr>
      <w:r w:rsidRPr="006C5888">
        <w:rPr>
          <w:b/>
          <w:sz w:val="28"/>
          <w:szCs w:val="28"/>
          <w:lang w:val="uk-UA"/>
        </w:rPr>
        <w:t>ІІ Актуалізація знань</w:t>
      </w:r>
    </w:p>
    <w:p w:rsidR="006C5888" w:rsidRPr="006C5888" w:rsidRDefault="006C5888" w:rsidP="006C5888">
      <w:pPr>
        <w:spacing w:line="276" w:lineRule="auto"/>
        <w:rPr>
          <w:sz w:val="28"/>
          <w:szCs w:val="28"/>
          <w:lang w:val="uk-UA"/>
        </w:rPr>
      </w:pPr>
      <w:r w:rsidRPr="006C5888">
        <w:rPr>
          <w:sz w:val="28"/>
          <w:szCs w:val="28"/>
          <w:lang w:val="uk-UA"/>
        </w:rPr>
        <w:t>Знання про представників царства тварин сьогодні ми застосуємо на практиці. Відгадайте загадки.</w:t>
      </w:r>
    </w:p>
    <w:p w:rsidR="006C5888" w:rsidRPr="006C5888" w:rsidRDefault="006C5888" w:rsidP="006C5888">
      <w:pPr>
        <w:spacing w:line="276" w:lineRule="auto"/>
        <w:rPr>
          <w:sz w:val="28"/>
          <w:szCs w:val="28"/>
          <w:lang w:val="uk-UA"/>
        </w:rPr>
      </w:pPr>
      <w:r w:rsidRPr="006C5888">
        <w:rPr>
          <w:sz w:val="28"/>
          <w:szCs w:val="28"/>
          <w:lang w:val="uk-UA"/>
        </w:rPr>
        <w:t>Маленька, легенька, за хвіст не  підіймеш. (Ящірка)</w:t>
      </w:r>
    </w:p>
    <w:p w:rsidR="006C5888" w:rsidRPr="006C5888" w:rsidRDefault="006C5888" w:rsidP="006C5888">
      <w:pPr>
        <w:spacing w:line="276" w:lineRule="auto"/>
        <w:rPr>
          <w:sz w:val="28"/>
          <w:szCs w:val="28"/>
          <w:lang w:val="uk-UA"/>
        </w:rPr>
      </w:pPr>
      <w:r w:rsidRPr="006C5888">
        <w:rPr>
          <w:sz w:val="28"/>
          <w:szCs w:val="28"/>
          <w:lang w:val="uk-UA"/>
        </w:rPr>
        <w:t>Ні взяти, ні втягти, ні на віз покласти, ( Гадюка)</w:t>
      </w:r>
    </w:p>
    <w:p w:rsidR="006C5888" w:rsidRPr="006C5888" w:rsidRDefault="006C5888" w:rsidP="006C5888">
      <w:pPr>
        <w:spacing w:line="276" w:lineRule="auto"/>
        <w:rPr>
          <w:sz w:val="28"/>
          <w:szCs w:val="28"/>
          <w:lang w:val="uk-UA"/>
        </w:rPr>
      </w:pPr>
      <w:r w:rsidRPr="006C5888">
        <w:rPr>
          <w:sz w:val="28"/>
          <w:szCs w:val="28"/>
          <w:lang w:val="uk-UA"/>
        </w:rPr>
        <w:t>У кого кам’яна сорочка. (Черепаха)</w:t>
      </w:r>
    </w:p>
    <w:p w:rsidR="006C5888" w:rsidRDefault="006C5888" w:rsidP="006C5888">
      <w:pPr>
        <w:pStyle w:val="a3"/>
        <w:numPr>
          <w:ilvl w:val="0"/>
          <w:numId w:val="4"/>
        </w:numPr>
        <w:spacing w:line="276" w:lineRule="auto"/>
        <w:rPr>
          <w:sz w:val="28"/>
          <w:szCs w:val="28"/>
          <w:lang w:val="uk-UA"/>
        </w:rPr>
      </w:pPr>
      <w:r w:rsidRPr="006C5888">
        <w:rPr>
          <w:sz w:val="28"/>
          <w:szCs w:val="28"/>
          <w:lang w:val="uk-UA"/>
        </w:rPr>
        <w:lastRenderedPageBreak/>
        <w:t>Сьогодні ми детальніше ознайомимося з класом Плазуни, до якого відносяться згадані тварини.</w:t>
      </w:r>
    </w:p>
    <w:p w:rsidR="005D3EC3" w:rsidRPr="006C5888" w:rsidRDefault="005D3EC3" w:rsidP="005D3EC3">
      <w:pPr>
        <w:pStyle w:val="a3"/>
        <w:spacing w:line="276" w:lineRule="auto"/>
        <w:rPr>
          <w:sz w:val="28"/>
          <w:szCs w:val="28"/>
          <w:lang w:val="uk-UA"/>
        </w:rPr>
      </w:pPr>
    </w:p>
    <w:p w:rsidR="006C5888" w:rsidRPr="006C5888" w:rsidRDefault="006C5888" w:rsidP="006C5888">
      <w:pPr>
        <w:spacing w:line="276" w:lineRule="auto"/>
        <w:rPr>
          <w:b/>
          <w:sz w:val="28"/>
          <w:szCs w:val="28"/>
          <w:lang w:val="uk-UA"/>
        </w:rPr>
      </w:pPr>
      <w:r w:rsidRPr="006C5888">
        <w:rPr>
          <w:b/>
          <w:sz w:val="28"/>
          <w:szCs w:val="28"/>
          <w:lang w:val="uk-UA"/>
        </w:rPr>
        <w:t>ІІІ Вивчення нового матеріалу</w:t>
      </w:r>
    </w:p>
    <w:p w:rsidR="006C5888" w:rsidRPr="006C5888" w:rsidRDefault="006C5888" w:rsidP="006C5888">
      <w:pPr>
        <w:spacing w:line="276" w:lineRule="auto"/>
        <w:rPr>
          <w:sz w:val="28"/>
          <w:szCs w:val="28"/>
          <w:u w:val="single"/>
          <w:lang w:val="uk-UA"/>
        </w:rPr>
      </w:pPr>
      <w:r w:rsidRPr="006C5888">
        <w:rPr>
          <w:sz w:val="28"/>
          <w:szCs w:val="28"/>
          <w:u w:val="single"/>
          <w:lang w:val="uk-UA"/>
        </w:rPr>
        <w:t xml:space="preserve">1. Рольова гра </w:t>
      </w:r>
    </w:p>
    <w:p w:rsidR="006C5888" w:rsidRPr="006C5888" w:rsidRDefault="006C5888" w:rsidP="006C5888">
      <w:pPr>
        <w:spacing w:line="276" w:lineRule="auto"/>
        <w:jc w:val="both"/>
        <w:rPr>
          <w:i/>
          <w:sz w:val="28"/>
          <w:szCs w:val="28"/>
          <w:lang w:val="uk-UA"/>
        </w:rPr>
      </w:pPr>
      <w:r w:rsidRPr="006C5888">
        <w:rPr>
          <w:sz w:val="28"/>
          <w:szCs w:val="28"/>
          <w:lang w:val="uk-UA"/>
        </w:rPr>
        <w:t xml:space="preserve">Діючі особи: </w:t>
      </w:r>
      <w:r w:rsidRPr="006C5888">
        <w:rPr>
          <w:i/>
          <w:sz w:val="28"/>
          <w:szCs w:val="28"/>
          <w:lang w:val="uk-UA"/>
        </w:rPr>
        <w:t>ящірка, дівчинка, біолог</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Ящірка</w:t>
      </w:r>
      <w:r w:rsidRPr="006C5888">
        <w:rPr>
          <w:sz w:val="28"/>
          <w:szCs w:val="28"/>
          <w:lang w:val="uk-UA"/>
        </w:rPr>
        <w:t>: Як добре поніжитися під ласкавими променями весняного сонечка.</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Дівчинка</w:t>
      </w:r>
      <w:r w:rsidRPr="006C5888">
        <w:rPr>
          <w:sz w:val="28"/>
          <w:szCs w:val="28"/>
          <w:lang w:val="uk-UA"/>
        </w:rPr>
        <w:t>: Дивіться! Дивіться, якась тваринка на цьому камені. Який красивий хвіст, все тіло вкрито щитками, мов черепицею. Ой, яка ж вона прудка. Лови її! Лови!... Тільки хвіст і залишився.</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 xml:space="preserve"> Біолог</w:t>
      </w:r>
      <w:r w:rsidRPr="006C5888">
        <w:rPr>
          <w:sz w:val="28"/>
          <w:szCs w:val="28"/>
          <w:lang w:val="uk-UA"/>
        </w:rPr>
        <w:t xml:space="preserve">: Та це ж ящірка. Один із видів сучасних плазунів їх відомо близько восьми тисяч видів. В Україні 21. Вони поширені на всіх континентах окрім Антарктиди. Більшість представників класу плазуни належать до рядів: Лускаті, Черепахи, Крокодили. </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Дівчинка</w:t>
      </w:r>
      <w:r w:rsidRPr="006C5888">
        <w:rPr>
          <w:sz w:val="28"/>
          <w:szCs w:val="28"/>
          <w:lang w:val="uk-UA"/>
        </w:rPr>
        <w:t xml:space="preserve"> (злякано): Крокодили?</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 xml:space="preserve"> Ящірка</w:t>
      </w:r>
      <w:r w:rsidRPr="006C5888">
        <w:rPr>
          <w:sz w:val="28"/>
          <w:szCs w:val="28"/>
          <w:lang w:val="uk-UA"/>
        </w:rPr>
        <w:t xml:space="preserve">: Ха! Вони не знають мого брата крокодила та сестру черепаху. Найбільша за розмірами та масою – це зелена, або супова черепаха (тіло завдовжки до 1м, маса – 450кг) Найбільший серед братів крокодилів – нільський, завдовжки до 8м. </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Дівчинка</w:t>
      </w:r>
      <w:r w:rsidRPr="006C5888">
        <w:rPr>
          <w:sz w:val="28"/>
          <w:szCs w:val="28"/>
          <w:lang w:val="uk-UA"/>
        </w:rPr>
        <w:t>: Шкода. що ми не спіймали ящірку. Могли б зробити з неї вологий препарат і вивчити будову.</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Біолог</w:t>
      </w:r>
      <w:r w:rsidRPr="006C5888">
        <w:rPr>
          <w:sz w:val="28"/>
          <w:szCs w:val="28"/>
          <w:lang w:val="uk-UA"/>
        </w:rPr>
        <w:t xml:space="preserve">: Навіщо вбивати? Ось слухай, тіло плазунів поділено на голову, тулуб і хвіст. На відміну від земноводних, вони мають чітко означену шию. Кінцівки розташовані по боках від тіла, внаслідок чого тіло торкається землі – «плазує» звідси і назва класу. А в багатьох видів (наприклад змій, деяких ящірок) кінцівок немає, або вони дуже малі. Пальці плазунів мають кігтики. Зовнішній шар шкіри плазунів, на відміну від земноводних, роговіє, шкіра суха, майже не має залоз. Вона вкрита щитками або лусками. Щільний покрив заважає росту плазунів тому він супроводжується періодичним линянням: тварина росте поки не зроговів новий покрив. </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Ящірка</w:t>
      </w:r>
      <w:r w:rsidRPr="006C5888">
        <w:rPr>
          <w:sz w:val="28"/>
          <w:szCs w:val="28"/>
          <w:lang w:val="uk-UA"/>
        </w:rPr>
        <w:t xml:space="preserve">: До того ж харчуюся я не так як земноводні. У мене трубчаста травна система. В моєму роті зуби якими я захоплюю та утримую їжу. Мій кишечник відкривається в клоаку. Мої ферменти розщеплюють їжу, щоб я добре себе почувала. </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Дівчинка</w:t>
      </w:r>
      <w:r w:rsidRPr="006C5888">
        <w:rPr>
          <w:sz w:val="28"/>
          <w:szCs w:val="28"/>
          <w:lang w:val="uk-UA"/>
        </w:rPr>
        <w:t>: Цікаво, а чому ящірки люблять грітися на сонечку?</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Біолог</w:t>
      </w:r>
      <w:r w:rsidRPr="006C5888">
        <w:rPr>
          <w:sz w:val="28"/>
          <w:szCs w:val="28"/>
          <w:lang w:val="uk-UA"/>
        </w:rPr>
        <w:t xml:space="preserve">: Бо в них низький обмін речовин. Їх серце трьохкамерне: два передсердя і шлуночок. У шлуночку є неповна перегородка. Плазуни мають два кола кровообігу. Артеріальна кров частково змішується з венозною. Тому плазуни холоднокровні тварини. </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Ящірка</w:t>
      </w:r>
      <w:r w:rsidRPr="006C5888">
        <w:rPr>
          <w:sz w:val="28"/>
          <w:szCs w:val="28"/>
          <w:lang w:val="uk-UA"/>
        </w:rPr>
        <w:t xml:space="preserve">: Від таких розмов аж подих перехоплює, кисню не вистачає. Хоч механізм дихання у мене складний. Через гортань трахею та бронхи повітря надходить до легень. Виходить із них, бо мої міжреберні м’язи скорочуються, об’єм порожнини тіла зменшується. Легені мають систему перетинок, що збільшує поверхню газообміну. Щось </w:t>
      </w:r>
      <w:r w:rsidRPr="006C5888">
        <w:rPr>
          <w:sz w:val="28"/>
          <w:szCs w:val="28"/>
          <w:lang w:val="uk-UA"/>
        </w:rPr>
        <w:lastRenderedPageBreak/>
        <w:t xml:space="preserve">дуже вже зацікавились моєю персоною. Добре було б мені, як моєму брату хамелеону змінити колір, то мене б і не помітили. А то сидиш тремтиш… Навіть хвоста позбулася. </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Дівчинка</w:t>
      </w:r>
      <w:r w:rsidRPr="006C5888">
        <w:rPr>
          <w:sz w:val="28"/>
          <w:szCs w:val="28"/>
          <w:lang w:val="uk-UA"/>
        </w:rPr>
        <w:t>: Рятуючись ящірка залишила нам свого хвоста. Які органи подали сигнал про небезпеку?</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Біолог</w:t>
      </w:r>
      <w:r w:rsidRPr="006C5888">
        <w:rPr>
          <w:sz w:val="28"/>
          <w:szCs w:val="28"/>
          <w:lang w:val="uk-UA"/>
        </w:rPr>
        <w:t>: У плазунів добре розвинені органи чуття: зору, слуху, рівноваги, дотику. Вони добре розрізняють предмети на різній віддалі, бо кришталик змінює свою форму та віддаль від сітківки.</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i/>
          <w:sz w:val="28"/>
          <w:szCs w:val="28"/>
          <w:lang w:val="uk-UA"/>
        </w:rPr>
        <w:t>Ящірка</w:t>
      </w:r>
      <w:r w:rsidRPr="006C5888">
        <w:rPr>
          <w:sz w:val="28"/>
          <w:szCs w:val="28"/>
          <w:lang w:val="uk-UA"/>
        </w:rPr>
        <w:t>: Бачу ці розмови триматимуть довго. Треба собі інше сонячне місце шукати. Набридли вже!</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sz w:val="28"/>
          <w:szCs w:val="28"/>
          <w:u w:val="single"/>
          <w:lang w:val="uk-UA"/>
        </w:rPr>
        <w:t>2 Практичне завдання</w:t>
      </w:r>
      <w:r w:rsidRPr="006C5888">
        <w:rPr>
          <w:sz w:val="28"/>
          <w:szCs w:val="28"/>
          <w:lang w:val="uk-UA"/>
        </w:rPr>
        <w:t>. (робота в групах – учні об’єднуються в три групи.)</w:t>
      </w:r>
    </w:p>
    <w:p w:rsidR="006C5888" w:rsidRPr="006C5888" w:rsidRDefault="006C5888" w:rsidP="006C5888">
      <w:pPr>
        <w:spacing w:line="276" w:lineRule="auto"/>
        <w:jc w:val="both"/>
        <w:rPr>
          <w:sz w:val="28"/>
          <w:szCs w:val="28"/>
          <w:lang w:val="uk-UA"/>
        </w:rPr>
      </w:pPr>
      <w:r w:rsidRPr="006C5888">
        <w:rPr>
          <w:sz w:val="28"/>
          <w:szCs w:val="28"/>
          <w:lang w:val="uk-UA"/>
        </w:rPr>
        <w:t>Порівняти скелет плазунів і з скелетом жаби; відзначити особливості будови</w:t>
      </w:r>
    </w:p>
    <w:p w:rsidR="006C5888" w:rsidRPr="006C5888" w:rsidRDefault="006C5888" w:rsidP="006C5888">
      <w:pPr>
        <w:numPr>
          <w:ilvl w:val="0"/>
          <w:numId w:val="1"/>
        </w:numPr>
        <w:spacing w:line="276" w:lineRule="auto"/>
        <w:ind w:left="0" w:firstLine="0"/>
        <w:jc w:val="both"/>
        <w:rPr>
          <w:sz w:val="28"/>
          <w:szCs w:val="28"/>
          <w:lang w:val="uk-UA"/>
        </w:rPr>
      </w:pPr>
      <w:r w:rsidRPr="006C5888">
        <w:rPr>
          <w:sz w:val="28"/>
          <w:szCs w:val="28"/>
          <w:lang w:val="uk-UA"/>
        </w:rPr>
        <w:t>череп майже повністю кістковий.</w:t>
      </w:r>
    </w:p>
    <w:p w:rsidR="006C5888" w:rsidRPr="006C5888" w:rsidRDefault="006C5888" w:rsidP="006C5888">
      <w:pPr>
        <w:numPr>
          <w:ilvl w:val="0"/>
          <w:numId w:val="1"/>
        </w:numPr>
        <w:spacing w:line="276" w:lineRule="auto"/>
        <w:ind w:left="0" w:firstLine="0"/>
        <w:jc w:val="both"/>
        <w:rPr>
          <w:sz w:val="28"/>
          <w:szCs w:val="28"/>
          <w:lang w:val="uk-UA"/>
        </w:rPr>
      </w:pPr>
      <w:r w:rsidRPr="006C5888">
        <w:rPr>
          <w:sz w:val="28"/>
          <w:szCs w:val="28"/>
          <w:lang w:val="uk-UA"/>
        </w:rPr>
        <w:t>хребет складається з 5 відділів.</w:t>
      </w:r>
    </w:p>
    <w:p w:rsidR="006C5888" w:rsidRPr="006C5888" w:rsidRDefault="006C5888" w:rsidP="006C5888">
      <w:pPr>
        <w:numPr>
          <w:ilvl w:val="0"/>
          <w:numId w:val="1"/>
        </w:numPr>
        <w:spacing w:line="276" w:lineRule="auto"/>
        <w:ind w:left="0" w:firstLine="0"/>
        <w:jc w:val="both"/>
        <w:rPr>
          <w:sz w:val="28"/>
          <w:szCs w:val="28"/>
          <w:lang w:val="uk-UA"/>
        </w:rPr>
      </w:pPr>
      <w:r w:rsidRPr="006C5888">
        <w:rPr>
          <w:sz w:val="28"/>
          <w:szCs w:val="28"/>
          <w:lang w:val="uk-UA"/>
        </w:rPr>
        <w:t>формується справжня грудна клітка.</w:t>
      </w:r>
    </w:p>
    <w:p w:rsidR="006C5888" w:rsidRPr="006C5888" w:rsidRDefault="006C5888" w:rsidP="006C5888">
      <w:pPr>
        <w:spacing w:line="276" w:lineRule="auto"/>
        <w:jc w:val="both"/>
        <w:rPr>
          <w:sz w:val="28"/>
          <w:szCs w:val="28"/>
          <w:lang w:val="uk-UA"/>
        </w:rPr>
      </w:pPr>
      <w:r w:rsidRPr="006C5888">
        <w:rPr>
          <w:sz w:val="28"/>
          <w:szCs w:val="28"/>
          <w:lang w:val="uk-UA"/>
        </w:rPr>
        <w:t>Особливості будови системи органів (порівняння систем земноводних і плазунів)</w:t>
      </w:r>
    </w:p>
    <w:p w:rsidR="006C5888" w:rsidRPr="006C5888" w:rsidRDefault="006C5888" w:rsidP="006C5888">
      <w:pPr>
        <w:spacing w:line="276" w:lineRule="auto"/>
        <w:jc w:val="both"/>
        <w:rPr>
          <w:sz w:val="28"/>
          <w:szCs w:val="28"/>
          <w:lang w:val="uk-UA"/>
        </w:rPr>
      </w:pPr>
      <w:r w:rsidRPr="006C5888">
        <w:rPr>
          <w:sz w:val="28"/>
          <w:szCs w:val="28"/>
          <w:lang w:val="uk-UA"/>
        </w:rPr>
        <w:t>Самостійна робота в групах з матеріалом підручника.</w:t>
      </w:r>
    </w:p>
    <w:p w:rsidR="006C5888" w:rsidRPr="006C5888" w:rsidRDefault="006C5888" w:rsidP="006C5888">
      <w:pPr>
        <w:spacing w:line="276" w:lineRule="auto"/>
        <w:jc w:val="both"/>
        <w:rPr>
          <w:sz w:val="28"/>
          <w:szCs w:val="28"/>
          <w:lang w:val="uk-UA"/>
        </w:rPr>
      </w:pPr>
      <w:r w:rsidRPr="006C5888">
        <w:rPr>
          <w:sz w:val="28"/>
          <w:szCs w:val="28"/>
          <w:lang w:val="uk-UA"/>
        </w:rPr>
        <w:t xml:space="preserve">      </w:t>
      </w:r>
      <w:r w:rsidRPr="006C5888">
        <w:rPr>
          <w:sz w:val="28"/>
          <w:szCs w:val="28"/>
          <w:u w:val="single"/>
          <w:lang w:val="uk-UA"/>
        </w:rPr>
        <w:t>3 Змагання</w:t>
      </w:r>
      <w:r w:rsidRPr="006C5888">
        <w:rPr>
          <w:sz w:val="28"/>
          <w:szCs w:val="28"/>
          <w:lang w:val="uk-UA"/>
        </w:rPr>
        <w:t>. (Яка група найшвидше і найправильніше назве ускладнення будови.)</w:t>
      </w:r>
    </w:p>
    <w:p w:rsidR="006C5888" w:rsidRPr="006C5888" w:rsidRDefault="006C5888" w:rsidP="006C5888">
      <w:pPr>
        <w:spacing w:line="276" w:lineRule="auto"/>
        <w:jc w:val="both"/>
        <w:rPr>
          <w:sz w:val="28"/>
          <w:szCs w:val="28"/>
          <w:lang w:val="uk-UA"/>
        </w:rPr>
      </w:pPr>
      <w:r w:rsidRPr="006C5888">
        <w:rPr>
          <w:sz w:val="28"/>
          <w:szCs w:val="28"/>
          <w:lang w:val="uk-UA"/>
        </w:rPr>
        <w:t xml:space="preserve">    Ускладнення</w:t>
      </w:r>
    </w:p>
    <w:p w:rsidR="006C5888" w:rsidRPr="006C5888" w:rsidRDefault="006C5888" w:rsidP="006C5888">
      <w:pPr>
        <w:spacing w:line="276" w:lineRule="auto"/>
        <w:jc w:val="both"/>
        <w:rPr>
          <w:sz w:val="28"/>
          <w:szCs w:val="28"/>
          <w:lang w:val="uk-UA"/>
        </w:rPr>
      </w:pPr>
      <w:r w:rsidRPr="006C5888">
        <w:rPr>
          <w:sz w:val="28"/>
          <w:szCs w:val="28"/>
          <w:lang w:val="uk-UA"/>
        </w:rPr>
        <w:t xml:space="preserve"> Травна система – кісткове піднебіння, травні ферменти в складі слини, диференційований кишечник, з’являється сліпа кишка. </w:t>
      </w:r>
    </w:p>
    <w:p w:rsidR="006C5888" w:rsidRPr="006C5888" w:rsidRDefault="006C5888" w:rsidP="006C5888">
      <w:pPr>
        <w:spacing w:line="276" w:lineRule="auto"/>
        <w:jc w:val="both"/>
        <w:rPr>
          <w:sz w:val="28"/>
          <w:szCs w:val="28"/>
          <w:lang w:val="uk-UA"/>
        </w:rPr>
      </w:pPr>
      <w:r w:rsidRPr="006C5888">
        <w:rPr>
          <w:sz w:val="28"/>
          <w:szCs w:val="28"/>
          <w:lang w:val="uk-UA"/>
        </w:rPr>
        <w:t>Кровоносна система – у шлуночку серця з’являється неповна перегородка.</w:t>
      </w:r>
    </w:p>
    <w:p w:rsidR="006C5888" w:rsidRPr="006C5888" w:rsidRDefault="006C5888" w:rsidP="006C5888">
      <w:pPr>
        <w:spacing w:line="276" w:lineRule="auto"/>
        <w:jc w:val="both"/>
        <w:rPr>
          <w:sz w:val="28"/>
          <w:szCs w:val="28"/>
          <w:lang w:val="uk-UA"/>
        </w:rPr>
      </w:pPr>
      <w:r w:rsidRPr="006C5888">
        <w:rPr>
          <w:sz w:val="28"/>
          <w:szCs w:val="28"/>
          <w:lang w:val="uk-UA"/>
        </w:rPr>
        <w:t xml:space="preserve"> Дихальна система – у легенях є система перетинок, що збільшують поверхню газообміну, ускладнені дихальні шляхи, складніший механізм дихання.</w:t>
      </w:r>
    </w:p>
    <w:p w:rsidR="006C5888" w:rsidRPr="006C5888" w:rsidRDefault="006C5888" w:rsidP="006C5888">
      <w:pPr>
        <w:spacing w:line="276" w:lineRule="auto"/>
        <w:jc w:val="both"/>
        <w:rPr>
          <w:sz w:val="28"/>
          <w:szCs w:val="28"/>
          <w:lang w:val="uk-UA"/>
        </w:rPr>
      </w:pPr>
      <w:r w:rsidRPr="006C5888">
        <w:rPr>
          <w:sz w:val="28"/>
          <w:szCs w:val="28"/>
          <w:lang w:val="uk-UA"/>
        </w:rPr>
        <w:t xml:space="preserve"> Видільна система – досконаліші нирки та сечопроводи  що відкриваються в клоаку.</w:t>
      </w:r>
    </w:p>
    <w:p w:rsidR="006C5888" w:rsidRPr="006C5888" w:rsidRDefault="006C5888" w:rsidP="006C5888">
      <w:pPr>
        <w:spacing w:line="276" w:lineRule="auto"/>
        <w:jc w:val="both"/>
        <w:rPr>
          <w:sz w:val="28"/>
          <w:szCs w:val="28"/>
          <w:lang w:val="uk-UA"/>
        </w:rPr>
      </w:pPr>
      <w:r w:rsidRPr="006C5888">
        <w:rPr>
          <w:sz w:val="28"/>
          <w:szCs w:val="28"/>
          <w:lang w:val="uk-UA"/>
        </w:rPr>
        <w:t xml:space="preserve"> Нервова система – краще розвинені півкулі головного мозку та мозочок, очі захищені повіками, досконаліший механізм акомодації. Окрім безумовних рефлексів формуються умовні. </w:t>
      </w:r>
    </w:p>
    <w:p w:rsidR="006C5888" w:rsidRPr="006C5888" w:rsidRDefault="006C5888" w:rsidP="006C5888">
      <w:pPr>
        <w:spacing w:line="276" w:lineRule="auto"/>
        <w:rPr>
          <w:sz w:val="28"/>
          <w:szCs w:val="28"/>
          <w:lang w:val="uk-UA"/>
        </w:rPr>
      </w:pPr>
      <w:r w:rsidRPr="006C5888">
        <w:rPr>
          <w:noProof/>
          <w:sz w:val="28"/>
          <w:szCs w:val="28"/>
          <w:lang w:val="en-US" w:eastAsia="en-US"/>
        </w:rPr>
        <mc:AlternateContent>
          <mc:Choice Requires="wpg">
            <w:drawing>
              <wp:anchor distT="0" distB="0" distL="114300" distR="114300" simplePos="0" relativeHeight="251659264" behindDoc="1" locked="0" layoutInCell="1" allowOverlap="1" wp14:anchorId="01D1F47A" wp14:editId="6E9CAF74">
                <wp:simplePos x="0" y="0"/>
                <wp:positionH relativeFrom="column">
                  <wp:posOffset>455295</wp:posOffset>
                </wp:positionH>
                <wp:positionV relativeFrom="paragraph">
                  <wp:posOffset>425486</wp:posOffset>
                </wp:positionV>
                <wp:extent cx="5600700" cy="1371600"/>
                <wp:effectExtent l="0" t="19050" r="19050" b="19050"/>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371600"/>
                          <a:chOff x="1521" y="954"/>
                          <a:chExt cx="8820" cy="2160"/>
                        </a:xfrm>
                      </wpg:grpSpPr>
                      <wps:wsp>
                        <wps:cNvPr id="2" name="Oval 3"/>
                        <wps:cNvSpPr>
                          <a:spLocks noChangeArrowheads="1"/>
                        </wps:cNvSpPr>
                        <wps:spPr bwMode="auto">
                          <a:xfrm>
                            <a:off x="1521" y="2394"/>
                            <a:ext cx="2700" cy="720"/>
                          </a:xfrm>
                          <a:prstGeom prst="ellipse">
                            <a:avLst/>
                          </a:prstGeom>
                          <a:solidFill>
                            <a:srgbClr val="FFFFFF"/>
                          </a:solidFill>
                          <a:ln w="9525">
                            <a:solidFill>
                              <a:srgbClr val="000000"/>
                            </a:solidFill>
                            <a:round/>
                            <a:headEnd/>
                            <a:tailEnd/>
                          </a:ln>
                        </wps:spPr>
                        <wps:txbx>
                          <w:txbxContent>
                            <w:p w:rsidR="006C5888" w:rsidRPr="00E67D8A" w:rsidRDefault="006C5888" w:rsidP="006C5888">
                              <w:pPr>
                                <w:jc w:val="center"/>
                                <w:rPr>
                                  <w:lang w:val="uk-UA"/>
                                </w:rPr>
                              </w:pPr>
                              <w:r>
                                <w:rPr>
                                  <w:lang w:val="uk-UA"/>
                                </w:rPr>
                                <w:t>зимівля</w:t>
                              </w:r>
                            </w:p>
                          </w:txbxContent>
                        </wps:txbx>
                        <wps:bodyPr rot="0" vert="horz" wrap="square" lIns="91440" tIns="45720" rIns="91440" bIns="45720" anchor="t" anchorCtr="0" upright="1">
                          <a:noAutofit/>
                        </wps:bodyPr>
                      </wps:wsp>
                      <wps:wsp>
                        <wps:cNvPr id="3" name="Oval 4"/>
                        <wps:cNvSpPr>
                          <a:spLocks noChangeArrowheads="1"/>
                        </wps:cNvSpPr>
                        <wps:spPr bwMode="auto">
                          <a:xfrm>
                            <a:off x="4581" y="2394"/>
                            <a:ext cx="2700" cy="720"/>
                          </a:xfrm>
                          <a:prstGeom prst="ellipse">
                            <a:avLst/>
                          </a:prstGeom>
                          <a:solidFill>
                            <a:srgbClr val="FFFFFF"/>
                          </a:solidFill>
                          <a:ln w="9525">
                            <a:solidFill>
                              <a:srgbClr val="000000"/>
                            </a:solidFill>
                            <a:round/>
                            <a:headEnd/>
                            <a:tailEnd/>
                          </a:ln>
                        </wps:spPr>
                        <wps:txbx>
                          <w:txbxContent>
                            <w:p w:rsidR="006C5888" w:rsidRPr="00E67D8A" w:rsidRDefault="006C5888" w:rsidP="006C5888">
                              <w:pPr>
                                <w:jc w:val="center"/>
                                <w:rPr>
                                  <w:lang w:val="uk-UA"/>
                                </w:rPr>
                              </w:pPr>
                              <w:r>
                                <w:rPr>
                                  <w:lang w:val="uk-UA"/>
                                </w:rPr>
                                <w:t>розмноження</w:t>
                              </w:r>
                            </w:p>
                          </w:txbxContent>
                        </wps:txbx>
                        <wps:bodyPr rot="0" vert="horz" wrap="square" lIns="91440" tIns="45720" rIns="91440" bIns="45720" anchor="t" anchorCtr="0" upright="1">
                          <a:noAutofit/>
                        </wps:bodyPr>
                      </wps:wsp>
                      <wps:wsp>
                        <wps:cNvPr id="4" name="Oval 5"/>
                        <wps:cNvSpPr>
                          <a:spLocks noChangeArrowheads="1"/>
                        </wps:cNvSpPr>
                        <wps:spPr bwMode="auto">
                          <a:xfrm>
                            <a:off x="7641" y="2394"/>
                            <a:ext cx="2700" cy="720"/>
                          </a:xfrm>
                          <a:prstGeom prst="ellipse">
                            <a:avLst/>
                          </a:prstGeom>
                          <a:solidFill>
                            <a:srgbClr val="FFFFFF"/>
                          </a:solidFill>
                          <a:ln w="9525">
                            <a:solidFill>
                              <a:srgbClr val="000000"/>
                            </a:solidFill>
                            <a:round/>
                            <a:headEnd/>
                            <a:tailEnd/>
                          </a:ln>
                        </wps:spPr>
                        <wps:txbx>
                          <w:txbxContent>
                            <w:p w:rsidR="006C5888" w:rsidRPr="00E67D8A" w:rsidRDefault="006C5888" w:rsidP="006C5888">
                              <w:pPr>
                                <w:jc w:val="center"/>
                                <w:rPr>
                                  <w:lang w:val="uk-UA"/>
                                </w:rPr>
                              </w:pPr>
                              <w:r>
                                <w:rPr>
                                  <w:lang w:val="uk-UA"/>
                                </w:rPr>
                                <w:t>літня активність</w:t>
                              </w:r>
                            </w:p>
                          </w:txbxContent>
                        </wps:txbx>
                        <wps:bodyPr rot="0" vert="horz" wrap="square" lIns="91440" tIns="45720" rIns="91440" bIns="45720" anchor="t" anchorCtr="0" upright="1">
                          <a:noAutofit/>
                        </wps:bodyPr>
                      </wps:wsp>
                      <wps:wsp>
                        <wps:cNvPr id="5" name="Line 6"/>
                        <wps:cNvCnPr>
                          <a:cxnSpLocks noChangeShapeType="1"/>
                        </wps:cNvCnPr>
                        <wps:spPr bwMode="auto">
                          <a:xfrm>
                            <a:off x="6021" y="18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461" y="1314"/>
                            <a:ext cx="144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H="1">
                            <a:off x="2781" y="1314"/>
                            <a:ext cx="18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SpPr>
                          <a:spLocks noChangeArrowheads="1"/>
                        </wps:cNvSpPr>
                        <wps:spPr bwMode="auto">
                          <a:xfrm>
                            <a:off x="4221" y="954"/>
                            <a:ext cx="3600" cy="900"/>
                          </a:xfrm>
                          <a:prstGeom prst="flowChartDecision">
                            <a:avLst/>
                          </a:prstGeom>
                          <a:solidFill>
                            <a:srgbClr val="FFFFFF"/>
                          </a:solidFill>
                          <a:ln w="9525">
                            <a:solidFill>
                              <a:srgbClr val="000000"/>
                            </a:solidFill>
                            <a:miter lim="800000"/>
                            <a:headEnd/>
                            <a:tailEnd/>
                          </a:ln>
                        </wps:spPr>
                        <wps:txbx>
                          <w:txbxContent>
                            <w:p w:rsidR="006C5888" w:rsidRDefault="006C5888" w:rsidP="006C5888">
                              <w:r>
                                <w:rPr>
                                  <w:lang w:val="uk-UA"/>
                                </w:rPr>
                                <w:t>Річний цикл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1F47A" id="Групувати 1" o:spid="_x0000_s1026" style="position:absolute;margin-left:35.85pt;margin-top:33.5pt;width:441pt;height:108pt;z-index:-251657216" coordorigin="1521,954" coordsize="88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">
                <v:oval id="Oval 3" o:spid="_x0000_s1027" style="position:absolute;left:1521;top:239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rsidR="006C5888" w:rsidRPr="00E67D8A" w:rsidRDefault="006C5888" w:rsidP="006C5888">
                        <w:pPr>
                          <w:jc w:val="center"/>
                          <w:rPr>
                            <w:lang w:val="uk-UA"/>
                          </w:rPr>
                        </w:pPr>
                        <w:r>
                          <w:rPr>
                            <w:lang w:val="uk-UA"/>
                          </w:rPr>
                          <w:t>зимівля</w:t>
                        </w:r>
                      </w:p>
                    </w:txbxContent>
                  </v:textbox>
                </v:oval>
                <v:oval id="Oval 4" o:spid="_x0000_s1028" style="position:absolute;left:4581;top:239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6C5888" w:rsidRPr="00E67D8A" w:rsidRDefault="006C5888" w:rsidP="006C5888">
                        <w:pPr>
                          <w:jc w:val="center"/>
                          <w:rPr>
                            <w:lang w:val="uk-UA"/>
                          </w:rPr>
                        </w:pPr>
                        <w:r>
                          <w:rPr>
                            <w:lang w:val="uk-UA"/>
                          </w:rPr>
                          <w:t>розмноження</w:t>
                        </w:r>
                      </w:p>
                    </w:txbxContent>
                  </v:textbox>
                </v:oval>
                <v:oval id="Oval 5" o:spid="_x0000_s1029" style="position:absolute;left:7641;top:239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6C5888" w:rsidRPr="00E67D8A" w:rsidRDefault="006C5888" w:rsidP="006C5888">
                        <w:pPr>
                          <w:jc w:val="center"/>
                          <w:rPr>
                            <w:lang w:val="uk-UA"/>
                          </w:rPr>
                        </w:pPr>
                        <w:r>
                          <w:rPr>
                            <w:lang w:val="uk-UA"/>
                          </w:rPr>
                          <w:t>літня активність</w:t>
                        </w:r>
                      </w:p>
                    </w:txbxContent>
                  </v:textbox>
                </v:oval>
                <v:line id="Line 6" o:spid="_x0000_s1030" style="position:absolute;visibility:visible;mso-wrap-style:square" from="6021,1854" to="602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7" o:spid="_x0000_s1031" style="position:absolute;visibility:visible;mso-wrap-style:square" from="7461,1314" to="890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8" o:spid="_x0000_s1032" style="position:absolute;flip:x;visibility:visible;mso-wrap-style:square" from="2781,1314" to="458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shapetype id="_x0000_t110" coordsize="21600,21600" o:spt="110" path="m10800,l,10800,10800,21600,21600,10800xe">
                  <v:stroke joinstyle="miter"/>
                  <v:path gradientshapeok="t" o:connecttype="rect" textboxrect="5400,5400,16200,16200"/>
                </v:shapetype>
                <v:shape id="AutoShape 9" o:spid="_x0000_s1033" type="#_x0000_t110" style="position:absolute;left:4221;top:954;width:36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">
                  <v:textbox>
                    <w:txbxContent>
                      <w:p w:rsidR="006C5888" w:rsidRDefault="006C5888" w:rsidP="006C5888">
                        <w:r>
                          <w:rPr>
                            <w:lang w:val="uk-UA"/>
                          </w:rPr>
                          <w:t>Річний цикл</w:t>
                        </w:r>
                      </w:p>
                    </w:txbxContent>
                  </v:textbox>
                </v:shape>
              </v:group>
            </w:pict>
          </mc:Fallback>
        </mc:AlternateContent>
      </w:r>
      <w:r w:rsidRPr="006C5888">
        <w:rPr>
          <w:sz w:val="28"/>
          <w:szCs w:val="28"/>
          <w:lang w:val="uk-UA"/>
        </w:rPr>
        <w:t xml:space="preserve"> Після підведення підсумків роботи учням пропонується, заповнити схему річний цикл плазунів.</w:t>
      </w:r>
    </w:p>
    <w:p w:rsidR="006C5888" w:rsidRPr="006C5888" w:rsidRDefault="006C5888" w:rsidP="006C5888">
      <w:pPr>
        <w:spacing w:line="276" w:lineRule="auto"/>
        <w:rPr>
          <w:sz w:val="28"/>
          <w:szCs w:val="28"/>
          <w:lang w:val="uk-UA"/>
        </w:rPr>
      </w:pPr>
    </w:p>
    <w:p w:rsidR="006C5888" w:rsidRPr="006C5888" w:rsidRDefault="006C5888" w:rsidP="006C5888">
      <w:pPr>
        <w:spacing w:line="276" w:lineRule="auto"/>
        <w:rPr>
          <w:sz w:val="28"/>
          <w:szCs w:val="28"/>
          <w:lang w:val="uk-UA"/>
        </w:rPr>
      </w:pPr>
    </w:p>
    <w:p w:rsidR="006C5888" w:rsidRPr="006C5888" w:rsidRDefault="006C5888" w:rsidP="006C5888">
      <w:pPr>
        <w:spacing w:line="276" w:lineRule="auto"/>
        <w:rPr>
          <w:sz w:val="28"/>
          <w:szCs w:val="28"/>
          <w:lang w:val="uk-UA"/>
        </w:rPr>
      </w:pPr>
    </w:p>
    <w:p w:rsidR="006C5888" w:rsidRPr="006C5888" w:rsidRDefault="006C5888" w:rsidP="006C5888">
      <w:pPr>
        <w:spacing w:line="276" w:lineRule="auto"/>
        <w:rPr>
          <w:sz w:val="28"/>
          <w:szCs w:val="28"/>
          <w:lang w:val="uk-UA"/>
        </w:rPr>
      </w:pPr>
    </w:p>
    <w:p w:rsidR="006C5888" w:rsidRPr="006C5888" w:rsidRDefault="006C5888" w:rsidP="006C5888">
      <w:pPr>
        <w:spacing w:line="276" w:lineRule="auto"/>
        <w:rPr>
          <w:sz w:val="28"/>
          <w:szCs w:val="28"/>
          <w:lang w:val="uk-UA"/>
        </w:rPr>
      </w:pPr>
    </w:p>
    <w:p w:rsidR="006C5888" w:rsidRDefault="006C5888" w:rsidP="006C5888">
      <w:pPr>
        <w:spacing w:line="276" w:lineRule="auto"/>
        <w:rPr>
          <w:b/>
          <w:sz w:val="28"/>
          <w:szCs w:val="28"/>
          <w:lang w:val="uk-UA"/>
        </w:rPr>
      </w:pPr>
      <w:r w:rsidRPr="006C5888">
        <w:rPr>
          <w:b/>
          <w:sz w:val="28"/>
          <w:szCs w:val="28"/>
          <w:lang w:val="uk-UA"/>
        </w:rPr>
        <w:t xml:space="preserve">              </w:t>
      </w:r>
    </w:p>
    <w:p w:rsidR="005D3EC3" w:rsidRDefault="006C5888" w:rsidP="006C5888">
      <w:pPr>
        <w:spacing w:line="276" w:lineRule="auto"/>
        <w:rPr>
          <w:b/>
          <w:sz w:val="28"/>
          <w:szCs w:val="28"/>
          <w:lang w:val="uk-UA"/>
        </w:rPr>
      </w:pPr>
      <w:r w:rsidRPr="006C5888">
        <w:rPr>
          <w:b/>
          <w:sz w:val="28"/>
          <w:szCs w:val="28"/>
          <w:lang w:val="uk-UA"/>
        </w:rPr>
        <w:t xml:space="preserve">  </w:t>
      </w:r>
    </w:p>
    <w:p w:rsidR="006C5888" w:rsidRPr="006C5888" w:rsidRDefault="006C5888" w:rsidP="006C5888">
      <w:pPr>
        <w:spacing w:line="276" w:lineRule="auto"/>
        <w:rPr>
          <w:b/>
          <w:sz w:val="28"/>
          <w:szCs w:val="28"/>
          <w:lang w:val="uk-UA"/>
        </w:rPr>
      </w:pPr>
      <w:r w:rsidRPr="006C5888">
        <w:rPr>
          <w:b/>
          <w:sz w:val="28"/>
          <w:szCs w:val="28"/>
          <w:lang w:val="uk-UA"/>
        </w:rPr>
        <w:t xml:space="preserve"> ІV Закріплення та узагальнення знань</w:t>
      </w:r>
    </w:p>
    <w:p w:rsidR="006C5888" w:rsidRDefault="006C5888" w:rsidP="006C5888">
      <w:pPr>
        <w:spacing w:line="276" w:lineRule="auto"/>
        <w:rPr>
          <w:sz w:val="28"/>
          <w:szCs w:val="28"/>
          <w:lang w:val="uk-UA"/>
        </w:rPr>
      </w:pPr>
      <w:r w:rsidRPr="006C5888">
        <w:rPr>
          <w:sz w:val="28"/>
          <w:szCs w:val="28"/>
          <w:lang w:val="uk-UA"/>
        </w:rPr>
        <w:t>Кожна група складає біологічний диктант. Кращий проводиться.</w:t>
      </w:r>
    </w:p>
    <w:p w:rsidR="006C5888" w:rsidRPr="006C5888" w:rsidRDefault="006C5888" w:rsidP="006C5888">
      <w:pPr>
        <w:spacing w:line="276" w:lineRule="auto"/>
        <w:rPr>
          <w:i/>
          <w:sz w:val="28"/>
          <w:szCs w:val="28"/>
          <w:lang w:val="uk-UA"/>
        </w:rPr>
      </w:pPr>
      <w:r>
        <w:rPr>
          <w:i/>
          <w:sz w:val="28"/>
          <w:szCs w:val="28"/>
          <w:lang w:val="uk-UA"/>
        </w:rPr>
        <w:t>Орієнтовні питання біологічного диктанту.</w:t>
      </w:r>
    </w:p>
    <w:p w:rsidR="006C5888" w:rsidRPr="006C5888" w:rsidRDefault="006C5888" w:rsidP="006C5888">
      <w:pPr>
        <w:numPr>
          <w:ilvl w:val="0"/>
          <w:numId w:val="2"/>
        </w:numPr>
        <w:spacing w:line="276" w:lineRule="auto"/>
        <w:ind w:left="0" w:firstLine="0"/>
        <w:jc w:val="both"/>
        <w:rPr>
          <w:sz w:val="28"/>
          <w:szCs w:val="28"/>
          <w:lang w:val="uk-UA"/>
        </w:rPr>
      </w:pPr>
      <w:r w:rsidRPr="006C5888">
        <w:rPr>
          <w:sz w:val="28"/>
          <w:szCs w:val="28"/>
          <w:lang w:val="uk-UA"/>
        </w:rPr>
        <w:lastRenderedPageBreak/>
        <w:t>Грудна клітка плазунів утворена (Грудними хребцями ребрами та грудною кісткою)</w:t>
      </w:r>
    </w:p>
    <w:p w:rsidR="006C5888" w:rsidRPr="006C5888" w:rsidRDefault="006C5888" w:rsidP="006C5888">
      <w:pPr>
        <w:numPr>
          <w:ilvl w:val="0"/>
          <w:numId w:val="2"/>
        </w:numPr>
        <w:spacing w:line="276" w:lineRule="auto"/>
        <w:ind w:left="0" w:firstLine="0"/>
        <w:jc w:val="both"/>
        <w:rPr>
          <w:sz w:val="28"/>
          <w:szCs w:val="28"/>
          <w:lang w:val="uk-UA"/>
        </w:rPr>
      </w:pPr>
      <w:r w:rsidRPr="006C5888">
        <w:rPr>
          <w:sz w:val="28"/>
          <w:szCs w:val="28"/>
          <w:lang w:val="uk-UA"/>
        </w:rPr>
        <w:t>У крокодилів серце (чотирьохкамерне)</w:t>
      </w:r>
    </w:p>
    <w:p w:rsidR="006C5888" w:rsidRPr="006C5888" w:rsidRDefault="006C5888" w:rsidP="006C5888">
      <w:pPr>
        <w:numPr>
          <w:ilvl w:val="0"/>
          <w:numId w:val="2"/>
        </w:numPr>
        <w:spacing w:line="276" w:lineRule="auto"/>
        <w:ind w:left="0" w:firstLine="0"/>
        <w:jc w:val="both"/>
        <w:rPr>
          <w:sz w:val="28"/>
          <w:szCs w:val="28"/>
          <w:lang w:val="uk-UA"/>
        </w:rPr>
      </w:pPr>
      <w:r w:rsidRPr="006C5888">
        <w:rPr>
          <w:sz w:val="28"/>
          <w:szCs w:val="28"/>
          <w:lang w:val="uk-UA"/>
        </w:rPr>
        <w:t>Дихальні шляхи плазунів: (гортань, трахея бронхи)</w:t>
      </w:r>
    </w:p>
    <w:p w:rsidR="006C5888" w:rsidRPr="006C5888" w:rsidRDefault="006C5888" w:rsidP="006C5888">
      <w:pPr>
        <w:numPr>
          <w:ilvl w:val="0"/>
          <w:numId w:val="2"/>
        </w:numPr>
        <w:spacing w:line="276" w:lineRule="auto"/>
        <w:ind w:left="0" w:firstLine="0"/>
        <w:jc w:val="both"/>
        <w:rPr>
          <w:sz w:val="28"/>
          <w:szCs w:val="28"/>
          <w:lang w:val="uk-UA"/>
        </w:rPr>
      </w:pPr>
      <w:r w:rsidRPr="006C5888">
        <w:rPr>
          <w:sz w:val="28"/>
          <w:szCs w:val="28"/>
          <w:lang w:val="uk-UA"/>
        </w:rPr>
        <w:t>Протоки статевих залоз відкриваються в (клоаку)</w:t>
      </w:r>
    </w:p>
    <w:p w:rsidR="006C5888" w:rsidRDefault="006C5888" w:rsidP="006C5888">
      <w:pPr>
        <w:numPr>
          <w:ilvl w:val="0"/>
          <w:numId w:val="2"/>
        </w:numPr>
        <w:spacing w:line="276" w:lineRule="auto"/>
        <w:ind w:left="0" w:firstLine="0"/>
        <w:jc w:val="both"/>
        <w:rPr>
          <w:sz w:val="28"/>
          <w:szCs w:val="28"/>
          <w:lang w:val="uk-UA"/>
        </w:rPr>
      </w:pPr>
      <w:r w:rsidRPr="006C5888">
        <w:rPr>
          <w:sz w:val="28"/>
          <w:szCs w:val="28"/>
          <w:lang w:val="uk-UA"/>
        </w:rPr>
        <w:t>Зрілі яйця плазунів оточені яйцевими й (зародковими оболонками)</w:t>
      </w:r>
    </w:p>
    <w:p w:rsidR="005D3EC3" w:rsidRPr="006C5888" w:rsidRDefault="005D3EC3" w:rsidP="005D3EC3">
      <w:pPr>
        <w:spacing w:line="276" w:lineRule="auto"/>
        <w:jc w:val="both"/>
        <w:rPr>
          <w:sz w:val="28"/>
          <w:szCs w:val="28"/>
          <w:lang w:val="uk-UA"/>
        </w:rPr>
      </w:pPr>
    </w:p>
    <w:p w:rsidR="006C5888" w:rsidRDefault="006C5888" w:rsidP="006C5888">
      <w:pPr>
        <w:spacing w:line="276" w:lineRule="auto"/>
        <w:rPr>
          <w:b/>
          <w:sz w:val="28"/>
          <w:szCs w:val="28"/>
          <w:lang w:val="uk-UA"/>
        </w:rPr>
      </w:pPr>
      <w:r w:rsidRPr="006C5888">
        <w:rPr>
          <w:b/>
          <w:sz w:val="28"/>
          <w:szCs w:val="28"/>
          <w:lang w:val="uk-UA"/>
        </w:rPr>
        <w:t xml:space="preserve">         V Підведення підсумків уроку</w:t>
      </w:r>
    </w:p>
    <w:p w:rsidR="006C5888" w:rsidRDefault="006C5888" w:rsidP="006C5888">
      <w:pPr>
        <w:spacing w:line="276" w:lineRule="auto"/>
        <w:rPr>
          <w:sz w:val="28"/>
          <w:szCs w:val="28"/>
          <w:lang w:val="uk-UA"/>
        </w:rPr>
      </w:pPr>
      <w:r>
        <w:rPr>
          <w:sz w:val="28"/>
          <w:szCs w:val="28"/>
          <w:lang w:val="uk-UA"/>
        </w:rPr>
        <w:t xml:space="preserve">Учням пропонується висловити те, що вони дізналися </w:t>
      </w:r>
      <w:r w:rsidR="005D3EC3">
        <w:rPr>
          <w:sz w:val="28"/>
          <w:szCs w:val="28"/>
          <w:lang w:val="uk-UA"/>
        </w:rPr>
        <w:t>під час уроку у вигляді хештегу та пояснити чому саме такий хештег обрано.</w:t>
      </w:r>
      <w:bookmarkStart w:id="0" w:name="_GoBack"/>
      <w:bookmarkEnd w:id="0"/>
    </w:p>
    <w:p w:rsidR="006C5888" w:rsidRPr="006C5888" w:rsidRDefault="006C5888" w:rsidP="006C5888">
      <w:pPr>
        <w:spacing w:line="276" w:lineRule="auto"/>
        <w:rPr>
          <w:sz w:val="28"/>
          <w:szCs w:val="28"/>
          <w:lang w:val="uk-UA"/>
        </w:rPr>
      </w:pPr>
    </w:p>
    <w:p w:rsidR="006C5888" w:rsidRPr="006C5888" w:rsidRDefault="006C5888" w:rsidP="006C5888">
      <w:pPr>
        <w:spacing w:line="276" w:lineRule="auto"/>
        <w:rPr>
          <w:b/>
          <w:sz w:val="28"/>
          <w:szCs w:val="28"/>
          <w:lang w:val="uk-UA"/>
        </w:rPr>
      </w:pPr>
      <w:r w:rsidRPr="006C5888">
        <w:rPr>
          <w:b/>
          <w:sz w:val="28"/>
          <w:szCs w:val="28"/>
          <w:lang w:val="uk-UA"/>
        </w:rPr>
        <w:t xml:space="preserve">       VІ Домашнє завдання</w:t>
      </w:r>
    </w:p>
    <w:p w:rsidR="006C5888" w:rsidRPr="006C5888" w:rsidRDefault="005D3EC3" w:rsidP="005D3EC3">
      <w:pPr>
        <w:spacing w:line="276" w:lineRule="auto"/>
        <w:jc w:val="both"/>
        <w:rPr>
          <w:sz w:val="28"/>
          <w:szCs w:val="28"/>
          <w:lang w:val="uk-UA"/>
        </w:rPr>
      </w:pPr>
      <w:r>
        <w:rPr>
          <w:sz w:val="28"/>
          <w:szCs w:val="28"/>
          <w:lang w:val="uk-UA"/>
        </w:rPr>
        <w:t>Опрацювати параграф 21 підручника</w:t>
      </w:r>
      <w:r w:rsidR="006C5888" w:rsidRPr="006C5888">
        <w:rPr>
          <w:sz w:val="28"/>
          <w:szCs w:val="28"/>
          <w:lang w:val="uk-UA"/>
        </w:rPr>
        <w:t>. Підготувати короткі повідомлення з життя плазунів</w:t>
      </w:r>
      <w:r>
        <w:rPr>
          <w:sz w:val="28"/>
          <w:szCs w:val="28"/>
          <w:lang w:val="uk-UA"/>
        </w:rPr>
        <w:t>.</w:t>
      </w:r>
      <w:r w:rsidR="006C5888" w:rsidRPr="006C5888">
        <w:rPr>
          <w:sz w:val="28"/>
          <w:szCs w:val="28"/>
          <w:lang w:val="uk-UA"/>
        </w:rPr>
        <w:t xml:space="preserve">                                                                                                                                                                                                                                                                           </w:t>
      </w:r>
    </w:p>
    <w:p w:rsidR="006C5888" w:rsidRPr="006C5888" w:rsidRDefault="006C5888" w:rsidP="006C5888">
      <w:pPr>
        <w:spacing w:line="276" w:lineRule="auto"/>
        <w:rPr>
          <w:sz w:val="28"/>
          <w:szCs w:val="28"/>
          <w:lang w:val="uk-UA"/>
        </w:rPr>
      </w:pPr>
    </w:p>
    <w:p w:rsidR="00191EDC" w:rsidRPr="006C5888" w:rsidRDefault="00191EDC" w:rsidP="006C5888">
      <w:pPr>
        <w:spacing w:line="276" w:lineRule="auto"/>
        <w:rPr>
          <w:sz w:val="28"/>
          <w:szCs w:val="28"/>
          <w:lang w:val="uk-UA"/>
        </w:rPr>
      </w:pPr>
    </w:p>
    <w:sectPr w:rsidR="00191EDC" w:rsidRPr="006C5888" w:rsidSect="006C588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3047"/>
    <w:multiLevelType w:val="hybridMultilevel"/>
    <w:tmpl w:val="A266CBBA"/>
    <w:lvl w:ilvl="0" w:tplc="9DB016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51C2E"/>
    <w:multiLevelType w:val="hybridMultilevel"/>
    <w:tmpl w:val="74A2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D5ED9"/>
    <w:multiLevelType w:val="hybridMultilevel"/>
    <w:tmpl w:val="6F60204A"/>
    <w:lvl w:ilvl="0" w:tplc="739A4A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CE1E1F"/>
    <w:multiLevelType w:val="hybridMultilevel"/>
    <w:tmpl w:val="5AB8C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88"/>
    <w:rsid w:val="00191EDC"/>
    <w:rsid w:val="005D3EC3"/>
    <w:rsid w:val="006C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B123"/>
  <w15:chartTrackingRefBased/>
  <w15:docId w15:val="{EA50F542-CB5F-4C10-A53C-2E98383A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8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1015</Words>
  <Characters>5792</Characters>
  <Application>Microsoft Office Word</Application>
  <DocSecurity>0</DocSecurity>
  <Lines>48</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Krevetka</dc:creator>
  <cp:keywords/>
  <dc:description/>
  <cp:lastModifiedBy>Krevetka</cp:lastModifiedBy>
  <cp:revision>1</cp:revision>
  <dcterms:created xsi:type="dcterms:W3CDTF">2020-05-21T17:44:00Z</dcterms:created>
  <dcterms:modified xsi:type="dcterms:W3CDTF">2020-05-21T17:58:00Z</dcterms:modified>
</cp:coreProperties>
</file>