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Вчитель Ільніцька Т. В.</w:t>
      </w:r>
    </w:p>
    <w:p w:rsidR="00000000" w:rsidDel="00000000" w:rsidP="00000000" w:rsidRDefault="00000000" w:rsidRPr="00000000" w14:paraId="00000002">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Тема місяця «Енергія»</w:t>
      </w:r>
    </w:p>
    <w:p w:rsidR="00000000" w:rsidDel="00000000" w:rsidP="00000000" w:rsidRDefault="00000000" w:rsidRPr="00000000" w14:paraId="00000003">
      <w:pPr>
        <w:spacing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Розв’язування компетентнісних задач засобами табличного процесора Excel. Будуємо ЕКО будинок майбутнього.</w:t>
      </w:r>
    </w:p>
    <w:p w:rsidR="00000000" w:rsidDel="00000000" w:rsidP="00000000" w:rsidRDefault="00000000" w:rsidRPr="00000000" w14:paraId="00000004">
      <w:pPr>
        <w:spacing w:line="24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Мета:</w:t>
      </w:r>
    </w:p>
    <w:p w:rsidR="00000000" w:rsidDel="00000000" w:rsidP="00000000" w:rsidRDefault="00000000" w:rsidRPr="00000000" w14:paraId="0000000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навчальна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формування в учнів уявлення про розв’язування задач компетентнісного змісту, формування предметних ІКТ-компетентностей</w:t>
      </w:r>
      <w:r w:rsidDel="00000000" w:rsidR="00000000" w:rsidRPr="00000000">
        <w:rPr>
          <w:rtl w:val="0"/>
        </w:rPr>
      </w:r>
    </w:p>
    <w:p w:rsidR="00000000" w:rsidDel="00000000" w:rsidP="00000000" w:rsidRDefault="00000000" w:rsidRPr="00000000" w14:paraId="0000000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розвивальна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сприяти розвитку логічного мислення, пам’яті, уваги, спостережливості;</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1429" w:right="0" w:hanging="295"/>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виховна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виховувати самостійність та відповідальність, працелюбність.</w:t>
      </w:r>
      <w:r w:rsidDel="00000000" w:rsidR="00000000" w:rsidRPr="00000000">
        <w:rPr>
          <w:rtl w:val="0"/>
        </w:rPr>
      </w:r>
    </w:p>
    <w:p w:rsidR="00000000" w:rsidDel="00000000" w:rsidP="00000000" w:rsidRDefault="00000000" w:rsidRPr="00000000" w14:paraId="00000008">
      <w:pPr>
        <w:spacing w:after="16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Тип уроку</w:t>
      </w:r>
      <w:r w:rsidDel="00000000" w:rsidR="00000000" w:rsidRPr="00000000">
        <w:rPr>
          <w:rFonts w:ascii="Times New Roman" w:cs="Times New Roman" w:eastAsia="Times New Roman" w:hAnsi="Times New Roman"/>
          <w:sz w:val="28"/>
          <w:szCs w:val="28"/>
          <w:rtl w:val="0"/>
        </w:rPr>
        <w:t xml:space="preserve">: комбінований.</w:t>
      </w:r>
    </w:p>
    <w:p w:rsidR="00000000" w:rsidDel="00000000" w:rsidP="00000000" w:rsidRDefault="00000000" w:rsidRPr="00000000" w14:paraId="00000009">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Обладнання та наочність</w:t>
      </w:r>
      <w:r w:rsidDel="00000000" w:rsidR="00000000" w:rsidRPr="00000000">
        <w:rPr>
          <w:rFonts w:ascii="Times New Roman" w:cs="Times New Roman" w:eastAsia="Times New Roman" w:hAnsi="Times New Roman"/>
          <w:sz w:val="28"/>
          <w:szCs w:val="28"/>
          <w:rtl w:val="0"/>
        </w:rPr>
        <w:t xml:space="preserve">: ПК,  підручники, навчальна презентація інструкційні картки, роздатковий матеріал, повітряні кульки, хом’як, , окуляри віртуальної реальності.</w:t>
      </w:r>
    </w:p>
    <w:p w:rsidR="00000000" w:rsidDel="00000000" w:rsidP="00000000" w:rsidRDefault="00000000" w:rsidRPr="00000000" w14:paraId="0000000A">
      <w:pPr>
        <w:spacing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Програмне забезпечення</w:t>
      </w:r>
      <w:r w:rsidDel="00000000" w:rsidR="00000000" w:rsidRPr="00000000">
        <w:rPr>
          <w:rFonts w:ascii="Times New Roman" w:cs="Times New Roman" w:eastAsia="Times New Roman" w:hAnsi="Times New Roman"/>
          <w:sz w:val="28"/>
          <w:szCs w:val="28"/>
          <w:rtl w:val="0"/>
        </w:rPr>
        <w:t xml:space="preserve">:  MicrosoftExcel, MicrosoftPowerPoint, MicrosoftWord,роботи M-Bot</w:t>
      </w:r>
    </w:p>
    <w:p w:rsidR="00000000" w:rsidDel="00000000" w:rsidP="00000000" w:rsidRDefault="00000000" w:rsidRPr="00000000" w14:paraId="0000000B">
      <w:pPr>
        <w:tabs>
          <w:tab w:val="left" w:pos="0"/>
        </w:tabs>
        <w:spacing w:after="0" w:line="360" w:lineRule="auto"/>
        <w:ind w:left="851" w:hanging="85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Хід уроку</w:t>
      </w:r>
    </w:p>
    <w:p w:rsidR="00000000" w:rsidDel="00000000" w:rsidP="00000000" w:rsidRDefault="00000000" w:rsidRPr="00000000" w14:paraId="000000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Організаційний етап</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ffffff" w:val="clear"/>
        <w:spacing w:after="90" w:before="0" w:line="240" w:lineRule="auto"/>
        <w:ind w:left="0" w:right="0" w:firstLine="0"/>
        <w:jc w:val="center"/>
        <w:rPr>
          <w:rFonts w:ascii="Times New Roman" w:cs="Times New Roman" w:eastAsia="Times New Roman" w:hAnsi="Times New Roman"/>
          <w:b w:val="1"/>
          <w:i w:val="1"/>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b050"/>
          <w:sz w:val="28"/>
          <w:szCs w:val="28"/>
          <w:u w:val="none"/>
          <w:shd w:fill="auto" w:val="clear"/>
          <w:vertAlign w:val="baseline"/>
          <w:rtl w:val="0"/>
        </w:rPr>
        <w:t xml:space="preserve">Притча про мудреця та метелика</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Багато років тому в одному місті жив дуже мудрий чоловік. До нього часто приходили люди за порадою. Кожному з них йому вдавалося дати хорошу і правильну пораду. Слава про його мудрість рознеслася всюди.</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Одного дня його слава дійшла до ще одного чоловіка, який теж був мудрим і відомим в окрузі. Цей чоловік теж допомагав іншим людям. І коли він дізнався, що є ще один мудрець, то став злитися на нього за те, що втрачає свою популярність.</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став думати, як довести іншим людям, що насправді мудрішим є він. Довго він думав. Потім узявметелика, підійшов до мудреця і запитав його:</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Скажи, щоу мене в руках?</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Мудрець подивився і сказав:</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тебе в руках метелик.</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Тодівін запитав мудреця:</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Скажи, якийвін: живий чи мертвий?</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На що мудрець з хитрою посмішкою відповів: «Це залежить від тебе, він же в твоїх руках».</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і наше сьогодення і майбутнє залежать тільки від нас. </w:t>
      </w:r>
    </w:p>
    <w:p w:rsidR="00000000" w:rsidDel="00000000" w:rsidP="00000000" w:rsidRDefault="00000000" w:rsidRPr="00000000" w14:paraId="00000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color w:val="00b050"/>
          <w:sz w:val="28"/>
          <w:szCs w:val="28"/>
        </w:rPr>
      </w:pPr>
      <w:r w:rsidDel="00000000" w:rsidR="00000000" w:rsidRPr="00000000">
        <w:rPr>
          <w:rFonts w:ascii="Times New Roman" w:cs="Times New Roman" w:eastAsia="Times New Roman" w:hAnsi="Times New Roman"/>
          <w:color w:val="00b050"/>
          <w:sz w:val="28"/>
          <w:szCs w:val="28"/>
          <w:rtl w:val="0"/>
        </w:rPr>
        <w:t xml:space="preserve">Отже, я хочу, щоб ми сьогодні на уроці зробили кроки у майбутнє, досягли успіху і плідно попрацювали.</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Перевірка д/з.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Роблячи висновок із цих слів, давайте перевіримо як ви виконали д/з.</w:t>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 вдома складали </w:t>
      </w: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«Кошик» на тему «Основні терміни Excel».</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781300" cy="2028825"/>
            <wp:effectExtent b="0" l="0" r="0" t="0"/>
            <wp:docPr id="1" name="image1.png"/>
            <a:graphic>
              <a:graphicData uri="http://schemas.openxmlformats.org/drawingml/2006/picture">
                <pic:pic>
                  <pic:nvPicPr>
                    <pic:cNvPr id="0" name="image1.png"/>
                    <pic:cNvPicPr preferRelativeResize="0"/>
                  </pic:nvPicPr>
                  <pic:blipFill>
                    <a:blip r:embed="rId6"/>
                    <a:srcRect b="18155" l="33832" r="19348" t="21102"/>
                    <a:stretch>
                      <a:fillRect/>
                    </a:stretch>
                  </pic:blipFill>
                  <pic:spPr>
                    <a:xfrm>
                      <a:off x="0" y="0"/>
                      <a:ext cx="2781300"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jc w:val="center"/>
        <w:rPr>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На дошкувішають кульки із основними термінами</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Актуалізація опорних знань. Мотивація навчальної діяльності</w:t>
      </w:r>
      <w:r w:rsidDel="00000000" w:rsidR="00000000" w:rsidRPr="00000000">
        <w:rPr>
          <w:rtl w:val="0"/>
        </w:rPr>
      </w:r>
    </w:p>
    <w:p w:rsidR="00000000" w:rsidDel="00000000" w:rsidP="00000000" w:rsidRDefault="00000000" w:rsidRPr="00000000" w14:paraId="00000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sz w:val="28"/>
          <w:szCs w:val="28"/>
          <w:rtl w:val="0"/>
        </w:rPr>
        <w:t xml:space="preserve">Д з вивиконали, тому я можу вам розповісти, що мибудеморобити на уроці.</w:t>
      </w:r>
    </w:p>
    <w:p w:rsidR="00000000" w:rsidDel="00000000" w:rsidP="00000000" w:rsidRDefault="00000000" w:rsidRPr="00000000" w14:paraId="00000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cs="Times New Roman" w:eastAsia="Times New Roman" w:hAnsi="Times New Roman"/>
          <w:b w:val="1"/>
          <w:i w:val="1"/>
          <w:color w:val="002060"/>
          <w:sz w:val="28"/>
          <w:szCs w:val="28"/>
        </w:rPr>
      </w:pPr>
      <w:r w:rsidDel="00000000" w:rsidR="00000000" w:rsidRPr="00000000">
        <w:rPr>
          <w:rFonts w:ascii="Times New Roman" w:cs="Times New Roman" w:eastAsia="Times New Roman" w:hAnsi="Times New Roman"/>
          <w:b w:val="1"/>
          <w:i w:val="1"/>
          <w:color w:val="002060"/>
          <w:sz w:val="28"/>
          <w:szCs w:val="28"/>
          <w:rtl w:val="0"/>
        </w:rPr>
        <w:t xml:space="preserve">Тож сьогодні збудуємо ЕКО-будинок майбутнього</w:t>
      </w:r>
    </w:p>
    <w:p w:rsidR="00000000" w:rsidDel="00000000" w:rsidP="00000000" w:rsidRDefault="00000000" w:rsidRPr="00000000" w14:paraId="00000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Якщо ми хочемо, щоб наша планета та людство мали майбутнє, у нас немає іншого вибору, окрім якомога швидше позбутись залежності від традиційних джерел енергії - газу, вугілля, нафти, які руйнують навколишнє середовище та мають обмежені запаси. </w:t>
      </w:r>
      <w:r w:rsidDel="00000000" w:rsidR="00000000" w:rsidRPr="00000000">
        <w:drawing>
          <wp:anchor allowOverlap="1" behindDoc="0" distB="0" distT="0" distL="114300" distR="114300" hidden="0" layoutInCell="1" locked="0" relativeHeight="0" simplePos="0">
            <wp:simplePos x="0" y="0"/>
            <wp:positionH relativeFrom="column">
              <wp:posOffset>4110990</wp:posOffset>
            </wp:positionH>
            <wp:positionV relativeFrom="paragraph">
              <wp:posOffset>15875</wp:posOffset>
            </wp:positionV>
            <wp:extent cx="2053590" cy="1790700"/>
            <wp:effectExtent b="0" l="0" r="0" t="0"/>
            <wp:wrapSquare wrapText="bothSides" distB="0" distT="0" distL="114300" distR="114300"/>
            <wp:docPr descr="sun_h1.jpg" id="9" name="image9.png"/>
            <a:graphic>
              <a:graphicData uri="http://schemas.openxmlformats.org/drawingml/2006/picture">
                <pic:pic>
                  <pic:nvPicPr>
                    <pic:cNvPr descr="sun_h1.jpg" id="0" name="image9.png"/>
                    <pic:cNvPicPr preferRelativeResize="0"/>
                  </pic:nvPicPr>
                  <pic:blipFill>
                    <a:blip r:embed="rId7"/>
                    <a:srcRect b="0" l="0" r="0" t="0"/>
                    <a:stretch>
                      <a:fillRect/>
                    </a:stretch>
                  </pic:blipFill>
                  <pic:spPr>
                    <a:xfrm>
                      <a:off x="0" y="0"/>
                      <a:ext cx="2053590" cy="1790700"/>
                    </a:xfrm>
                    <a:prstGeom prst="rect"/>
                    <a:ln/>
                  </pic:spPr>
                </pic:pic>
              </a:graphicData>
            </a:graphic>
          </wp:anchor>
        </w:drawing>
      </w:r>
    </w:p>
    <w:p w:rsidR="00000000" w:rsidDel="00000000" w:rsidP="00000000" w:rsidRDefault="00000000" w:rsidRPr="00000000" w14:paraId="0000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7"/>
          <w:szCs w:val="27"/>
          <w:highlight w:val="white"/>
        </w:rPr>
      </w:pPr>
      <w:r w:rsidDel="00000000" w:rsidR="00000000" w:rsidRPr="00000000">
        <w:rPr>
          <w:rFonts w:ascii="Times New Roman" w:cs="Times New Roman" w:eastAsia="Times New Roman" w:hAnsi="Times New Roman"/>
          <w:sz w:val="27"/>
          <w:szCs w:val="27"/>
          <w:highlight w:val="white"/>
          <w:rtl w:val="0"/>
        </w:rPr>
        <w:t xml:space="preserve">Архітектурні прогнози зробив відомий британський футуролог Ян Пірсон. На думку фахівця, через 30 років можуть бути зведені супер-високі споруди, які будуть функціонувати як </w:t>
      </w:r>
      <w:r w:rsidDel="00000000" w:rsidR="00000000" w:rsidRPr="00000000">
        <w:rPr>
          <w:rFonts w:ascii="Times New Roman" w:cs="Times New Roman" w:eastAsia="Times New Roman" w:hAnsi="Times New Roman"/>
          <w:color w:val="0070c0"/>
          <w:sz w:val="27"/>
          <w:szCs w:val="27"/>
          <w:highlight w:val="white"/>
          <w:rtl w:val="0"/>
        </w:rPr>
        <w:t xml:space="preserve">міні-міста</w:t>
      </w:r>
      <w:r w:rsidDel="00000000" w:rsidR="00000000" w:rsidRPr="00000000">
        <w:rPr>
          <w:rFonts w:ascii="Times New Roman" w:cs="Times New Roman" w:eastAsia="Times New Roman" w:hAnsi="Times New Roman"/>
          <w:sz w:val="27"/>
          <w:szCs w:val="27"/>
          <w:highlight w:val="whit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4110990</wp:posOffset>
            </wp:positionH>
            <wp:positionV relativeFrom="paragraph">
              <wp:posOffset>375285</wp:posOffset>
            </wp:positionV>
            <wp:extent cx="2000250" cy="1590675"/>
            <wp:effectExtent b="0" l="0" r="0" t="0"/>
            <wp:wrapSquare wrapText="bothSides" distB="0" distT="0" distL="114300" distR="114300"/>
            <wp:docPr descr="as-buildings-get-taller-your-entire-living-experience-might-actually-take-place-in-a-building-according-to-futurist-ian-pearson-a-fellow-at-the-world-academy-for-arts-and-science.jpg" id="8" name="image8.png"/>
            <a:graphic>
              <a:graphicData uri="http://schemas.openxmlformats.org/drawingml/2006/picture">
                <pic:pic>
                  <pic:nvPicPr>
                    <pic:cNvPr descr="as-buildings-get-taller-your-entire-living-experience-might-actually-take-place-in-a-building-according-to-futurist-ian-pearson-a-fellow-at-the-world-academy-for-arts-and-science.jpg" id="0" name="image8.png"/>
                    <pic:cNvPicPr preferRelativeResize="0"/>
                  </pic:nvPicPr>
                  <pic:blipFill>
                    <a:blip r:embed="rId8"/>
                    <a:srcRect b="0" l="0" r="0" t="0"/>
                    <a:stretch>
                      <a:fillRect/>
                    </a:stretch>
                  </pic:blipFill>
                  <pic:spPr>
                    <a:xfrm>
                      <a:off x="0" y="0"/>
                      <a:ext cx="2000250" cy="1590675"/>
                    </a:xfrm>
                    <a:prstGeom prst="rect"/>
                    <a:ln/>
                  </pic:spPr>
                </pic:pic>
              </a:graphicData>
            </a:graphic>
          </wp:anchor>
        </w:drawing>
      </w:r>
    </w:p>
    <w:p w:rsidR="00000000" w:rsidDel="00000000" w:rsidP="00000000" w:rsidRDefault="00000000" w:rsidRPr="00000000" w14:paraId="00000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7"/>
          <w:szCs w:val="27"/>
          <w:highlight w:val="white"/>
        </w:rPr>
      </w:pPr>
      <w:r w:rsidDel="00000000" w:rsidR="00000000" w:rsidRPr="00000000">
        <w:rPr>
          <w:rtl w:val="0"/>
        </w:rPr>
      </w:r>
    </w:p>
    <w:p w:rsidR="00000000" w:rsidDel="00000000" w:rsidP="00000000" w:rsidRDefault="00000000" w:rsidRPr="00000000" w14:paraId="00000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7"/>
          <w:szCs w:val="27"/>
          <w:highlight w:val="white"/>
        </w:rPr>
      </w:pPr>
      <w:r w:rsidDel="00000000" w:rsidR="00000000" w:rsidRPr="00000000">
        <w:rPr>
          <w:rFonts w:ascii="Times New Roman" w:cs="Times New Roman" w:eastAsia="Times New Roman" w:hAnsi="Times New Roman"/>
          <w:sz w:val="27"/>
          <w:szCs w:val="27"/>
          <w:highlight w:val="white"/>
          <w:rtl w:val="0"/>
        </w:rPr>
        <w:t xml:space="preserve">Для тих, хто боїться висоти, в свою чергу, будуть доступні підземні житлові будівлі. Зокрема, існує проект величезного підземного </w:t>
      </w:r>
      <w:r w:rsidDel="00000000" w:rsidR="00000000" w:rsidRPr="00000000">
        <w:rPr>
          <w:rFonts w:ascii="Times New Roman" w:cs="Times New Roman" w:eastAsia="Times New Roman" w:hAnsi="Times New Roman"/>
          <w:color w:val="0070c0"/>
          <w:sz w:val="27"/>
          <w:szCs w:val="27"/>
          <w:highlight w:val="white"/>
          <w:rtl w:val="0"/>
        </w:rPr>
        <w:t xml:space="preserve">комплексу</w:t>
      </w:r>
      <w:r w:rsidDel="00000000" w:rsidR="00000000" w:rsidRPr="00000000">
        <w:rPr>
          <w:rFonts w:ascii="Times New Roman" w:cs="Times New Roman" w:eastAsia="Times New Roman" w:hAnsi="Times New Roman"/>
          <w:sz w:val="27"/>
          <w:szCs w:val="27"/>
          <w:highlight w:val="white"/>
          <w:rtl w:val="0"/>
        </w:rPr>
        <w:t xml:space="preserve"> на мінус 65 поверхів, який може бути побудований в Мехіко.</w:t>
      </w:r>
    </w:p>
    <w:p w:rsidR="00000000" w:rsidDel="00000000" w:rsidP="00000000" w:rsidRDefault="00000000" w:rsidRPr="00000000" w14:paraId="00000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cs="Times New Roman" w:eastAsia="Times New Roman" w:hAnsi="Times New Roman"/>
          <w:sz w:val="27"/>
          <w:szCs w:val="27"/>
          <w:highlight w:val="white"/>
        </w:rPr>
      </w:pPr>
      <w:r w:rsidDel="00000000" w:rsidR="00000000" w:rsidRPr="00000000">
        <w:rPr>
          <w:rFonts w:ascii="Times New Roman" w:cs="Times New Roman" w:eastAsia="Times New Roman" w:hAnsi="Times New Roman"/>
          <w:sz w:val="27"/>
          <w:szCs w:val="27"/>
          <w:highlight w:val="white"/>
        </w:rPr>
        <w:drawing>
          <wp:inline distB="0" distT="0" distL="0" distR="0">
            <wp:extent cx="2590791" cy="1943024"/>
            <wp:effectExtent b="0" l="0" r="0" t="0"/>
            <wp:docPr descr="but-if-heights-arent-your-thing-you-could-live-underground.jpg" id="3" name="image3.png"/>
            <a:graphic>
              <a:graphicData uri="http://schemas.openxmlformats.org/drawingml/2006/picture">
                <pic:pic>
                  <pic:nvPicPr>
                    <pic:cNvPr descr="but-if-heights-arent-your-thing-you-could-live-underground.jpg" id="0" name="image3.png"/>
                    <pic:cNvPicPr preferRelativeResize="0"/>
                  </pic:nvPicPr>
                  <pic:blipFill>
                    <a:blip r:embed="rId9"/>
                    <a:srcRect b="0" l="0" r="0" t="0"/>
                    <a:stretch>
                      <a:fillRect/>
                    </a:stretch>
                  </pic:blipFill>
                  <pic:spPr>
                    <a:xfrm>
                      <a:off x="0" y="0"/>
                      <a:ext cx="2590791" cy="194302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color w:val="0070c0"/>
          <w:sz w:val="27"/>
          <w:szCs w:val="27"/>
        </w:rPr>
      </w:pPr>
      <w:r w:rsidDel="00000000" w:rsidR="00000000" w:rsidRPr="00000000">
        <w:rPr>
          <w:rFonts w:ascii="Times New Roman" w:cs="Times New Roman" w:eastAsia="Times New Roman" w:hAnsi="Times New Roman"/>
          <w:sz w:val="27"/>
          <w:szCs w:val="27"/>
          <w:rtl w:val="0"/>
        </w:rPr>
        <w:t xml:space="preserve">Не менш неймовірним можна назвати проект бельгійського архітектора ВенсанаКальбе, який вважає, що в 2050-му році людство почне облаштовувати морський простір для життя. </w:t>
      </w:r>
      <w:r w:rsidDel="00000000" w:rsidR="00000000" w:rsidRPr="00000000">
        <w:rPr>
          <w:rFonts w:ascii="Times New Roman" w:cs="Times New Roman" w:eastAsia="Times New Roman" w:hAnsi="Times New Roman"/>
          <w:color w:val="0070c0"/>
          <w:sz w:val="27"/>
          <w:szCs w:val="27"/>
          <w:rtl w:val="0"/>
        </w:rPr>
        <w:t xml:space="preserve">Проект носить назву Aequorea в честь медузи Аквореї, оскільки дизайн будівлі нагадує цю мешканку морів.</w:t>
      </w:r>
    </w:p>
    <w:p w:rsidR="00000000" w:rsidDel="00000000" w:rsidP="00000000" w:rsidRDefault="00000000" w:rsidRPr="00000000" w14:paraId="00000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7"/>
          <w:szCs w:val="27"/>
          <w:highlight w:val="white"/>
        </w:rPr>
      </w:pPr>
      <w:r w:rsidDel="00000000" w:rsidR="00000000" w:rsidRPr="00000000">
        <w:rPr>
          <w:rFonts w:ascii="Times New Roman" w:cs="Times New Roman" w:eastAsia="Times New Roman" w:hAnsi="Times New Roman"/>
          <w:sz w:val="27"/>
          <w:szCs w:val="27"/>
          <w:highlight w:val="white"/>
        </w:rPr>
        <w:drawing>
          <wp:inline distB="0" distT="0" distL="0" distR="0">
            <wp:extent cx="2783863" cy="1781651"/>
            <wp:effectExtent b="0" l="0" r="0" t="0"/>
            <wp:docPr descr="you-could-potentially-even-live-in-a-floating-city.jpg" id="2" name="image2.png"/>
            <a:graphic>
              <a:graphicData uri="http://schemas.openxmlformats.org/drawingml/2006/picture">
                <pic:pic>
                  <pic:nvPicPr>
                    <pic:cNvPr descr="you-could-potentially-even-live-in-a-floating-city.jpg" id="0" name="image2.png"/>
                    <pic:cNvPicPr preferRelativeResize="0"/>
                  </pic:nvPicPr>
                  <pic:blipFill>
                    <a:blip r:embed="rId10"/>
                    <a:srcRect b="0" l="0" r="0" t="0"/>
                    <a:stretch>
                      <a:fillRect/>
                    </a:stretch>
                  </pic:blipFill>
                  <pic:spPr>
                    <a:xfrm>
                      <a:off x="0" y="0"/>
                      <a:ext cx="2783863" cy="1781651"/>
                    </a:xfrm>
                    <a:prstGeom prst="rect"/>
                    <a:ln/>
                  </pic:spPr>
                </pic:pic>
              </a:graphicData>
            </a:graphic>
          </wp:inline>
        </w:drawing>
      </w:r>
      <w:r w:rsidDel="00000000" w:rsidR="00000000" w:rsidRPr="00000000">
        <w:rPr>
          <w:rFonts w:ascii="Times New Roman" w:cs="Times New Roman" w:eastAsia="Times New Roman" w:hAnsi="Times New Roman"/>
          <w:sz w:val="27"/>
          <w:szCs w:val="27"/>
          <w:highlight w:val="white"/>
        </w:rPr>
        <w:drawing>
          <wp:inline distB="0" distT="0" distL="0" distR="0">
            <wp:extent cx="2882900" cy="1781112"/>
            <wp:effectExtent b="0" l="0" r="0" t="0"/>
            <wp:docPr descr="aequorea-is-still-in-concept-phase-but-it-provides-a-glimpse-of-how-people-are-thinking-of-the-future-of-homes.jpg" id="5" name="image5.png"/>
            <a:graphic>
              <a:graphicData uri="http://schemas.openxmlformats.org/drawingml/2006/picture">
                <pic:pic>
                  <pic:nvPicPr>
                    <pic:cNvPr descr="aequorea-is-still-in-concept-phase-but-it-provides-a-glimpse-of-how-people-are-thinking-of-the-future-of-homes.jpg" id="0" name="image5.png"/>
                    <pic:cNvPicPr preferRelativeResize="0"/>
                  </pic:nvPicPr>
                  <pic:blipFill>
                    <a:blip r:embed="rId11"/>
                    <a:srcRect b="0" l="0" r="0" t="0"/>
                    <a:stretch>
                      <a:fillRect/>
                    </a:stretch>
                  </pic:blipFill>
                  <pic:spPr>
                    <a:xfrm>
                      <a:off x="0" y="0"/>
                      <a:ext cx="2882900" cy="178111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ІІІ. Практична робота</w:t>
      </w:r>
    </w:p>
    <w:p w:rsidR="00000000" w:rsidDel="00000000" w:rsidP="00000000" w:rsidRDefault="00000000" w:rsidRPr="00000000" w14:paraId="00000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Тож почнемо роботу.</w:t>
      </w:r>
    </w:p>
    <w:p w:rsidR="00000000" w:rsidDel="00000000" w:rsidP="00000000" w:rsidRDefault="00000000" w:rsidRPr="00000000" w14:paraId="00000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Кожна команда отримуватиме у ході уроку будівельні матеріали </w:t>
      </w:r>
    </w:p>
    <w:p w:rsidR="00000000" w:rsidDel="00000000" w:rsidP="00000000" w:rsidRDefault="00000000" w:rsidRPr="00000000" w14:paraId="00000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(фрагменти будинку з словами + фізичні та хімічні прилади + живий сюрприз).</w:t>
      </w:r>
    </w:p>
    <w:p w:rsidR="00000000" w:rsidDel="00000000" w:rsidP="00000000" w:rsidRDefault="00000000" w:rsidRPr="00000000" w14:paraId="00000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32"/>
          <w:szCs w:val="32"/>
          <w:rtl w:val="0"/>
        </w:rPr>
        <w:t xml:space="preserve">Повторення правил БЖД у комп’ютерному класі.</w:t>
      </w: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https://quizizz.com/admin/quiz/5fc62804747e81001c89ac31/%D1%96%D0%BD%D1%84%D0%BE%D1%80%D0%BC%D0%B0%D1%82%D0%B8%D0%BA%D0%B0-%D0%BF%D1%80%D0%B0%D0%B2%D0%B8%D0%BB%D0%B0-%D1%82%D0%B5%D1%85%D0%BD%D1%96%D0%BA%D0%B8-%D0%B1%D0%B5%D0%B7%D0%BF%D0%B5%D0%BA%D0%B8</w:t>
      </w:r>
    </w:p>
    <w:p w:rsidR="00000000" w:rsidDel="00000000" w:rsidP="00000000" w:rsidRDefault="00000000" w:rsidRPr="00000000" w14:paraId="00000034">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Завдання 1</w:t>
      </w:r>
    </w:p>
    <w:p w:rsidR="00000000" w:rsidDel="00000000" w:rsidP="00000000" w:rsidRDefault="00000000" w:rsidRPr="00000000" w14:paraId="000000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траплялося із вами таке, що ви граєте в улюблену гру на смартфоні або переглядаєте цікаве відео і аж раптом у вас закінчується заряд батареї?</w:t>
        <w:br w:type="textWrapping"/>
        <w:t xml:space="preserve">Що треба зробити? Мабутьзнову "нагодувати" телефон енергією, щобвін почав працювати. При цьому "годувати" його треба майжещодня. Чи не так?</w:t>
      </w:r>
      <w:r w:rsidDel="00000000" w:rsidR="00000000" w:rsidRPr="00000000">
        <w:rPr>
          <w:rFonts w:ascii="Times New Roman" w:cs="Times New Roman" w:eastAsia="Times New Roman" w:hAnsi="Times New Roman"/>
          <w:sz w:val="30"/>
          <w:szCs w:val="30"/>
          <w:rtl w:val="0"/>
        </w:rPr>
        <w:br w:type="textWrapping"/>
      </w:r>
      <w:r w:rsidDel="00000000" w:rsidR="00000000" w:rsidRPr="00000000">
        <w:rPr>
          <w:rFonts w:ascii="Times New Roman" w:cs="Times New Roman" w:eastAsia="Times New Roman" w:hAnsi="Times New Roman"/>
          <w:sz w:val="28"/>
          <w:szCs w:val="28"/>
          <w:rtl w:val="0"/>
        </w:rPr>
        <w:t xml:space="preserve">Ви вжезнаєте, звідкиберетьсяенергія і як вона перетворюється на струм у наших розетках?</w:t>
      </w:r>
      <w:r w:rsidDel="00000000" w:rsidR="00000000" w:rsidRPr="00000000">
        <w:rPr>
          <w:rFonts w:ascii="Times New Roman" w:cs="Times New Roman" w:eastAsia="Times New Roman" w:hAnsi="Times New Roman"/>
          <w:sz w:val="30"/>
          <w:szCs w:val="30"/>
          <w:rtl w:val="0"/>
        </w:rPr>
        <w:br w:type="textWrapping"/>
      </w:r>
      <w:r w:rsidDel="00000000" w:rsidR="00000000" w:rsidRPr="00000000">
        <w:rPr>
          <w:rFonts w:ascii="Times New Roman" w:cs="Times New Roman" w:eastAsia="Times New Roman" w:hAnsi="Times New Roman"/>
          <w:sz w:val="28"/>
          <w:szCs w:val="28"/>
          <w:rtl w:val="0"/>
        </w:rPr>
        <w:t xml:space="preserve">Але є і іншіджерелаенергії - їхщеназивають "альтернативними" або "поновлюваними.Саметакіджереденергіївикористовуються у будинкахмайбутнього.</w:t>
        <w:br w:type="textWrapping"/>
        <w:t xml:space="preserve">Ще до нашої ери люди почали замислюватися про можливість застосування сонячної енергії. Згідно легенді, великий грецький вчений Архімед спалив ворожий флот, що оточив його рідне місто Сіракузи, за допомогою системи дзеркал. Напевно відомо, що близько 3000 років тому султанський палац в Туреччині опалювався водою, нагрітою сонячною енергією.</w:t>
      </w:r>
    </w:p>
    <w:p w:rsidR="00000000" w:rsidDel="00000000" w:rsidP="00000000" w:rsidRDefault="00000000" w:rsidRPr="00000000" w14:paraId="00000036">
      <w:pPr>
        <w:spacing w:after="12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37">
      <w:pPr>
        <w:spacing w:after="12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Сонячна енергія</w:t>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Сонце є майже невичерпним джерелом енергії, яке нам доступно майже в необмеженій кількості - екологічно чиста і безкоштовна енергія. Сонце випромінює щодня в напрямку Землі 960 мільярдів кВт-год. Ця кількість енергії може теоретично задовольняти світові енергетичні потреби протягом 180 років.</w:t>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Найбільша сонячна електростанція в світі знаходиться в пустелі Мохаве в Каліфорнії, що охоплює 1000 акрів.</w:t>
      </w:r>
    </w:p>
    <w:p w:rsidR="00000000" w:rsidDel="00000000" w:rsidP="00000000" w:rsidRDefault="00000000" w:rsidRPr="00000000" w14:paraId="0000003A">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Обрахувати середню кількість</w:t>
      </w:r>
    </w:p>
    <w:p w:rsidR="00000000" w:rsidDel="00000000" w:rsidP="00000000" w:rsidRDefault="00000000" w:rsidRPr="00000000" w14:paraId="0000003B">
      <w:pPr>
        <w:jc w:val="center"/>
        <w:rPr>
          <w:rFonts w:ascii="Times New Roman" w:cs="Times New Roman" w:eastAsia="Times New Roman" w:hAnsi="Times New Roman"/>
          <w:sz w:val="28"/>
          <w:szCs w:val="28"/>
        </w:rPr>
      </w:pPr>
      <w:r w:rsidDel="00000000" w:rsidR="00000000" w:rsidRPr="00000000">
        <w:rPr/>
        <w:drawing>
          <wp:inline distB="0" distT="0" distL="0" distR="0">
            <wp:extent cx="2905125" cy="2047875"/>
            <wp:effectExtent b="0" l="0" r="0" t="0"/>
            <wp:docPr id="4" name="image4.png"/>
            <a:graphic>
              <a:graphicData uri="http://schemas.openxmlformats.org/drawingml/2006/picture">
                <pic:pic>
                  <pic:nvPicPr>
                    <pic:cNvPr id="0" name="image4.png"/>
                    <pic:cNvPicPr preferRelativeResize="0"/>
                  </pic:nvPicPr>
                  <pic:blipFill>
                    <a:blip r:embed="rId12"/>
                    <a:srcRect b="16160" l="33350" r="17744" t="22529"/>
                    <a:stretch>
                      <a:fillRect/>
                    </a:stretch>
                  </pic:blipFill>
                  <pic:spPr>
                    <a:xfrm>
                      <a:off x="0" y="0"/>
                      <a:ext cx="290512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Отримують частинки будинку із словом</w:t>
      </w: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Завдання 2</w:t>
      </w:r>
    </w:p>
    <w:p w:rsidR="00000000" w:rsidDel="00000000" w:rsidP="00000000" w:rsidRDefault="00000000" w:rsidRPr="00000000" w14:paraId="0000003E">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Як ви думаєте, якщо порівняти активних і неактивних людей, хто з них швидше стомлюється? Саме ледачі стомлюються раніше усіх. Отже, якщо ви почуваєте млявість, слабість, швидко стомлюєтеся - вам треба стати більш активним і рухливим. Рух - це здоров’я!</w:t>
      </w:r>
    </w:p>
    <w:p w:rsidR="00000000" w:rsidDel="00000000" w:rsidP="00000000" w:rsidRDefault="00000000" w:rsidRPr="00000000" w14:paraId="0000003F">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highlight w:val="white"/>
          <w:rtl w:val="0"/>
        </w:rPr>
        <w:t xml:space="preserve">Японські дослідники розрахували, що для нормального активного стану організму і підтримки здоров'я, людина повинна робити щодоби до 10000 кроків</w:t>
      </w:r>
      <w:r w:rsidDel="00000000" w:rsidR="00000000" w:rsidRPr="00000000">
        <w:rPr>
          <w:rFonts w:ascii="Times New Roman" w:cs="Times New Roman" w:eastAsia="Times New Roman" w:hAnsi="Times New Roman"/>
          <w:b w:val="1"/>
          <w:i w:val="1"/>
          <w:sz w:val="28"/>
          <w:szCs w:val="28"/>
          <w:rtl w:val="0"/>
        </w:rPr>
        <w:t xml:space="preserve">.</w:t>
      </w:r>
    </w:p>
    <w:p w:rsidR="00000000" w:rsidDel="00000000" w:rsidP="00000000" w:rsidRDefault="00000000" w:rsidRPr="00000000" w14:paraId="0000004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036414" cy="2754464"/>
            <wp:effectExtent b="0" l="0" r="0" t="0"/>
            <wp:docPr id="7" name="image7.png"/>
            <a:graphic>
              <a:graphicData uri="http://schemas.openxmlformats.org/drawingml/2006/picture">
                <pic:pic>
                  <pic:nvPicPr>
                    <pic:cNvPr id="0" name="image7.png"/>
                    <pic:cNvPicPr preferRelativeResize="0"/>
                  </pic:nvPicPr>
                  <pic:blipFill>
                    <a:blip r:embed="rId13"/>
                    <a:srcRect b="15303" l="34473" r="18384" t="23385"/>
                    <a:stretch>
                      <a:fillRect/>
                    </a:stretch>
                  </pic:blipFill>
                  <pic:spPr>
                    <a:xfrm>
                      <a:off x="0" y="0"/>
                      <a:ext cx="5036414" cy="275446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таблицю занести інформацію про 3 види діяльності, якими ви найчастіше займаєтеся.</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Вирахувати загальну суму витрачених калорій.</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64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Побудувати діаграму.</w:t>
      </w: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Отримують частинки будинку із словом</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Отримують живий сюрприз</w:t>
      </w: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Завдання 3</w:t>
      </w:r>
    </w:p>
    <w:p w:rsidR="00000000" w:rsidDel="00000000" w:rsidP="00000000" w:rsidRDefault="00000000" w:rsidRPr="00000000" w14:paraId="00000049">
      <w:pPr>
        <w:spacing w:after="0" w:line="240" w:lineRule="auto"/>
        <w:jc w:val="center"/>
        <w:rPr>
          <w:rFonts w:ascii="Times New Roman" w:cs="Times New Roman" w:eastAsia="Times New Roman" w:hAnsi="Times New Roman"/>
          <w:b w:val="1"/>
          <w:i w:val="1"/>
          <w:color w:val="00b050"/>
          <w:sz w:val="28"/>
          <w:szCs w:val="28"/>
          <w:shd w:fill="f5f5f5" w:val="clear"/>
        </w:rPr>
      </w:pPr>
      <w:r w:rsidDel="00000000" w:rsidR="00000000" w:rsidRPr="00000000">
        <w:rPr>
          <w:rFonts w:ascii="Times New Roman" w:cs="Times New Roman" w:eastAsia="Times New Roman" w:hAnsi="Times New Roman"/>
          <w:b w:val="1"/>
          <w:i w:val="1"/>
          <w:color w:val="00b050"/>
          <w:sz w:val="28"/>
          <w:szCs w:val="28"/>
          <w:shd w:fill="f5f5f5" w:val="clear"/>
          <w:rtl w:val="0"/>
        </w:rPr>
        <w:t xml:space="preserve">Пухнастий павербанк: спортивний хом'як зарядив смартфон</w:t>
      </w:r>
      <w:r w:rsidDel="00000000" w:rsidR="00000000" w:rsidRPr="00000000">
        <w:rPr>
          <w:rFonts w:ascii="Times New Roman" w:cs="Times New Roman" w:eastAsia="Times New Roman" w:hAnsi="Times New Roman"/>
          <w:b w:val="1"/>
          <w:i w:val="1"/>
          <w:color w:val="00b050"/>
          <w:sz w:val="28"/>
          <w:szCs w:val="28"/>
          <w:rtl w:val="0"/>
        </w:rPr>
        <w:br w:type="textWrapping"/>
      </w:r>
      <w:r w:rsidDel="00000000" w:rsidR="00000000" w:rsidRPr="00000000">
        <w:rPr>
          <w:rtl w:val="0"/>
        </w:rPr>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Хлопець зрозумів, що невичерпну енергію домашнього улюбленця можна використовувати з користю. Отож, проявивши трішки фантазії та інженерних навичок, можна добряче зекономити на електроенергії.</w:t>
      </w:r>
    </w:p>
    <w:p w:rsidR="00000000" w:rsidDel="00000000" w:rsidP="00000000" w:rsidRDefault="00000000" w:rsidRPr="00000000" w14:paraId="0000004B">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Звісно, навіщо витрачати зайві кіловати, коли під боком тусується пухнастий енерджайзер. Цей клубочок не лише дуже мілашний, а й вигідний. </w:t>
      </w:r>
    </w:p>
    <w:p w:rsidR="00000000" w:rsidDel="00000000" w:rsidP="00000000" w:rsidRDefault="00000000" w:rsidRPr="00000000" w14:paraId="0000004C">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Обрахувати скільки смартфонів зарядить хом’як за одну ніч.</w:t>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8"/>
          <w:szCs w:val="28"/>
          <w:shd w:fill="dceff5" w:val="clear"/>
        </w:rPr>
      </w:pPr>
      <w:r w:rsidDel="00000000" w:rsidR="00000000" w:rsidRPr="00000000">
        <w:rPr>
          <w:rFonts w:ascii="Times New Roman" w:cs="Times New Roman" w:eastAsia="Times New Roman" w:hAnsi="Times New Roman"/>
          <w:sz w:val="28"/>
          <w:szCs w:val="28"/>
          <w:rtl w:val="0"/>
        </w:rPr>
        <w:t xml:space="preserve">Якщо відомо, що за ніч </w:t>
      </w:r>
      <w:r w:rsidDel="00000000" w:rsidR="00000000" w:rsidRPr="00000000">
        <w:rPr>
          <w:rFonts w:ascii="Times New Roman" w:cs="Times New Roman" w:eastAsia="Times New Roman" w:hAnsi="Times New Roman"/>
          <w:sz w:val="28"/>
          <w:szCs w:val="28"/>
          <w:shd w:fill="dceff5" w:val="clear"/>
          <w:rtl w:val="0"/>
        </w:rPr>
        <w:t xml:space="preserve">доросла тваринка пробігає 12 км (1 км за год), а смартфон заряджається приблизно 2 години.</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after="0" w:line="24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3498409" cy="2718276"/>
            <wp:effectExtent b="0" l="0" r="0" t="0"/>
            <wp:docPr id="6" name="image6.png"/>
            <a:graphic>
              <a:graphicData uri="http://schemas.openxmlformats.org/drawingml/2006/picture">
                <pic:pic>
                  <pic:nvPicPr>
                    <pic:cNvPr id="0" name="image6.png"/>
                    <pic:cNvPicPr preferRelativeResize="0"/>
                  </pic:nvPicPr>
                  <pic:blipFill>
                    <a:blip r:embed="rId14"/>
                    <a:srcRect b="15873" l="34794" r="19188" t="20533"/>
                    <a:stretch>
                      <a:fillRect/>
                    </a:stretch>
                  </pic:blipFill>
                  <pic:spPr>
                    <a:xfrm>
                      <a:off x="0" y="0"/>
                      <a:ext cx="3498409" cy="271827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Отримують частинки будинку із словом</w:t>
      </w: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Отже, давайте спробуємо скласти докупи частинки</w:t>
      </w:r>
    </w:p>
    <w:p w:rsidR="00000000" w:rsidDel="00000000" w:rsidP="00000000" w:rsidRDefault="00000000" w:rsidRPr="00000000" w14:paraId="00000054">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Але, чогось не вистачає</w:t>
      </w:r>
    </w:p>
    <w:p w:rsidR="00000000" w:rsidDel="00000000" w:rsidP="00000000" w:rsidRDefault="00000000" w:rsidRPr="00000000" w14:paraId="00000055">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Правильно – даху.</w:t>
      </w:r>
    </w:p>
    <w:p w:rsidR="00000000" w:rsidDel="00000000" w:rsidP="00000000" w:rsidRDefault="00000000" w:rsidRPr="00000000" w14:paraId="00000056">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Давайте самі його побудуємо</w:t>
      </w:r>
    </w:p>
    <w:p w:rsidR="00000000" w:rsidDel="00000000" w:rsidP="00000000" w:rsidRDefault="00000000" w:rsidRPr="00000000" w14:paraId="00000057">
      <w:pPr>
        <w:spacing w:after="0"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«Метод зефірної інженерії»</w:t>
      </w:r>
    </w:p>
    <w:p w:rsidR="00000000" w:rsidDel="00000000" w:rsidP="00000000" w:rsidRDefault="00000000" w:rsidRPr="00000000" w14:paraId="00000058">
      <w:pPr>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Конструюємо спагеті і зефір</w:t>
      </w:r>
    </w:p>
    <w:p w:rsidR="00000000" w:rsidDel="00000000" w:rsidP="00000000" w:rsidRDefault="00000000" w:rsidRPr="00000000" w14:paraId="00000059">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Тепер будиночок готовий.</w:t>
      </w:r>
    </w:p>
    <w:p w:rsidR="00000000" w:rsidDel="00000000" w:rsidP="00000000" w:rsidRDefault="00000000" w:rsidRPr="00000000" w14:paraId="0000005A">
      <w:pPr>
        <w:jc w:val="both"/>
        <w:rPr>
          <w:rFonts w:ascii="Arial" w:cs="Arial" w:eastAsia="Arial" w:hAnsi="Arial"/>
          <w:color w:val="444444"/>
          <w:sz w:val="27"/>
          <w:szCs w:val="27"/>
          <w:highlight w:val="white"/>
        </w:rPr>
      </w:pPr>
      <w:r w:rsidDel="00000000" w:rsidR="00000000" w:rsidRPr="00000000">
        <w:rPr>
          <w:rFonts w:ascii="Times New Roman" w:cs="Times New Roman" w:eastAsia="Times New Roman" w:hAnsi="Times New Roman"/>
          <w:b w:val="1"/>
          <w:i w:val="1"/>
          <w:sz w:val="28"/>
          <w:szCs w:val="28"/>
          <w:rtl w:val="0"/>
        </w:rPr>
        <w:t xml:space="preserve">Давайте прочитаємо вислів</w:t>
      </w:r>
      <w:r w:rsidDel="00000000" w:rsidR="00000000" w:rsidRPr="00000000">
        <w:rPr>
          <w:rtl w:val="0"/>
        </w:rPr>
      </w:r>
    </w:p>
    <w:p w:rsidR="00000000" w:rsidDel="00000000" w:rsidP="00000000" w:rsidRDefault="00000000" w:rsidRPr="00000000" w14:paraId="0000005B">
      <w:pPr>
        <w:jc w:val="both"/>
        <w:rPr>
          <w:rFonts w:ascii="Arial" w:cs="Arial" w:eastAsia="Arial" w:hAnsi="Arial"/>
          <w:color w:val="444444"/>
          <w:sz w:val="27"/>
          <w:szCs w:val="27"/>
          <w:highlight w:val="white"/>
        </w:rPr>
      </w:pPr>
      <w:r w:rsidDel="00000000" w:rsidR="00000000" w:rsidRPr="00000000">
        <w:rPr>
          <w:rFonts w:ascii="Arial" w:cs="Arial" w:eastAsia="Arial" w:hAnsi="Arial"/>
          <w:color w:val="444444"/>
          <w:sz w:val="27"/>
          <w:szCs w:val="27"/>
          <w:highlight w:val="white"/>
          <w:rtl w:val="0"/>
        </w:rPr>
        <w:t xml:space="preserve">От і ми сьогодні винайшли частинку майбутнього, використовуючи поновлювану енергію.</w:t>
      </w:r>
    </w:p>
    <w:p w:rsidR="00000000" w:rsidDel="00000000" w:rsidP="00000000" w:rsidRDefault="00000000" w:rsidRPr="00000000" w14:paraId="0000005C">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Рефлексія</w:t>
      </w:r>
    </w:p>
    <w:p w:rsidR="00000000" w:rsidDel="00000000" w:rsidP="00000000" w:rsidRDefault="00000000" w:rsidRPr="00000000" w14:paraId="0000005D">
      <w:pPr>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 урок підійшов до кінця. Перед вами лежать кольорові квадратики підведемо підсумок. А підсумок підведемо за допомогою старовинної притчі. Слухайте!</w:t>
      </w:r>
    </w:p>
    <w:p w:rsidR="00000000" w:rsidDel="00000000" w:rsidP="00000000" w:rsidRDefault="00000000" w:rsidRPr="00000000" w14:paraId="000000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Йшов мудрець, а назустріч йому три людини, які везли під сонцем візки з каменями для будівництва. Мудрець зупинився і задав кожному запитання. У першого запитав: «Що ти робив цілий день?» і той з усмішкою відповів, що цілий день возив прокляті камені. У другого мудрець запитав: «А ти що робив цілий день? І той відповів: «А я сумлінно виконував свою роботу». А третій посміхнувся, його обличчя засяяло радістю і задоволенням:  «А я брав участь в будівництві храму».</w:t>
      </w:r>
    </w:p>
    <w:p w:rsidR="00000000" w:rsidDel="00000000" w:rsidP="00000000" w:rsidRDefault="00000000" w:rsidRPr="00000000" w14:paraId="000000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спробуємо оцінити кожний свою роботу за урок.</w:t>
      </w:r>
    </w:p>
    <w:p w:rsidR="00000000" w:rsidDel="00000000" w:rsidP="00000000" w:rsidRDefault="00000000" w:rsidRPr="00000000" w14:paraId="000000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працював, як перша людина, зафарбує коло синім кольором.</w:t>
      </w:r>
    </w:p>
    <w:p w:rsidR="00000000" w:rsidDel="00000000" w:rsidP="00000000" w:rsidRDefault="00000000" w:rsidRPr="00000000" w14:paraId="000000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працював сумлінно – зеленим.</w:t>
      </w:r>
    </w:p>
    <w:p w:rsidR="00000000" w:rsidDel="00000000" w:rsidP="00000000" w:rsidRDefault="00000000" w:rsidRPr="00000000" w14:paraId="000000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брав участь у будівництві храму – рожевим.</w:t>
      </w:r>
    </w:p>
    <w:p w:rsidR="00000000" w:rsidDel="00000000" w:rsidP="00000000" w:rsidRDefault="00000000" w:rsidRPr="00000000" w14:paraId="00000063">
      <w:pPr>
        <w:spacing w:after="0" w:line="240" w:lineRule="auto"/>
        <w:ind w:firstLine="708"/>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Хочеться відзначити, що ніхто з вас не віднісся до роботи байдуже, і якщо у когось не все вийшло – не засмучуйтеся: </w:t>
      </w:r>
      <w:r w:rsidDel="00000000" w:rsidR="00000000" w:rsidRPr="00000000">
        <w:rPr>
          <w:rFonts w:ascii="Times New Roman" w:cs="Times New Roman" w:eastAsia="Times New Roman" w:hAnsi="Times New Roman"/>
          <w:b w:val="1"/>
          <w:i w:val="1"/>
          <w:color w:val="0070c0"/>
          <w:sz w:val="28"/>
          <w:szCs w:val="28"/>
          <w:rtl w:val="0"/>
        </w:rPr>
        <w:t xml:space="preserve">« Дорогу здолає той, хто йде».</w:t>
      </w:r>
    </w:p>
    <w:p w:rsidR="00000000" w:rsidDel="00000000" w:rsidP="00000000" w:rsidRDefault="00000000" w:rsidRPr="00000000" w14:paraId="00000064">
      <w:pPr>
        <w:spacing w:after="0" w:line="240" w:lineRule="auto"/>
        <w:ind w:firstLine="708"/>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Домашнє</w:t>
      </w:r>
    </w:p>
    <w:p w:rsidR="00000000" w:rsidDel="00000000" w:rsidP="00000000" w:rsidRDefault="00000000" w:rsidRPr="00000000" w14:paraId="00000065">
      <w:pPr>
        <w:numPr>
          <w:ilvl w:val="0"/>
          <w:numId w:val="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Дістаньтесвоїсмарфоничипланшети.</w:t>
      </w:r>
    </w:p>
    <w:p w:rsidR="00000000" w:rsidDel="00000000" w:rsidP="00000000" w:rsidRDefault="00000000" w:rsidRPr="00000000" w14:paraId="00000066">
      <w:pPr>
        <w:numPr>
          <w:ilvl w:val="0"/>
          <w:numId w:val="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ВідкрийтедодатокFuturio.</w:t>
      </w:r>
    </w:p>
    <w:p w:rsidR="00000000" w:rsidDel="00000000" w:rsidP="00000000" w:rsidRDefault="00000000" w:rsidRPr="00000000" w14:paraId="00000067">
      <w:pPr>
        <w:numPr>
          <w:ilvl w:val="0"/>
          <w:numId w:val="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Покладітьмалюнок перед собою.</w:t>
      </w:r>
    </w:p>
    <w:p w:rsidR="00000000" w:rsidDel="00000000" w:rsidP="00000000" w:rsidRDefault="00000000" w:rsidRPr="00000000" w14:paraId="00000068">
      <w:pPr>
        <w:numPr>
          <w:ilvl w:val="0"/>
          <w:numId w:val="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Наведіть камеру смартфону так, щоб весь малюнокуміщався на екрані.</w:t>
      </w:r>
    </w:p>
    <w:p w:rsidR="00000000" w:rsidDel="00000000" w:rsidP="00000000" w:rsidRDefault="00000000" w:rsidRPr="00000000" w14:paraId="00000069">
      <w:pPr>
        <w:numPr>
          <w:ilvl w:val="0"/>
          <w:numId w:val="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Щовибачите?</w:t>
      </w:r>
    </w:p>
    <w:p w:rsidR="00000000" w:rsidDel="00000000" w:rsidP="00000000" w:rsidRDefault="00000000" w:rsidRPr="00000000" w14:paraId="000000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Роздивіться малюнок з усіх боків. Наблизьте камеру до малюнку або навпаки, віддаліть.</w:t>
      </w:r>
    </w:p>
    <w:p w:rsidR="00000000" w:rsidDel="00000000" w:rsidP="00000000" w:rsidRDefault="00000000" w:rsidRPr="00000000" w14:paraId="0000006B">
      <w:pPr>
        <w:spacing w:after="0" w:line="240" w:lineRule="auto"/>
        <w:ind w:firstLine="708"/>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6C">
      <w:pPr>
        <w:spacing w:after="0" w:line="240" w:lineRule="auto"/>
        <w:ind w:firstLine="708"/>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Подарунки</w:t>
      </w:r>
    </w:p>
    <w:p w:rsidR="00000000" w:rsidDel="00000000" w:rsidP="00000000" w:rsidRDefault="00000000" w:rsidRPr="00000000" w14:paraId="0000006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sectPr>
      <w:pgSz w:h="16838" w:w="11906" w:orient="portrait"/>
      <w:pgMar w:bottom="567"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644" w:hanging="359.9999999999999"/>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9.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