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CB235" w14:textId="3E12D1DE" w:rsidR="002E29E0" w:rsidRDefault="00573CB7" w:rsidP="002E29E0">
      <w:pPr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Розробка уроку за темою «Р</w:t>
      </w:r>
      <w:r w:rsidR="002E29E0" w:rsidRPr="00804C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івнобедрен</w:t>
      </w:r>
      <w:r w:rsidR="002E2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ий</w:t>
      </w:r>
      <w:r w:rsidR="002E29E0" w:rsidRPr="00804C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трикутник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(геометрія, 7 клас)</w:t>
      </w:r>
    </w:p>
    <w:p w14:paraId="730A1334" w14:textId="22744E01" w:rsidR="00573CB7" w:rsidRPr="00573CB7" w:rsidRDefault="00573CB7" w:rsidP="002E29E0">
      <w:pPr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3CB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Автор: </w:t>
      </w:r>
      <w:proofErr w:type="spellStart"/>
      <w:r w:rsidRPr="00573CB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Гулега</w:t>
      </w:r>
      <w:proofErr w:type="spellEnd"/>
      <w:r w:rsidRPr="00573CB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Світлана Андріївна, вчитель математики Лубенського закладу загальної середньої освіти І-ІІІ ступенів №4 Лубенської міської ради Полтавської області</w:t>
      </w:r>
    </w:p>
    <w:p w14:paraId="4D8D7504" w14:textId="6A64257B" w:rsidR="002E29E0" w:rsidRPr="00804C76" w:rsidRDefault="002E29E0" w:rsidP="002E29E0">
      <w:pPr>
        <w:tabs>
          <w:tab w:val="left" w:pos="993"/>
        </w:tabs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4C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повторити   властивості рівнобедреного трикутника; формувати вміння розв’язувати задачі прикладного характеру на знаходження кутів, периметру рівнобедреного трикутника; розвивати  логічне та креативне мислення,  літературні навички складання казкового твору;</w:t>
      </w:r>
    </w:p>
    <w:p w14:paraId="46CF0B85" w14:textId="77777777" w:rsidR="002E29E0" w:rsidRPr="00804C76" w:rsidRDefault="002E29E0" w:rsidP="002E29E0">
      <w:pPr>
        <w:spacing w:after="0" w:line="360" w:lineRule="auto"/>
        <w:ind w:left="-567" w:firstLine="425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804C7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формування ключових компетентностей:  </w:t>
      </w:r>
    </w:p>
    <w:p w14:paraId="0FF9CAD5" w14:textId="77777777" w:rsidR="002E29E0" w:rsidRPr="00804C76" w:rsidRDefault="002E29E0" w:rsidP="002E29E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04C7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математичної: </w:t>
      </w:r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>розвивати уміння</w:t>
      </w:r>
      <w:r w:rsidRPr="00804C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оперувати числовою інформацією, геометричними об’єктами на площині; розв’язувати задачі, зокрема практичного змісту; будувати і досліджувати найпростіші математичні моделі реальних об'єктів; використовувати математичні методи у життєвих ситуаціях;</w:t>
      </w:r>
    </w:p>
    <w:p w14:paraId="7CE6F4DD" w14:textId="77777777" w:rsidR="002E29E0" w:rsidRPr="00804C76" w:rsidRDefault="002E29E0" w:rsidP="002E29E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04C76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uk-UA"/>
        </w:rPr>
        <w:t>уміння вчитися:</w:t>
      </w:r>
      <w:r w:rsidRPr="00804C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розвивати вміння планувати власні дії, оцінювати свою роботу та діяльність однокласників, розвивати пізнавальний інтерес;</w:t>
      </w:r>
    </w:p>
    <w:p w14:paraId="434CB7EC" w14:textId="77777777" w:rsidR="002E29E0" w:rsidRPr="00804C76" w:rsidRDefault="002E29E0" w:rsidP="002E29E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04C76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uk-UA"/>
        </w:rPr>
        <w:t>комунікативної</w:t>
      </w:r>
      <w:r w:rsidRPr="00804C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 розвивати математичне мовлення, вміння доводити власну думку, правильно формулювати висловлювання з використанням математичних термінів;</w:t>
      </w:r>
    </w:p>
    <w:p w14:paraId="7138B977" w14:textId="77777777" w:rsidR="002E29E0" w:rsidRPr="00804C76" w:rsidRDefault="002E29E0" w:rsidP="002E29E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804C7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ініціативність і підприємливість</w:t>
      </w:r>
      <w:r w:rsidRPr="00804C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804C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розвивати уміння вирішувати життєві проблеми, аналізувати оптимальні рішення; використовувати критерії практичності з метою вибору найкращого рішення.</w:t>
      </w:r>
    </w:p>
    <w:p w14:paraId="282FF72E" w14:textId="77777777" w:rsidR="002E29E0" w:rsidRPr="00804C76" w:rsidRDefault="002E29E0" w:rsidP="002E29E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uk-UA"/>
        </w:rPr>
      </w:pPr>
    </w:p>
    <w:p w14:paraId="532A5762" w14:textId="55A25522" w:rsidR="002E29E0" w:rsidRPr="00804C76" w:rsidRDefault="002E29E0" w:rsidP="002E29E0">
      <w:pPr>
        <w:tabs>
          <w:tab w:val="left" w:pos="993"/>
        </w:tabs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4C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Методи та форми навчання: </w:t>
      </w:r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робота в групах, самоперевірка, самоаналіз, виконання </w:t>
      </w:r>
      <w:proofErr w:type="spellStart"/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>пізнавально</w:t>
      </w:r>
      <w:proofErr w:type="spellEnd"/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-дослідницьких завдань, методи розвитку вмінь і навичок, критичного </w:t>
      </w:r>
      <w:r w:rsidR="005426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логічного </w:t>
      </w:r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мислення, прийоми на розвиток уяви. </w:t>
      </w:r>
    </w:p>
    <w:p w14:paraId="1A6722DF" w14:textId="77777777" w:rsidR="002E29E0" w:rsidRPr="00804C76" w:rsidRDefault="002E29E0" w:rsidP="002E29E0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uk-UA"/>
        </w:rPr>
      </w:pPr>
    </w:p>
    <w:p w14:paraId="01B17771" w14:textId="77777777" w:rsidR="002E29E0" w:rsidRPr="00804C76" w:rsidRDefault="002E29E0" w:rsidP="002E29E0">
      <w:pPr>
        <w:tabs>
          <w:tab w:val="left" w:pos="993"/>
        </w:tabs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4C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</w:t>
      </w:r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>: ноутбук, проектор, презентація, картки із завдання</w:t>
      </w:r>
      <w:bookmarkStart w:id="0" w:name="_GoBack"/>
      <w:bookmarkEnd w:id="0"/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</w:p>
    <w:p w14:paraId="103FE6E5" w14:textId="77777777" w:rsidR="002E29E0" w:rsidRPr="00804C76" w:rsidRDefault="002E29E0" w:rsidP="002E29E0">
      <w:pPr>
        <w:tabs>
          <w:tab w:val="left" w:pos="993"/>
        </w:tabs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7E89A58C" w14:textId="77777777" w:rsidR="002E29E0" w:rsidRPr="00804C76" w:rsidRDefault="002E29E0" w:rsidP="002E29E0">
      <w:pPr>
        <w:tabs>
          <w:tab w:val="left" w:pos="993"/>
        </w:tabs>
        <w:spacing w:after="0" w:line="36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04C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уроку:</w:t>
      </w:r>
      <w:r w:rsidRPr="00804C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формування практичних навичок.</w:t>
      </w:r>
    </w:p>
    <w:p w14:paraId="643A6747" w14:textId="77777777" w:rsidR="002E29E0" w:rsidRDefault="002E29E0" w:rsidP="002E29E0">
      <w:pPr>
        <w:spacing w:after="200" w:line="360" w:lineRule="auto"/>
        <w:ind w:left="-567" w:firstLine="425"/>
        <w:jc w:val="center"/>
        <w:rPr>
          <w:rFonts w:ascii="Times New Roman" w:eastAsia="Times New Roman" w:hAnsi="Times New Roman" w:cs="Times New Roman"/>
          <w:i/>
          <w:iCs/>
          <w:noProof/>
          <w:color w:val="1F3864" w:themeColor="accent1" w:themeShade="80"/>
          <w:sz w:val="40"/>
          <w:szCs w:val="40"/>
          <w:lang w:val="uk-UA" w:eastAsia="ru-RU"/>
        </w:rPr>
      </w:pPr>
    </w:p>
    <w:p w14:paraId="185ADDF1" w14:textId="77777777" w:rsidR="002E29E0" w:rsidRDefault="002E29E0" w:rsidP="002E29E0">
      <w:pPr>
        <w:spacing w:after="200" w:line="360" w:lineRule="auto"/>
        <w:ind w:left="-567" w:firstLine="425"/>
        <w:jc w:val="center"/>
        <w:rPr>
          <w:rFonts w:ascii="Times New Roman" w:eastAsia="Times New Roman" w:hAnsi="Times New Roman" w:cs="Times New Roman"/>
          <w:i/>
          <w:iCs/>
          <w:noProof/>
          <w:color w:val="1F3864" w:themeColor="accent1" w:themeShade="80"/>
          <w:sz w:val="40"/>
          <w:szCs w:val="40"/>
          <w:lang w:val="uk-UA" w:eastAsia="ru-RU"/>
        </w:rPr>
      </w:pPr>
    </w:p>
    <w:p w14:paraId="01A0F236" w14:textId="7BD71F58" w:rsidR="002E29E0" w:rsidRDefault="002E29E0" w:rsidP="00B14096">
      <w:pPr>
        <w:spacing w:after="200" w:line="360" w:lineRule="auto"/>
        <w:ind w:left="-567" w:firstLine="425"/>
        <w:jc w:val="center"/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40"/>
          <w:szCs w:val="40"/>
          <w:lang w:val="uk-UA" w:eastAsia="ru-RU"/>
        </w:rPr>
        <w:t>Хід уроку</w:t>
      </w:r>
    </w:p>
    <w:p w14:paraId="1678A8F5" w14:textId="135E6D57" w:rsidR="002E29E0" w:rsidRPr="00BE459D" w:rsidRDefault="002E29E0" w:rsidP="00036850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</w:t>
      </w:r>
      <w:proofErr w:type="spellStart"/>
      <w:r w:rsidRPr="00BE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BE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E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F68058" w14:textId="606B5661" w:rsidR="002E29E0" w:rsidRDefault="002E29E0" w:rsidP="00036850">
      <w:pPr>
        <w:spacing w:after="20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4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Доброго дня.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Запрошую вас продовжити знайомство з </w:t>
      </w:r>
      <w:r w:rsidR="0003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рівнобедрен</w:t>
      </w:r>
      <w:r w:rsidR="0003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трикутник</w:t>
      </w:r>
      <w:r w:rsidR="0003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623A005E" w14:textId="66D87761" w:rsidR="002E29E0" w:rsidRDefault="002E29E0" w:rsidP="000368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2D03B1" w14:textId="77777777" w:rsidR="002E29E0" w:rsidRDefault="002E29E0" w:rsidP="0003685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4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ІІ. Мотивація навчальної діяльності </w:t>
      </w:r>
    </w:p>
    <w:p w14:paraId="05648CC4" w14:textId="08E2C526" w:rsidR="002E29E0" w:rsidRPr="00BE459D" w:rsidRDefault="00D13415" w:rsidP="0003685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E2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</w:t>
      </w:r>
      <w:r w:rsidR="0003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країні</w:t>
      </w:r>
      <w:r w:rsidR="002E2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своя лексика</w:t>
      </w:r>
      <w:r w:rsidR="0003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E2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з нею вже знайомі. Нагадаємо </w:t>
      </w:r>
      <w:r w:rsidR="00B14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та створимо хмару</w:t>
      </w:r>
      <w:r w:rsidR="002E2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</w:t>
      </w:r>
      <w:r w:rsidR="00B14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2E2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3D6DE40" w14:textId="401D6BED" w:rsidR="00D13415" w:rsidRPr="00B14096" w:rsidRDefault="00D13415" w:rsidP="00D13415">
      <w:pPr>
        <w:spacing w:after="200" w:line="360" w:lineRule="auto"/>
        <w:ind w:left="-567" w:firstLine="425"/>
        <w:jc w:val="center"/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40"/>
          <w:szCs w:val="40"/>
          <w:lang w:val="uk-UA" w:eastAsia="ru-RU"/>
        </w:rPr>
      </w:pPr>
      <w:r>
        <w:rPr>
          <w:noProof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</w:t>
      </w:r>
      <w:r>
        <w:rPr>
          <w:noProof/>
          <w:lang w:val="uk-UA"/>
        </w:rPr>
        <w:t>)</w:t>
      </w:r>
    </w:p>
    <w:p w14:paraId="65FC3050" w14:textId="4519373C" w:rsidR="002E29E0" w:rsidRDefault="00D13415" w:rsidP="002E29E0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E2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Давайте </w:t>
      </w:r>
      <w:r w:rsidR="00B14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спробуємо</w:t>
      </w:r>
      <w:r w:rsidR="002E2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візуалізувати їх на малюнку.</w:t>
      </w:r>
    </w:p>
    <w:p w14:paraId="16D66AB8" w14:textId="754D6B87" w:rsidR="002E29E0" w:rsidRDefault="00D13415" w:rsidP="002E29E0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61312" behindDoc="0" locked="0" layoutInCell="1" allowOverlap="1" wp14:anchorId="76B61E12" wp14:editId="73804F5F">
            <wp:simplePos x="0" y="0"/>
            <wp:positionH relativeFrom="margin">
              <wp:align>center</wp:align>
            </wp:positionH>
            <wp:positionV relativeFrom="margin">
              <wp:posOffset>3375025</wp:posOffset>
            </wp:positionV>
            <wp:extent cx="2310765" cy="2219325"/>
            <wp:effectExtent l="0" t="0" r="0" b="9525"/>
            <wp:wrapSquare wrapText="bothSides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71" t="3769" r="16854" b="4330"/>
                    <a:stretch/>
                  </pic:blipFill>
                  <pic:spPr bwMode="auto">
                    <a:xfrm>
                      <a:off x="0" y="0"/>
                      <a:ext cx="231076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8DFC6" w14:textId="3FA9EF48" w:rsidR="002E29E0" w:rsidRDefault="002E29E0" w:rsidP="002E29E0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3D7AFB" w14:textId="7A978563" w:rsidR="002E29E0" w:rsidRDefault="002E29E0" w:rsidP="002E29E0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A3D709" w14:textId="0C5E9D34" w:rsidR="002E29E0" w:rsidRDefault="002E29E0" w:rsidP="002E29E0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CD95CC" w14:textId="025AE47E" w:rsidR="00B14096" w:rsidRDefault="00B14096" w:rsidP="002E29E0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399D86" w14:textId="069A09A3" w:rsidR="00B14096" w:rsidRDefault="00B14096" w:rsidP="002E29E0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92C29" w14:textId="77777777" w:rsidR="00B14096" w:rsidRDefault="00B14096" w:rsidP="00D134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C02A23" w14:textId="7A2139FC" w:rsidR="002E29E0" w:rsidRPr="00D13415" w:rsidRDefault="002E29E0" w:rsidP="00D13415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ІІІ. Актуалізація опорних знань.</w:t>
      </w:r>
    </w:p>
    <w:p w14:paraId="3B12D0B0" w14:textId="3E9EFE64" w:rsidR="00B14096" w:rsidRPr="00D13415" w:rsidRDefault="002E29E0" w:rsidP="002E29E0">
      <w:pPr>
        <w:pStyle w:val="a3"/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</w:t>
      </w:r>
      <w:r w:rsidR="00B14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рівнобедрені трикутники</w:t>
      </w:r>
      <w:r w:rsidR="00B14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рисунку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як</w:t>
      </w:r>
      <w:r w:rsidR="00B14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 б їх назвали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14:paraId="0BDEB564" w14:textId="3C758C39" w:rsidR="002E29E0" w:rsidRDefault="00D13415" w:rsidP="00D1341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(слайд)</w:t>
      </w:r>
    </w:p>
    <w:p w14:paraId="79E18747" w14:textId="0695B515" w:rsidR="002E29E0" w:rsidRDefault="002E29E0" w:rsidP="002E29E0">
      <w:pPr>
        <w:pStyle w:val="a3"/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A03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цьому рисунку буде трикутник рівноб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A03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дреним чи 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5419C00" w14:textId="7B6713F5" w:rsidR="00A03169" w:rsidRDefault="00D13415" w:rsidP="00D1341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(слайд)</w:t>
      </w:r>
    </w:p>
    <w:p w14:paraId="7939B1BA" w14:textId="07DCD5D3" w:rsidR="002E29E0" w:rsidRPr="003E5DD8" w:rsidRDefault="00A03169" w:rsidP="003E5DD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</w:t>
      </w:r>
      <w:r w:rsidR="002E29E0" w:rsidRPr="00A03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потрапляючи в ц</w:t>
      </w:r>
      <w:r w:rsidRPr="00A03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2E29E0" w:rsidRPr="00A03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Pr="00A03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раїну</w:t>
      </w:r>
      <w:r w:rsidR="002E29E0" w:rsidRPr="00A03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демонструють свої дедуктивні методи пошуку рівнобедреного трикутника</w:t>
      </w:r>
      <w:r w:rsidRPr="00A03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42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Озвучте їх.</w:t>
      </w:r>
      <w:r w:rsidR="00D13415" w:rsidRPr="003E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(слайд)</w:t>
      </w:r>
    </w:p>
    <w:p w14:paraId="356432C5" w14:textId="3E4F1861" w:rsidR="002E29E0" w:rsidRPr="005F79FA" w:rsidRDefault="00D13415" w:rsidP="00D13415">
      <w:pPr>
        <w:pStyle w:val="a4"/>
        <w:numPr>
          <w:ilvl w:val="1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2E29E0">
        <w:rPr>
          <w:rFonts w:ascii="Times New Roman" w:hAnsi="Times New Roman" w:cs="Times New Roman"/>
          <w:sz w:val="28"/>
          <w:szCs w:val="28"/>
          <w:lang w:val="uk-UA"/>
        </w:rPr>
        <w:t>А зачаровані кути у рівнобедрених трикутниках вміють знаходити всі.</w:t>
      </w:r>
    </w:p>
    <w:p w14:paraId="5FFC6F54" w14:textId="05805C15" w:rsidR="002E29E0" w:rsidRPr="0044598B" w:rsidRDefault="002E29E0" w:rsidP="002E29E0">
      <w:pPr>
        <w:pStyle w:val="a4"/>
        <w:ind w:left="1679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lang w:val="uk-UA"/>
        </w:rPr>
      </w:pPr>
    </w:p>
    <w:p w14:paraId="7247D975" w14:textId="1277FCA5" w:rsidR="002E29E0" w:rsidRPr="00D13415" w:rsidRDefault="00D13415" w:rsidP="002E29E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3415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слайд</w:t>
      </w:r>
      <w:r w:rsidRPr="00D1341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605138" w14:textId="77777777" w:rsidR="002E29E0" w:rsidRPr="0044598B" w:rsidRDefault="002E29E0" w:rsidP="002E29E0">
      <w:pPr>
        <w:rPr>
          <w:lang w:val="uk-UA"/>
        </w:rPr>
      </w:pPr>
    </w:p>
    <w:p w14:paraId="67188FD5" w14:textId="6BCE582F" w:rsidR="002E29E0" w:rsidRDefault="002E29E0" w:rsidP="00540E73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9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F79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79FA">
        <w:rPr>
          <w:rFonts w:ascii="Times New Roman" w:hAnsi="Times New Roman" w:cs="Times New Roman"/>
          <w:sz w:val="28"/>
          <w:szCs w:val="28"/>
          <w:lang w:val="uk-UA"/>
        </w:rPr>
        <w:t xml:space="preserve">. Розв’язування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практичних завдань.</w:t>
      </w:r>
    </w:p>
    <w:p w14:paraId="5D2A1CF4" w14:textId="29A153BC" w:rsidR="00540E73" w:rsidRPr="00540E73" w:rsidRDefault="002E29E0" w:rsidP="00540E73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</w:t>
      </w:r>
      <w:r w:rsidR="00A03169">
        <w:rPr>
          <w:rFonts w:ascii="Times New Roman" w:hAnsi="Times New Roman" w:cs="Times New Roman"/>
          <w:sz w:val="28"/>
          <w:szCs w:val="28"/>
          <w:lang w:val="uk-UA"/>
        </w:rPr>
        <w:t>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трикутника є свої майстрині. На моє замовлення вони виготовили торбинки щастя. А вам від них завдання.</w:t>
      </w:r>
      <w:r w:rsidR="00540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E73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(Виступ учениці</w:t>
      </w:r>
      <w:r w:rsidRPr="00540E73">
        <w:rPr>
          <w:rFonts w:ascii="Times New Roman" w:hAnsi="Times New Roman" w:cs="Times New Roman"/>
          <w:sz w:val="28"/>
          <w:szCs w:val="28"/>
          <w:lang w:val="uk-UA"/>
        </w:rPr>
        <w:t xml:space="preserve">)    </w:t>
      </w:r>
    </w:p>
    <w:p w14:paraId="127A30A9" w14:textId="671BAFDA" w:rsidR="002E29E0" w:rsidRPr="00540E73" w:rsidRDefault="003E5DD8" w:rsidP="00540E73">
      <w:pPr>
        <w:pStyle w:val="a3"/>
        <w:spacing w:line="360" w:lineRule="auto"/>
        <w:ind w:left="0"/>
        <w:jc w:val="both"/>
        <w:rPr>
          <w:lang w:val="uk-UA"/>
        </w:rPr>
      </w:pPr>
      <w:r w:rsidRPr="00D13415">
        <w:rPr>
          <w:noProof/>
          <w:sz w:val="28"/>
          <w:szCs w:val="28"/>
          <w:lang w:val="uk-UA"/>
        </w:rPr>
        <w:drawing>
          <wp:anchor distT="0" distB="0" distL="114300" distR="114300" simplePos="0" relativeHeight="251675648" behindDoc="0" locked="0" layoutInCell="1" allowOverlap="1" wp14:anchorId="519C814D" wp14:editId="1FBA9993">
            <wp:simplePos x="0" y="0"/>
            <wp:positionH relativeFrom="margin">
              <wp:posOffset>-260985</wp:posOffset>
            </wp:positionH>
            <wp:positionV relativeFrom="margin">
              <wp:posOffset>930275</wp:posOffset>
            </wp:positionV>
            <wp:extent cx="3467735" cy="1948815"/>
            <wp:effectExtent l="0" t="0" r="0" b="0"/>
            <wp:wrapSquare wrapText="bothSides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8" t="8985" r="4115" b="3175"/>
                    <a:stretch/>
                  </pic:blipFill>
                  <pic:spPr bwMode="auto">
                    <a:xfrm>
                      <a:off x="0" y="0"/>
                      <a:ext cx="346773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9E0" w:rsidRPr="00540E73">
        <w:rPr>
          <w:rFonts w:ascii="Times New Roman" w:hAnsi="Times New Roman" w:cs="Times New Roman"/>
          <w:sz w:val="28"/>
          <w:szCs w:val="28"/>
          <w:lang w:val="uk-UA"/>
        </w:rPr>
        <w:t xml:space="preserve">  Для виготовлення іграшки ми взяли дріт, розрізали його на три частини і з кожної склали рівнобедрен</w:t>
      </w:r>
      <w:r w:rsidR="00A03169" w:rsidRPr="00540E7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E29E0" w:rsidRPr="00540E73">
        <w:rPr>
          <w:rFonts w:ascii="Times New Roman" w:hAnsi="Times New Roman" w:cs="Times New Roman"/>
          <w:sz w:val="28"/>
          <w:szCs w:val="28"/>
          <w:lang w:val="uk-UA"/>
        </w:rPr>
        <w:t xml:space="preserve"> трикутник. Потім  із трьох трикутників  склали піраміду. Обгорнули її тканиною</w:t>
      </w:r>
      <w:r w:rsidR="00A03169" w:rsidRPr="00540E73">
        <w:rPr>
          <w:rFonts w:ascii="Times New Roman" w:hAnsi="Times New Roman" w:cs="Times New Roman"/>
          <w:sz w:val="28"/>
          <w:szCs w:val="28"/>
          <w:lang w:val="uk-UA"/>
        </w:rPr>
        <w:t xml:space="preserve"> і прикрасили</w:t>
      </w:r>
      <w:r w:rsidR="002E29E0" w:rsidRPr="00540E73">
        <w:rPr>
          <w:rFonts w:ascii="Times New Roman" w:hAnsi="Times New Roman" w:cs="Times New Roman"/>
          <w:sz w:val="28"/>
          <w:szCs w:val="28"/>
          <w:lang w:val="uk-UA"/>
        </w:rPr>
        <w:t>. А зараз увага. Дайте відповідь не порушуючи цілісності іграшки якої довжини дріт ми взяли.</w:t>
      </w:r>
    </w:p>
    <w:p w14:paraId="74A97DB0" w14:textId="42ABAB37" w:rsidR="002E29E0" w:rsidRPr="006A3108" w:rsidRDefault="00540E73" w:rsidP="00540E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13052">
        <w:rPr>
          <w:i/>
          <w:iCs/>
          <w:noProof/>
          <w:lang w:val="uk-UA"/>
        </w:rPr>
        <w:drawing>
          <wp:anchor distT="0" distB="0" distL="114300" distR="114300" simplePos="0" relativeHeight="251667456" behindDoc="0" locked="0" layoutInCell="1" allowOverlap="1" wp14:anchorId="70177A63" wp14:editId="4C496A23">
            <wp:simplePos x="0" y="0"/>
            <wp:positionH relativeFrom="margin">
              <wp:posOffset>4229588</wp:posOffset>
            </wp:positionH>
            <wp:positionV relativeFrom="margin">
              <wp:posOffset>3479067</wp:posOffset>
            </wp:positionV>
            <wp:extent cx="1812290" cy="1236980"/>
            <wp:effectExtent l="0" t="0" r="0" b="1270"/>
            <wp:wrapSquare wrapText="bothSides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9" t="7827" r="13087" b="4316"/>
                    <a:stretch/>
                  </pic:blipFill>
                  <pic:spPr bwMode="auto">
                    <a:xfrm>
                      <a:off x="0" y="0"/>
                      <a:ext cx="181229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9E0" w:rsidRPr="00913052">
        <w:rPr>
          <w:rFonts w:ascii="Times New Roman" w:hAnsi="Times New Roman" w:cs="Times New Roman"/>
          <w:sz w:val="28"/>
          <w:szCs w:val="28"/>
          <w:lang w:val="uk-UA"/>
        </w:rPr>
        <w:t xml:space="preserve">Робота а групах. </w:t>
      </w:r>
      <w:r w:rsidR="002E29E0" w:rsidRPr="006A3108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Кожна група отримує торбинку щастя, проводить необхідні виміри, виконує обчислення і оголошує результат.  Майстриня яка виготовляла дану торбинку оцінює правильність відповіді і роботу кожного члена групи.</w:t>
      </w:r>
    </w:p>
    <w:p w14:paraId="2547AEEB" w14:textId="442B4E93" w:rsidR="002E29E0" w:rsidRDefault="002E29E0" w:rsidP="00540E73">
      <w:pPr>
        <w:ind w:left="-567" w:firstLine="567"/>
        <w:jc w:val="both"/>
        <w:rPr>
          <w:lang w:val="uk-UA"/>
        </w:rPr>
      </w:pPr>
    </w:p>
    <w:p w14:paraId="6E837BCA" w14:textId="15695303" w:rsidR="00540E73" w:rsidRPr="00131189" w:rsidRDefault="002E29E0" w:rsidP="00131189">
      <w:pPr>
        <w:pStyle w:val="a3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108">
        <w:rPr>
          <w:rFonts w:ascii="Times New Roman" w:hAnsi="Times New Roman" w:cs="Times New Roman"/>
          <w:sz w:val="28"/>
          <w:szCs w:val="28"/>
          <w:lang w:val="uk-UA"/>
        </w:rPr>
        <w:t>Продовжуємо знайомство.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Запрошую до виступу географа-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мореходця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своїм завданням.</w:t>
      </w:r>
      <w:r w:rsidR="00540E73">
        <w:rPr>
          <w:rFonts w:ascii="Times New Roman" w:hAnsi="Times New Roman" w:cs="Times New Roman"/>
          <w:sz w:val="28"/>
          <w:szCs w:val="28"/>
          <w:lang w:val="uk-UA"/>
        </w:rPr>
        <w:t xml:space="preserve"> Тож уважно слухаємо.</w:t>
      </w:r>
      <w:r w:rsidR="003E5DD8">
        <w:rPr>
          <w:rFonts w:ascii="Times New Roman" w:hAnsi="Times New Roman" w:cs="Times New Roman"/>
          <w:sz w:val="28"/>
          <w:szCs w:val="28"/>
          <w:lang w:val="uk-UA"/>
        </w:rPr>
        <w:t>(слайд)</w:t>
      </w:r>
    </w:p>
    <w:p w14:paraId="24B40614" w14:textId="62DE22D4" w:rsidR="003E5DD8" w:rsidRPr="00131189" w:rsidRDefault="002E29E0" w:rsidP="00131189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чули про бермудський трикутник, місце у океані де зникають літаки і кораблі. Якщо </w:t>
      </w:r>
      <w:r w:rsidR="00540E73">
        <w:rPr>
          <w:rFonts w:ascii="Times New Roman" w:hAnsi="Times New Roman" w:cs="Times New Roman"/>
          <w:sz w:val="28"/>
          <w:szCs w:val="28"/>
          <w:lang w:val="uk-UA"/>
        </w:rPr>
        <w:t>його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креслити на карті то </w:t>
      </w:r>
      <w:r w:rsidR="00540E73">
        <w:rPr>
          <w:rFonts w:ascii="Times New Roman" w:hAnsi="Times New Roman" w:cs="Times New Roman"/>
          <w:sz w:val="28"/>
          <w:szCs w:val="28"/>
          <w:lang w:val="uk-UA"/>
        </w:rPr>
        <w:t>отримає</w:t>
      </w:r>
      <w:r>
        <w:rPr>
          <w:rFonts w:ascii="Times New Roman" w:hAnsi="Times New Roman" w:cs="Times New Roman"/>
          <w:sz w:val="28"/>
          <w:szCs w:val="28"/>
          <w:lang w:val="uk-UA"/>
        </w:rPr>
        <w:t>мо рівнобедрений трикутник. На карті є масштаб тому будь ласка знайдіть дійсний периметр бермудського трикутника</w:t>
      </w:r>
      <w:r w:rsidR="003E5D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E5DD8" w:rsidRPr="003E5DD8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робота з картою на якій зображено бермудський трикутник</w:t>
      </w:r>
      <w:r w:rsidR="003E5DD8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1" w:name="_Hlk29062207"/>
    </w:p>
    <w:p w14:paraId="7CF46F06" w14:textId="1828B1EC" w:rsidR="008B102E" w:rsidRDefault="002E29E0" w:rsidP="002E29E0">
      <w:pPr>
        <w:rPr>
          <w:i/>
          <w:iCs/>
          <w:lang w:val="uk-UA"/>
        </w:rPr>
      </w:pPr>
      <w:r w:rsidRPr="006A3108">
        <w:rPr>
          <w:i/>
          <w:iCs/>
          <w:lang w:val="uk-UA"/>
        </w:rPr>
        <w:t>Група готує відповідь і виступ. Учень оцінює їх правильність і роботу лідерів.</w:t>
      </w:r>
    </w:p>
    <w:p w14:paraId="6C3E6819" w14:textId="77777777" w:rsidR="00131189" w:rsidRDefault="00131189" w:rsidP="002E29E0">
      <w:pPr>
        <w:rPr>
          <w:i/>
          <w:iCs/>
          <w:lang w:val="uk-UA"/>
        </w:rPr>
      </w:pPr>
    </w:p>
    <w:bookmarkEnd w:id="1"/>
    <w:p w14:paraId="418EFE60" w14:textId="7207919A" w:rsidR="002E29E0" w:rsidRPr="003E5DD8" w:rsidRDefault="002E29E0" w:rsidP="003E5DD8">
      <w:pPr>
        <w:pStyle w:val="a3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Наступним </w:t>
      </w:r>
      <w:r w:rsidR="008B102E">
        <w:rPr>
          <w:rFonts w:ascii="Times New Roman" w:hAnsi="Times New Roman" w:cs="Times New Roman"/>
          <w:sz w:val="28"/>
          <w:szCs w:val="28"/>
          <w:lang w:val="uk-UA"/>
        </w:rPr>
        <w:t>до слова запрошується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радни</w:t>
      </w:r>
      <w:r w:rsidR="00131189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полюбляє всім ускладнювати життя.</w:t>
      </w:r>
      <w:r w:rsidR="003E5DD8">
        <w:rPr>
          <w:rFonts w:ascii="Times New Roman" w:hAnsi="Times New Roman" w:cs="Times New Roman"/>
          <w:sz w:val="28"/>
          <w:szCs w:val="28"/>
          <w:lang w:val="uk-UA"/>
        </w:rPr>
        <w:t xml:space="preserve"> (слайд)</w:t>
      </w:r>
    </w:p>
    <w:p w14:paraId="25C16D83" w14:textId="7817F2DD" w:rsidR="002E29E0" w:rsidRDefault="002E29E0" w:rsidP="008B10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Всім відомо що величину кута можна виміряти транспортиром або обрахувати. Ми вам склали хитру задачу. Знайдіть величину кута ВАК, якщо транспортир закріплено у вершині В і його не можна перемістити.</w:t>
      </w:r>
    </w:p>
    <w:p w14:paraId="74FF42AE" w14:textId="141EDDF6" w:rsidR="008B102E" w:rsidRPr="003E5DD8" w:rsidRDefault="003E5DD8" w:rsidP="003E5DD8">
      <w:pPr>
        <w:ind w:left="-567" w:firstLine="567"/>
        <w:rPr>
          <w:lang w:val="uk-UA"/>
        </w:rPr>
      </w:pPr>
      <w:r>
        <w:rPr>
          <w:lang w:val="uk-UA"/>
        </w:rPr>
        <w:t>(</w:t>
      </w:r>
      <w:r w:rsidRPr="003E5DD8">
        <w:rPr>
          <w:rFonts w:ascii="Times New Roman" w:hAnsi="Times New Roman" w:cs="Times New Roman"/>
          <w:sz w:val="28"/>
          <w:szCs w:val="28"/>
          <w:lang w:val="uk-UA"/>
        </w:rPr>
        <w:t>робота з</w:t>
      </w:r>
      <w:r>
        <w:rPr>
          <w:lang w:val="uk-UA"/>
        </w:rPr>
        <w:t xml:space="preserve"> </w:t>
      </w:r>
      <w:r w:rsidRPr="003E5DD8">
        <w:rPr>
          <w:rFonts w:ascii="Times New Roman" w:hAnsi="Times New Roman" w:cs="Times New Roman"/>
          <w:sz w:val="28"/>
          <w:szCs w:val="28"/>
          <w:lang w:val="uk-UA"/>
        </w:rPr>
        <w:t>моделлю)</w:t>
      </w:r>
      <w:bookmarkStart w:id="2" w:name="_Hlk29062477"/>
    </w:p>
    <w:p w14:paraId="33D665E7" w14:textId="4231365C" w:rsidR="002E29E0" w:rsidRDefault="002E29E0" w:rsidP="008B102E">
      <w:pPr>
        <w:ind w:left="-567" w:firstLine="567"/>
        <w:rPr>
          <w:i/>
          <w:iCs/>
          <w:lang w:val="uk-UA"/>
        </w:rPr>
      </w:pPr>
      <w:r w:rsidRPr="006A3108">
        <w:rPr>
          <w:i/>
          <w:iCs/>
          <w:lang w:val="uk-UA"/>
        </w:rPr>
        <w:t>Група готує відповідь і виступ. Учень оцінює їх правильність і роботу лідерів</w:t>
      </w:r>
      <w:bookmarkEnd w:id="2"/>
      <w:r w:rsidRPr="006A3108">
        <w:rPr>
          <w:i/>
          <w:iCs/>
          <w:lang w:val="uk-UA"/>
        </w:rPr>
        <w:t>.</w:t>
      </w:r>
    </w:p>
    <w:p w14:paraId="2F853BCE" w14:textId="77777777" w:rsidR="008B102E" w:rsidRPr="008B102E" w:rsidRDefault="008B102E" w:rsidP="008B102E">
      <w:pPr>
        <w:ind w:left="-567" w:firstLine="567"/>
        <w:rPr>
          <w:i/>
          <w:iCs/>
          <w:lang w:val="uk-UA"/>
        </w:rPr>
      </w:pPr>
    </w:p>
    <w:p w14:paraId="5A52362E" w14:textId="32C3AC4D" w:rsidR="002E29E0" w:rsidRPr="003E5DD8" w:rsidRDefault="002E29E0" w:rsidP="003E5DD8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C5D">
        <w:rPr>
          <w:rFonts w:ascii="Times New Roman" w:hAnsi="Times New Roman" w:cs="Times New Roman"/>
          <w:sz w:val="28"/>
          <w:szCs w:val="28"/>
          <w:lang w:val="uk-UA"/>
        </w:rPr>
        <w:t>А як</w:t>
      </w:r>
      <w:r w:rsidR="008B102E">
        <w:rPr>
          <w:rFonts w:ascii="Times New Roman" w:hAnsi="Times New Roman" w:cs="Times New Roman"/>
          <w:sz w:val="28"/>
          <w:szCs w:val="28"/>
          <w:lang w:val="uk-UA"/>
        </w:rPr>
        <w:t xml:space="preserve"> може бути</w:t>
      </w:r>
      <w:r w:rsidRPr="006C6C5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8B102E">
        <w:rPr>
          <w:rFonts w:ascii="Times New Roman" w:hAnsi="Times New Roman" w:cs="Times New Roman"/>
          <w:sz w:val="28"/>
          <w:szCs w:val="28"/>
          <w:lang w:val="uk-UA"/>
        </w:rPr>
        <w:t>раїна</w:t>
      </w:r>
      <w:r w:rsidRPr="006C6C5D">
        <w:rPr>
          <w:rFonts w:ascii="Times New Roman" w:hAnsi="Times New Roman" w:cs="Times New Roman"/>
          <w:sz w:val="28"/>
          <w:szCs w:val="28"/>
          <w:lang w:val="uk-UA"/>
        </w:rPr>
        <w:t xml:space="preserve"> без майстра</w:t>
      </w:r>
      <w:r w:rsidR="008B102E">
        <w:rPr>
          <w:rFonts w:ascii="Times New Roman" w:hAnsi="Times New Roman" w:cs="Times New Roman"/>
          <w:sz w:val="28"/>
          <w:szCs w:val="28"/>
          <w:lang w:val="uk-UA"/>
        </w:rPr>
        <w:t>-столяра</w:t>
      </w:r>
      <w:r w:rsidRPr="006C6C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Знайомтеся</w:t>
      </w:r>
      <w:r w:rsidR="008B102E">
        <w:rPr>
          <w:rFonts w:ascii="Times New Roman" w:hAnsi="Times New Roman" w:cs="Times New Roman"/>
          <w:sz w:val="28"/>
          <w:szCs w:val="28"/>
          <w:lang w:val="uk-UA"/>
        </w:rPr>
        <w:t xml:space="preserve"> і уважно слухайте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5DD8">
        <w:rPr>
          <w:rFonts w:ascii="Times New Roman" w:hAnsi="Times New Roman" w:cs="Times New Roman"/>
          <w:sz w:val="28"/>
          <w:szCs w:val="28"/>
          <w:lang w:val="uk-UA"/>
        </w:rPr>
        <w:t xml:space="preserve"> (слайд)</w:t>
      </w:r>
    </w:p>
    <w:p w14:paraId="151B0818" w14:textId="2B9834DF" w:rsidR="008B102E" w:rsidRDefault="002E29E0" w:rsidP="003E5D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дуже </w:t>
      </w:r>
      <w:proofErr w:type="spellStart"/>
      <w:r w:rsidR="003E5DD8">
        <w:rPr>
          <w:rFonts w:ascii="Times New Roman" w:hAnsi="Times New Roman" w:cs="Times New Roman"/>
          <w:sz w:val="28"/>
          <w:szCs w:val="28"/>
          <w:lang w:val="uk-UA"/>
        </w:rPr>
        <w:t>брендово</w:t>
      </w:r>
      <w:proofErr w:type="spellEnd"/>
      <w:r w:rsidR="003E5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зелений туризм. </w:t>
      </w:r>
      <w:r w:rsidR="008B102E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теж виріши</w:t>
      </w:r>
      <w:r w:rsidR="008B102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околиці лісу побудувати такі будиночки.  Для проби я купив три дошки загальною довжиною 15 метрів. Допоможіть розібратися яка довжина довших і коротшої дошки. Я тільки пам’ятаю що одна дошка довша другої у два рази.</w:t>
      </w:r>
    </w:p>
    <w:p w14:paraId="4559C57D" w14:textId="49125071" w:rsidR="002E29E0" w:rsidRDefault="002E29E0" w:rsidP="008B102E">
      <w:pPr>
        <w:ind w:left="-567" w:firstLine="567"/>
        <w:jc w:val="both"/>
        <w:rPr>
          <w:i/>
          <w:iCs/>
          <w:lang w:val="uk-UA"/>
        </w:rPr>
      </w:pPr>
      <w:bookmarkStart w:id="3" w:name="_Hlk75900360"/>
      <w:r w:rsidRPr="006A3108">
        <w:rPr>
          <w:i/>
          <w:iCs/>
          <w:lang w:val="uk-UA"/>
        </w:rPr>
        <w:t>Група готує відповідь і виступ. Учень оцінює їх правильність і роботу лідерів</w:t>
      </w:r>
    </w:p>
    <w:bookmarkEnd w:id="3"/>
    <w:p w14:paraId="47BBE33A" w14:textId="77777777" w:rsidR="008B102E" w:rsidRDefault="008B102E" w:rsidP="003E5DD8">
      <w:pPr>
        <w:jc w:val="both"/>
        <w:rPr>
          <w:i/>
          <w:iCs/>
          <w:lang w:val="uk-UA"/>
        </w:rPr>
      </w:pPr>
    </w:p>
    <w:p w14:paraId="5D493803" w14:textId="3CFD6FF3" w:rsidR="002E29E0" w:rsidRPr="003E5DD8" w:rsidRDefault="002E29E0" w:rsidP="003E5DD8">
      <w:pPr>
        <w:pStyle w:val="a3"/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</w:t>
      </w:r>
      <w:r w:rsidR="008B102E">
        <w:rPr>
          <w:rFonts w:ascii="Times New Roman" w:hAnsi="Times New Roman" w:cs="Times New Roman"/>
          <w:sz w:val="28"/>
          <w:szCs w:val="28"/>
          <w:lang w:val="uk-UA"/>
        </w:rPr>
        <w:t>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8A0">
        <w:rPr>
          <w:rFonts w:ascii="Times New Roman" w:hAnsi="Times New Roman" w:cs="Times New Roman"/>
          <w:sz w:val="28"/>
          <w:szCs w:val="28"/>
          <w:lang w:val="uk-UA"/>
        </w:rPr>
        <w:t>полюбляють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 рахувати. </w:t>
      </w:r>
      <w:r w:rsidR="001468A0">
        <w:rPr>
          <w:rFonts w:ascii="Times New Roman" w:hAnsi="Times New Roman" w:cs="Times New Roman"/>
          <w:sz w:val="28"/>
          <w:szCs w:val="28"/>
          <w:lang w:val="uk-UA"/>
        </w:rPr>
        <w:t>Слухайте завдання від зацікавленого учня</w:t>
      </w:r>
      <w:r>
        <w:rPr>
          <w:rFonts w:ascii="Times New Roman" w:hAnsi="Times New Roman" w:cs="Times New Roman"/>
          <w:sz w:val="28"/>
          <w:szCs w:val="28"/>
          <w:lang w:val="uk-UA"/>
        </w:rPr>
        <w:t>. Прошу.</w:t>
      </w:r>
      <w:r w:rsidR="003E5DD8">
        <w:rPr>
          <w:rFonts w:ascii="Times New Roman" w:hAnsi="Times New Roman" w:cs="Times New Roman"/>
          <w:sz w:val="28"/>
          <w:szCs w:val="28"/>
          <w:lang w:val="uk-UA"/>
        </w:rPr>
        <w:t xml:space="preserve"> (слайд)</w:t>
      </w:r>
    </w:p>
    <w:p w14:paraId="0300D50C" w14:textId="093126C2" w:rsidR="002E29E0" w:rsidRPr="003E5DD8" w:rsidRDefault="002E29E0" w:rsidP="003E5D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вами рівнобедрений і рівносторонній трикутники. Побудуйте та порахуйте скільки всього кожен з них має разом медіан, бісектрис і висот.</w:t>
      </w:r>
    </w:p>
    <w:p w14:paraId="51F9E93A" w14:textId="28459795" w:rsidR="002E29E0" w:rsidRDefault="002E29E0" w:rsidP="008B102E">
      <w:pPr>
        <w:spacing w:after="0"/>
        <w:ind w:left="-567" w:firstLine="567"/>
        <w:jc w:val="both"/>
        <w:rPr>
          <w:i/>
          <w:iCs/>
          <w:lang w:val="uk-UA"/>
        </w:rPr>
      </w:pPr>
      <w:r w:rsidRPr="006A3108">
        <w:rPr>
          <w:i/>
          <w:iCs/>
          <w:lang w:val="uk-UA"/>
        </w:rPr>
        <w:t>Група готує відповідь і виступ. Учень оцінює їх правильність і роботу лідерів</w:t>
      </w:r>
    </w:p>
    <w:p w14:paraId="10D4EA8D" w14:textId="7B0D7113" w:rsidR="001468A0" w:rsidRDefault="001468A0" w:rsidP="008B102E">
      <w:pPr>
        <w:spacing w:after="0"/>
        <w:ind w:left="-567" w:firstLine="567"/>
        <w:jc w:val="both"/>
        <w:rPr>
          <w:i/>
          <w:iCs/>
          <w:lang w:val="uk-UA"/>
        </w:rPr>
      </w:pPr>
    </w:p>
    <w:p w14:paraId="3248EB14" w14:textId="25BD7476" w:rsidR="0059398F" w:rsidRPr="003E5DD8" w:rsidRDefault="001468A0" w:rsidP="00593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8A0">
        <w:rPr>
          <w:rFonts w:ascii="Times New Roman" w:hAnsi="Times New Roman" w:cs="Times New Roman"/>
          <w:sz w:val="28"/>
          <w:szCs w:val="28"/>
          <w:lang w:val="uk-UA"/>
        </w:rPr>
        <w:t xml:space="preserve">А хто ж не любить фокусників-ілюзіоністів.   До нас завітав такий майстер. Слухайте завдання. </w:t>
      </w:r>
      <w:r w:rsidR="003E5DD8">
        <w:rPr>
          <w:rFonts w:ascii="Times New Roman" w:hAnsi="Times New Roman" w:cs="Times New Roman"/>
          <w:sz w:val="28"/>
          <w:szCs w:val="28"/>
          <w:lang w:val="uk-UA"/>
        </w:rPr>
        <w:t>(слайд)</w:t>
      </w:r>
    </w:p>
    <w:p w14:paraId="5C7AC53F" w14:textId="5BE737FF" w:rsidR="001468A0" w:rsidRDefault="001468A0" w:rsidP="003E5DD8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Маємо шість куль які розташовано так</w:t>
      </w:r>
      <w:r w:rsidR="008953E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утворився трикутник вершиною догори. Як перекласти дві кулі, щоб утворився трикутник вершиною донизу.</w:t>
      </w:r>
    </w:p>
    <w:p w14:paraId="05C5BC1E" w14:textId="505C0C73" w:rsidR="003E5DD8" w:rsidRDefault="003E5DD8" w:rsidP="008953E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4BB8F" wp14:editId="59538ABB">
                <wp:simplePos x="0" y="0"/>
                <wp:positionH relativeFrom="column">
                  <wp:posOffset>688975</wp:posOffset>
                </wp:positionH>
                <wp:positionV relativeFrom="paragraph">
                  <wp:posOffset>31750</wp:posOffset>
                </wp:positionV>
                <wp:extent cx="457200" cy="457200"/>
                <wp:effectExtent l="0" t="0" r="19050" b="1905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E2EB46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8" o:spid="_x0000_s1026" type="#_x0000_t120" style="position:absolute;margin-left:54.25pt;margin-top:2.5pt;width:36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" fillcolor="#ed7d31 [3205]" strokecolor="#ffc000 [3207]" strokeweight=".5pt">
                <v:stroke joinstyle="miter"/>
              </v:shape>
            </w:pict>
          </mc:Fallback>
        </mc:AlternateContent>
      </w:r>
    </w:p>
    <w:p w14:paraId="1EC1823E" w14:textId="02CA4B62" w:rsidR="008953EC" w:rsidRDefault="003E5DD8" w:rsidP="008953E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6BE2EB" wp14:editId="61757FAE">
                <wp:simplePos x="0" y="0"/>
                <wp:positionH relativeFrom="column">
                  <wp:posOffset>976630</wp:posOffset>
                </wp:positionH>
                <wp:positionV relativeFrom="paragraph">
                  <wp:posOffset>127635</wp:posOffset>
                </wp:positionV>
                <wp:extent cx="457200" cy="457200"/>
                <wp:effectExtent l="0" t="0" r="19050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0516B2" id="Блок-схема: узел 17" o:spid="_x0000_s1026" type="#_x0000_t120" style="position:absolute;margin-left:76.9pt;margin-top:10.05pt;width:36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BB4EF" wp14:editId="43001E7D">
                <wp:simplePos x="0" y="0"/>
                <wp:positionH relativeFrom="column">
                  <wp:posOffset>481330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0" t="0" r="19050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A9AC75" id="Блок-схема: узел 16" o:spid="_x0000_s1026" type="#_x0000_t120" style="position:absolute;margin-left:37.9pt;margin-top:12.25pt;width:36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" fillcolor="#ed7d31 [3205]" strokecolor="#1f3763 [1604]" strokeweight="1pt">
                <v:stroke joinstyle="miter"/>
              </v:shape>
            </w:pict>
          </mc:Fallback>
        </mc:AlternateContent>
      </w:r>
    </w:p>
    <w:p w14:paraId="0BACFD07" w14:textId="6C5C89E3" w:rsidR="008953EC" w:rsidRDefault="008953EC" w:rsidP="001468A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88FD1A" w14:textId="3D243A5A" w:rsidR="003E5DD8" w:rsidRDefault="003E5DD8" w:rsidP="0059398F">
      <w:pPr>
        <w:ind w:left="-567" w:firstLine="567"/>
        <w:jc w:val="both"/>
        <w:rPr>
          <w:i/>
          <w:iCs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DE8565" wp14:editId="0816E1BB">
                <wp:simplePos x="0" y="0"/>
                <wp:positionH relativeFrom="column">
                  <wp:posOffset>260350</wp:posOffset>
                </wp:positionH>
                <wp:positionV relativeFrom="paragraph">
                  <wp:posOffset>45085</wp:posOffset>
                </wp:positionV>
                <wp:extent cx="457200" cy="457200"/>
                <wp:effectExtent l="0" t="0" r="19050" b="1905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D0A7B60" id="Блок-схема: узел 12" o:spid="_x0000_s1026" type="#_x0000_t120" style="position:absolute;margin-left:20.5pt;margin-top:3.55pt;width:36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color w:val="1F3864" w:themeColor="accent1" w:themeShade="80"/>
          <w:sz w:val="44"/>
          <w:szCs w:val="44"/>
          <w:lang w:val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E3398" wp14:editId="1C45040B">
                <wp:simplePos x="0" y="0"/>
                <wp:positionH relativeFrom="column">
                  <wp:posOffset>716915</wp:posOffset>
                </wp:positionH>
                <wp:positionV relativeFrom="paragraph">
                  <wp:posOffset>6350</wp:posOffset>
                </wp:positionV>
                <wp:extent cx="457200" cy="457200"/>
                <wp:effectExtent l="0" t="0" r="1905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69DB15B" id="Блок-схема: узел 13" o:spid="_x0000_s1026" type="#_x0000_t120" style="position:absolute;margin-left:56.45pt;margin-top:.5pt;width:36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" fillcolor="#ed7d31 [3205]" strokecolor="#1f3763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34C88" wp14:editId="1CEB5CCB">
                <wp:simplePos x="0" y="0"/>
                <wp:positionH relativeFrom="column">
                  <wp:posOffset>1240790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ACEC4D" id="Блок-схема: узел 15" o:spid="_x0000_s1026" type="#_x0000_t120" style="position:absolute;margin-left:97.7pt;margin-top:.65pt;width:36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" fillcolor="#ed7d31 [3205]" strokecolor="#1f3763 [1604]" strokeweight="1pt">
                <v:stroke joinstyle="miter"/>
              </v:shape>
            </w:pict>
          </mc:Fallback>
        </mc:AlternateContent>
      </w:r>
    </w:p>
    <w:p w14:paraId="278ED058" w14:textId="77777777" w:rsidR="003E5DD8" w:rsidRDefault="003E5DD8" w:rsidP="0059398F">
      <w:pPr>
        <w:ind w:left="-567" w:firstLine="567"/>
        <w:jc w:val="both"/>
        <w:rPr>
          <w:i/>
          <w:iCs/>
          <w:lang w:val="uk-UA"/>
        </w:rPr>
      </w:pPr>
    </w:p>
    <w:p w14:paraId="501CF0BB" w14:textId="7362922D" w:rsidR="0059398F" w:rsidRDefault="0059398F" w:rsidP="0059398F">
      <w:pPr>
        <w:ind w:left="-567" w:firstLine="567"/>
        <w:jc w:val="both"/>
        <w:rPr>
          <w:i/>
          <w:iCs/>
          <w:lang w:val="uk-UA"/>
        </w:rPr>
      </w:pPr>
      <w:r w:rsidRPr="006A3108">
        <w:rPr>
          <w:i/>
          <w:iCs/>
          <w:lang w:val="uk-UA"/>
        </w:rPr>
        <w:t>Група готує відповідь і виступ. Учень оцінює їх правильність і роботу лідерів</w:t>
      </w:r>
    </w:p>
    <w:p w14:paraId="1C84495F" w14:textId="31909BAD" w:rsidR="008953EC" w:rsidRPr="001468A0" w:rsidRDefault="008953EC" w:rsidP="001468A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534EE" w14:textId="40DC2FC7" w:rsidR="002E29E0" w:rsidRDefault="002E29E0" w:rsidP="008B102E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79F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Підсумок. Рефлексія.</w:t>
      </w:r>
    </w:p>
    <w:p w14:paraId="5A7C7DA7" w14:textId="0A52CEBE" w:rsidR="002E29E0" w:rsidRPr="00734A65" w:rsidRDefault="002E29E0" w:rsidP="008B102E">
      <w:pPr>
        <w:spacing w:after="0"/>
        <w:ind w:left="-567" w:firstLine="567"/>
        <w:jc w:val="both"/>
        <w:rPr>
          <w:lang w:val="uk-UA"/>
        </w:rPr>
      </w:pPr>
    </w:p>
    <w:p w14:paraId="74ED5EC9" w14:textId="12CE2248" w:rsidR="002E29E0" w:rsidRPr="00734A65" w:rsidRDefault="002E29E0" w:rsidP="008B102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34A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 з вами вивчили та повторили </w:t>
      </w:r>
      <w:r>
        <w:rPr>
          <w:rFonts w:ascii="Times New Roman" w:hAnsi="Times New Roman" w:cs="Times New Roman"/>
          <w:sz w:val="28"/>
          <w:szCs w:val="28"/>
          <w:lang w:val="uk-UA"/>
        </w:rPr>
        <w:t>скільки багато про к</w:t>
      </w:r>
      <w:r w:rsidR="0059398F">
        <w:rPr>
          <w:rFonts w:ascii="Times New Roman" w:hAnsi="Times New Roman" w:cs="Times New Roman"/>
          <w:sz w:val="28"/>
          <w:szCs w:val="28"/>
          <w:lang w:val="uk-UA"/>
        </w:rPr>
        <w:t>раїну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трикутника, що вже зможемо про нього написати казкову розповідь. </w:t>
      </w:r>
      <w:r w:rsidR="0059398F">
        <w:rPr>
          <w:rFonts w:ascii="Times New Roman" w:hAnsi="Times New Roman" w:cs="Times New Roman"/>
          <w:sz w:val="28"/>
          <w:szCs w:val="28"/>
          <w:lang w:val="uk-UA"/>
        </w:rPr>
        <w:t>Уявіть, що ви потрапили в країну трикутника і опишіть свої пригоди там. Це і буде вашим домашнім завданням</w:t>
      </w:r>
    </w:p>
    <w:sectPr w:rsidR="002E29E0" w:rsidRPr="00734A6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D7E3" w14:textId="77777777" w:rsidR="00A10929" w:rsidRDefault="00A10929" w:rsidP="005426B8">
      <w:pPr>
        <w:spacing w:after="0" w:line="240" w:lineRule="auto"/>
      </w:pPr>
      <w:r>
        <w:separator/>
      </w:r>
    </w:p>
  </w:endnote>
  <w:endnote w:type="continuationSeparator" w:id="0">
    <w:p w14:paraId="2E9CEAC8" w14:textId="77777777" w:rsidR="00A10929" w:rsidRDefault="00A10929" w:rsidP="0054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966253"/>
      <w:docPartObj>
        <w:docPartGallery w:val="Page Numbers (Bottom of Page)"/>
        <w:docPartUnique/>
      </w:docPartObj>
    </w:sdtPr>
    <w:sdtEndPr/>
    <w:sdtContent>
      <w:p w14:paraId="2AA4E521" w14:textId="240F9393" w:rsidR="005426B8" w:rsidRDefault="005426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F67EDD" w14:textId="77777777" w:rsidR="005426B8" w:rsidRDefault="005426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CF796" w14:textId="77777777" w:rsidR="00A10929" w:rsidRDefault="00A10929" w:rsidP="005426B8">
      <w:pPr>
        <w:spacing w:after="0" w:line="240" w:lineRule="auto"/>
      </w:pPr>
      <w:r>
        <w:separator/>
      </w:r>
    </w:p>
  </w:footnote>
  <w:footnote w:type="continuationSeparator" w:id="0">
    <w:p w14:paraId="2FC0E581" w14:textId="77777777" w:rsidR="00A10929" w:rsidRDefault="00A10929" w:rsidP="0054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245ED"/>
    <w:multiLevelType w:val="hybridMultilevel"/>
    <w:tmpl w:val="03588AA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B00B1AE">
      <w:start w:val="1"/>
      <w:numFmt w:val="decimal"/>
      <w:lvlText w:val="%2."/>
      <w:lvlJc w:val="left"/>
      <w:pPr>
        <w:ind w:left="1679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78063D"/>
    <w:multiLevelType w:val="hybridMultilevel"/>
    <w:tmpl w:val="67CA4C8E"/>
    <w:lvl w:ilvl="0" w:tplc="CE0656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E"/>
    <w:rsid w:val="00036850"/>
    <w:rsid w:val="00131189"/>
    <w:rsid w:val="001468A0"/>
    <w:rsid w:val="002E29E0"/>
    <w:rsid w:val="003E3C19"/>
    <w:rsid w:val="003E5DD8"/>
    <w:rsid w:val="00540E73"/>
    <w:rsid w:val="005426B8"/>
    <w:rsid w:val="00573CB7"/>
    <w:rsid w:val="0059398F"/>
    <w:rsid w:val="008953EC"/>
    <w:rsid w:val="008B102E"/>
    <w:rsid w:val="00994D0E"/>
    <w:rsid w:val="009B6C2E"/>
    <w:rsid w:val="00A03169"/>
    <w:rsid w:val="00A10929"/>
    <w:rsid w:val="00A671E0"/>
    <w:rsid w:val="00A77784"/>
    <w:rsid w:val="00B14096"/>
    <w:rsid w:val="00D13415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34F"/>
  <w15:chartTrackingRefBased/>
  <w15:docId w15:val="{AEDA28C5-B1B7-4EFA-A217-0243B921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E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E2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2E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54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426B8"/>
  </w:style>
  <w:style w:type="paragraph" w:styleId="a8">
    <w:name w:val="footer"/>
    <w:basedOn w:val="a"/>
    <w:link w:val="a9"/>
    <w:uiPriority w:val="99"/>
    <w:unhideWhenUsed/>
    <w:rsid w:val="0054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4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3307</Words>
  <Characters>1886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Лариса Максименко</cp:lastModifiedBy>
  <cp:revision>6</cp:revision>
  <dcterms:created xsi:type="dcterms:W3CDTF">2021-06-29T17:57:00Z</dcterms:created>
  <dcterms:modified xsi:type="dcterms:W3CDTF">2021-09-21T08:33:00Z</dcterms:modified>
</cp:coreProperties>
</file>