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12E" w:rsidRDefault="00DF7D69" w:rsidP="00F6143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Гліцерол.</w:t>
      </w:r>
    </w:p>
    <w:p w:rsidR="00DF7D69" w:rsidRDefault="00DF7D69" w:rsidP="00F6143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Мета.</w:t>
      </w:r>
    </w:p>
    <w:p w:rsidR="00DF7D69" w:rsidRDefault="00DF7D69" w:rsidP="00F6143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16C5">
        <w:rPr>
          <w:rFonts w:ascii="Times New Roman" w:hAnsi="Times New Roman" w:cs="Times New Roman"/>
          <w:sz w:val="28"/>
          <w:szCs w:val="28"/>
          <w:u w:val="single"/>
          <w:lang w:val="uk-UA"/>
        </w:rPr>
        <w:t>Знаннєвий компонент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дати поняття про багатоатомні спирти, розрізняти формулу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гліцеролу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7D69" w:rsidRDefault="00DF7D69" w:rsidP="00F6143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16C5">
        <w:rPr>
          <w:rFonts w:ascii="Times New Roman" w:hAnsi="Times New Roman" w:cs="Times New Roman"/>
          <w:sz w:val="28"/>
          <w:szCs w:val="28"/>
          <w:u w:val="single"/>
          <w:lang w:val="uk-UA"/>
        </w:rPr>
        <w:t>Діяльнісний компонент</w:t>
      </w:r>
      <w:r>
        <w:rPr>
          <w:rFonts w:ascii="Times New Roman" w:hAnsi="Times New Roman" w:cs="Times New Roman"/>
          <w:sz w:val="28"/>
          <w:szCs w:val="28"/>
          <w:lang w:val="uk-UA"/>
        </w:rPr>
        <w:t>: складати рівняння реакції окислення гліцеролу; виявляти гліцерол  хімічним способом; використовувати знання властивостей гліцеролу в побуті.</w:t>
      </w:r>
    </w:p>
    <w:p w:rsidR="00DF7D69" w:rsidRDefault="00DF7D69" w:rsidP="00F6143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16C5">
        <w:rPr>
          <w:rFonts w:ascii="Times New Roman" w:hAnsi="Times New Roman" w:cs="Times New Roman"/>
          <w:sz w:val="28"/>
          <w:szCs w:val="28"/>
          <w:u w:val="single"/>
          <w:lang w:val="uk-UA"/>
        </w:rPr>
        <w:t>Цілісний компонент</w:t>
      </w:r>
      <w:r>
        <w:rPr>
          <w:rFonts w:ascii="Times New Roman" w:hAnsi="Times New Roman" w:cs="Times New Roman"/>
          <w:sz w:val="28"/>
          <w:szCs w:val="28"/>
          <w:lang w:val="uk-UA"/>
        </w:rPr>
        <w:t>: обґрунтувати  значення гліцеролу  в повсякденному житті людства, розширити уявлення про його використання.</w:t>
      </w:r>
    </w:p>
    <w:p w:rsidR="00DF7D69" w:rsidRDefault="001816C5" w:rsidP="00F6143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Наскрізні змістові лінії: «Екологічна безпека і сталий розвиток», «Підприємливість і фінансова грамотність».</w:t>
      </w:r>
    </w:p>
    <w:p w:rsidR="001816C5" w:rsidRDefault="001816C5" w:rsidP="00F6143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Тип уроку: вивчення нового матеріалу.</w:t>
      </w:r>
    </w:p>
    <w:p w:rsidR="001816C5" w:rsidRDefault="001816C5" w:rsidP="00F6143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І.Організація класу і повідомлення задач уроку.</w:t>
      </w:r>
    </w:p>
    <w:p w:rsidR="001816C5" w:rsidRDefault="001816C5" w:rsidP="00F6143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 Актуалізація опорних знань.</w:t>
      </w:r>
      <w:r w:rsidR="00692204">
        <w:rPr>
          <w:rFonts w:ascii="Times New Roman" w:hAnsi="Times New Roman" w:cs="Times New Roman"/>
          <w:sz w:val="28"/>
          <w:szCs w:val="28"/>
          <w:lang w:val="uk-UA"/>
        </w:rPr>
        <w:t xml:space="preserve"> Мотивація навчальної діяльності.</w:t>
      </w:r>
    </w:p>
    <w:p w:rsidR="001816C5" w:rsidRDefault="001816C5" w:rsidP="00F6143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попередньому занятті ми ознайомились з насиченими одноатомними спиртами. Пропоную виконати тестове завдання.</w:t>
      </w:r>
    </w:p>
    <w:p w:rsidR="001816C5" w:rsidRDefault="001816C5" w:rsidP="00F6143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5763FCB6" wp14:editId="31E2C2AA">
            <wp:extent cx="1962150" cy="1962150"/>
            <wp:effectExtent l="0" t="0" r="0" b="0"/>
            <wp:docPr id="6" name="Рисунок 6" descr="http://qrcoder.ru/code/?https%3A%2F%2Fdocs.google.com%2Fforms%2Fd%2F1zuvNVEysX1oI0mr4W5fhClvQSUIiXuK27iuGOGGbWQQ%2Fedit%3Fusp%3Dsharing&amp;3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qrcoder.ru/code/?https%3A%2F%2Fdocs.google.com%2Fforms%2Fd%2F1zuvNVEysX1oI0mr4W5fhClvQSUIiXuK27iuGOGGbWQQ%2Fedit%3Fusp%3Dsharing&amp;3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6C5" w:rsidRDefault="001816C5" w:rsidP="00F6143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коротко обговоримо Ваші відповіді.</w:t>
      </w:r>
    </w:p>
    <w:p w:rsidR="00692204" w:rsidRDefault="00692204" w:rsidP="00F6143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ІІІ. Вивчення нового матеріалу.</w:t>
      </w:r>
    </w:p>
    <w:p w:rsidR="00692204" w:rsidRDefault="00692204" w:rsidP="00F614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9220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У природі трапляються спирти, молекули яких містять більше однієї гідроксильної групи -OH. У назвах таких спиртів наявність груп -OH також позначають суфіксом -ол-, але частіше для них використовують традиційні назви. Найпоширеніший у природі такий спирт — гліцерол (або гліцерин).</w:t>
      </w:r>
      <w:r w:rsidRPr="00692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 найпростіший трьохатомний спирт, молекули якого містять три гідроксильні групи.</w:t>
      </w:r>
    </w:p>
    <w:p w:rsidR="00692204" w:rsidRDefault="00692204" w:rsidP="00F614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922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</w:t>
      </w:r>
      <w:r w:rsidRPr="00692204">
        <w:rPr>
          <w:rFonts w:ascii="Times New Roman" w:hAnsi="Times New Roman" w:cs="Times New Roman"/>
          <w:sz w:val="28"/>
          <w:szCs w:val="28"/>
          <w:shd w:val="clear" w:color="auto" w:fill="FFFFFF"/>
        </w:rPr>
        <w:t>ліцерин був отриманий шведським хіміком Карлом Вільгельмом Шееле абсолютно випадково, під час серії експериментів, спрямованих на розробку іншого лікарського засобу. Це сталося понад двохсот рокі</w:t>
      </w:r>
      <w:proofErr w:type="gramStart"/>
      <w:r w:rsidRPr="0069220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692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тому.</w:t>
      </w:r>
    </w:p>
    <w:p w:rsidR="00692204" w:rsidRDefault="00692204" w:rsidP="00F61433">
      <w:pPr>
        <w:pStyle w:val="a6"/>
        <w:spacing w:line="360" w:lineRule="auto"/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vertAlign w:val="subscript"/>
          <w:lang w:val="uk-UA"/>
        </w:rPr>
      </w:pPr>
      <w:r w:rsidRPr="00692204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>Молекулярна формула гліцеролу C</w:t>
      </w:r>
      <w:r w:rsidRPr="00692204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vertAlign w:val="subscript"/>
        </w:rPr>
        <w:t>3</w:t>
      </w:r>
      <w:r w:rsidRPr="00692204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>H</w:t>
      </w:r>
      <w:r w:rsidRPr="00692204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vertAlign w:val="subscript"/>
        </w:rPr>
        <w:t>8</w:t>
      </w:r>
      <w:r w:rsidRPr="00692204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>O</w:t>
      </w:r>
      <w:r w:rsidRPr="00692204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vertAlign w:val="subscript"/>
        </w:rPr>
        <w:t>3</w:t>
      </w:r>
      <w:r w:rsidRPr="00692204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>, але її зазвичай не використовують, оскільки вона не відображає хімічної суті речовини. Іноді молекулярну формулу гліцеролу записують так: C</w:t>
      </w:r>
      <w:r w:rsidRPr="00692204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vertAlign w:val="subscript"/>
        </w:rPr>
        <w:t>3</w:t>
      </w:r>
      <w:r w:rsidRPr="00692204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>H</w:t>
      </w:r>
      <w:r w:rsidRPr="00692204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vertAlign w:val="subscript"/>
        </w:rPr>
        <w:t>5</w:t>
      </w:r>
      <w:r w:rsidRPr="00692204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>(OH)</w:t>
      </w:r>
      <w:r w:rsidRPr="00692204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vertAlign w:val="subscript"/>
        </w:rPr>
        <w:t>3</w:t>
      </w:r>
      <w:r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vertAlign w:val="subscript"/>
          <w:lang w:val="uk-UA"/>
        </w:rPr>
        <w:t>.</w:t>
      </w:r>
    </w:p>
    <w:p w:rsidR="00505FB0" w:rsidRDefault="00505FB0" w:rsidP="00F61433">
      <w:pPr>
        <w:pStyle w:val="a7"/>
        <w:shd w:val="clear" w:color="auto" w:fill="FFFFFF"/>
        <w:spacing w:before="0" w:beforeAutospacing="0" w:after="96" w:afterAutospacing="0" w:line="360" w:lineRule="auto"/>
        <w:jc w:val="both"/>
        <w:rPr>
          <w:color w:val="1B1F21"/>
          <w:sz w:val="28"/>
          <w:szCs w:val="28"/>
          <w:lang w:val="uk-UA"/>
        </w:rPr>
      </w:pPr>
      <w:r w:rsidRPr="00505FB0">
        <w:rPr>
          <w:color w:val="1B1F21"/>
          <w:sz w:val="28"/>
          <w:szCs w:val="28"/>
          <w:lang w:val="uk-UA"/>
        </w:rPr>
        <w:t>Гліцерол — безбарвна сиропоподібна, дуже в’язка рідина (серед усіх відомих рідин у гліцеролу в’язкість найбільша), не отруйна.</w:t>
      </w:r>
      <w:r w:rsidRPr="00505FB0">
        <w:rPr>
          <w:color w:val="1B1F21"/>
          <w:sz w:val="28"/>
          <w:szCs w:val="28"/>
        </w:rPr>
        <w:t> Температура плавлення 17,8 °С, температура кипіння 290 °С. Гліцерол нелеткий, важчий за воду (густина 1,26 г/мл), необмежено розчинний у воді (змішується в будь-яких спі</w:t>
      </w:r>
      <w:proofErr w:type="gramStart"/>
      <w:r w:rsidRPr="00505FB0">
        <w:rPr>
          <w:color w:val="1B1F21"/>
          <w:sz w:val="28"/>
          <w:szCs w:val="28"/>
        </w:rPr>
        <w:t>вв</w:t>
      </w:r>
      <w:proofErr w:type="gramEnd"/>
      <w:r w:rsidRPr="00505FB0">
        <w:rPr>
          <w:color w:val="1B1F21"/>
          <w:sz w:val="28"/>
          <w:szCs w:val="28"/>
        </w:rPr>
        <w:t>ідношеннях). Гліцерол дуже гігроскопічний (поглинає водяну пару з повітря), солодкий на смак, за що отримав свою назву (від грец. glykos — солодкий).</w:t>
      </w:r>
    </w:p>
    <w:p w:rsidR="00505FB0" w:rsidRPr="00505FB0" w:rsidRDefault="00505FB0" w:rsidP="00F614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05F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Подібно до одноатомних спиртів молекули гліцеролу також утворюють водневі зв’язки, але кожна молекула гліцеролу може утворити по дев’ять таких зв’язків, що позначається на його фізичних властивостях: надзвичайна в’язкість, необмежена розчинність. Температура кипіння </w:t>
      </w:r>
      <w:r w:rsidR="00F830D2" w:rsidRPr="00505F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гліцерилу</w:t>
      </w:r>
      <w:r w:rsidRPr="00505F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така висока, що вона лежить на межі</w:t>
      </w:r>
      <w:r w:rsidRPr="00505FB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05F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можливості існування органічних сполук: за такої температури органічні речовини розкладаються, і гліцерол — не виняток, під час</w:t>
      </w:r>
      <w:r w:rsidRPr="00505FB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05F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сильного нагрівання він починає диміти й виділяти отруйні продукти</w:t>
      </w:r>
      <w:r w:rsidRPr="00505FB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05F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розкладання.</w:t>
      </w:r>
    </w:p>
    <w:p w:rsidR="00505FB0" w:rsidRPr="00505FB0" w:rsidRDefault="00505FB0" w:rsidP="00F614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05F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і більшість органічних речовин, гліцерол горить на повітрі. Але завдяки значній кількості водневих зв’язків між молекулами гліцерол нелеткий, і для горіння </w:t>
      </w:r>
      <w:proofErr w:type="gramStart"/>
      <w:r w:rsidRPr="00505FB0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505FB0">
        <w:rPr>
          <w:rFonts w:ascii="Times New Roman" w:hAnsi="Times New Roman" w:cs="Times New Roman"/>
          <w:sz w:val="28"/>
          <w:szCs w:val="28"/>
          <w:shd w:val="clear" w:color="auto" w:fill="FFFFFF"/>
        </w:rPr>
        <w:t>ідина має спочатку випаритися. </w:t>
      </w:r>
    </w:p>
    <w:p w:rsidR="00505FB0" w:rsidRDefault="00505FB0" w:rsidP="00F614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05FB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Тому гліцерол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05F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горить </w:t>
      </w:r>
      <w:proofErr w:type="gramStart"/>
      <w:r w:rsidRPr="00505FB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505FB0">
        <w:rPr>
          <w:rFonts w:ascii="Times New Roman" w:hAnsi="Times New Roman" w:cs="Times New Roman"/>
          <w:sz w:val="28"/>
          <w:szCs w:val="28"/>
          <w:shd w:val="clear" w:color="auto" w:fill="FFFFFF"/>
        </w:rPr>
        <w:t>ісля певного підігріву:</w:t>
      </w:r>
    </w:p>
    <w:p w:rsidR="00692204" w:rsidRDefault="00505FB0" w:rsidP="00F614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2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Pr="00505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Pr="00D32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Pr="00505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</w:t>
      </w:r>
      <w:r w:rsidRPr="00D32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8</w:t>
      </w:r>
      <w:r w:rsidRPr="00505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32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 + 7</w:t>
      </w:r>
      <w:r w:rsidRPr="00505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32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 = 6</w:t>
      </w:r>
      <w:r w:rsidRPr="00505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</w:t>
      </w:r>
      <w:r w:rsidRPr="00D32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 + 8</w:t>
      </w:r>
      <w:r w:rsidRPr="00505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</w:t>
      </w:r>
      <w:r w:rsidRPr="00D32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Pr="00505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</w:p>
    <w:p w:rsidR="00505FB0" w:rsidRPr="00505FB0" w:rsidRDefault="00505FB0" w:rsidP="00F61433">
      <w:pPr>
        <w:pStyle w:val="a6"/>
        <w:spacing w:line="360" w:lineRule="auto"/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uk-UA"/>
        </w:rPr>
      </w:pPr>
      <w:r w:rsidRPr="001C716A">
        <w:rPr>
          <w:rFonts w:ascii="Trebuchet MS" w:hAnsi="Trebuchet MS"/>
          <w:color w:val="1B1F21"/>
          <w:sz w:val="20"/>
          <w:szCs w:val="20"/>
          <w:shd w:val="clear" w:color="auto" w:fill="FFFFFF"/>
          <w:lang w:val="uk-UA"/>
        </w:rPr>
        <w:t xml:space="preserve"> </w:t>
      </w:r>
      <w:r w:rsidRPr="00505FB0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uk-UA"/>
        </w:rPr>
        <w:t>Відрізнити гліцерол, як і інші багатоатомні спирти, від одноатомних можна за допомогою якісної реакції. Якісною реакцією на гліцерол</w:t>
      </w:r>
      <w:r w:rsidRPr="00505FB0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> </w:t>
      </w:r>
      <w:r w:rsidRPr="00505FB0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uk-UA"/>
        </w:rPr>
        <w:t>є його взаємодія зі свіжоосадженим</w:t>
      </w:r>
      <w:r w:rsidRPr="00505FB0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> </w:t>
      </w:r>
      <w:r w:rsidRPr="00505FB0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uk-UA"/>
        </w:rPr>
        <w:t>(щойно добутим) купрум(П) гідроксидом. Атоми Купруму заміщають</w:t>
      </w:r>
      <w:r w:rsidRPr="00505FB0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> </w:t>
      </w:r>
      <w:r w:rsidRPr="00505FB0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uk-UA"/>
        </w:rPr>
        <w:t>атоми Гідрогену в гідроксильних</w:t>
      </w:r>
      <w:r w:rsidRPr="00505FB0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> </w:t>
      </w:r>
      <w:r w:rsidRPr="00505FB0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uk-UA"/>
        </w:rPr>
        <w:t>групах. У результаті реакції в разі</w:t>
      </w:r>
      <w:r w:rsidRPr="00505FB0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> </w:t>
      </w:r>
      <w:r w:rsidRPr="00505FB0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uk-UA"/>
        </w:rPr>
        <w:t>додавання до блакитного осаду купрум(П) гідроксиду розчину гліцеролу утворюється прозорий темно-синій розчин сполуки Купруму</w:t>
      </w:r>
      <w:r w:rsidRPr="00505FB0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> </w:t>
      </w:r>
      <w:r w:rsidRPr="00505FB0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uk-UA"/>
        </w:rPr>
        <w:t>з гліцеролом</w:t>
      </w:r>
    </w:p>
    <w:p w:rsidR="00692204" w:rsidRPr="00692204" w:rsidRDefault="00692204" w:rsidP="00F614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692204" w:rsidRDefault="00505FB0" w:rsidP="00F6143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352B77E" wp14:editId="77563E67">
            <wp:extent cx="2181225" cy="2181225"/>
            <wp:effectExtent l="0" t="0" r="9525" b="9525"/>
            <wp:docPr id="8" name="Рисунок 8" descr="http://qrcoder.ru/code/?https%3A%2F%2Fyoutu.be%2Fhr8FikhG8zI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qrcoder.ru/code/?https%3A%2F%2Fyoutu.be%2Fhr8FikhG8zI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CDF" w:rsidRDefault="00D70CDF" w:rsidP="00F61433">
      <w:pPr>
        <w:pStyle w:val="a7"/>
        <w:shd w:val="clear" w:color="auto" w:fill="FFFFFF"/>
        <w:spacing w:before="0" w:beforeAutospacing="0" w:after="96" w:afterAutospacing="0" w:line="360" w:lineRule="auto"/>
        <w:jc w:val="both"/>
        <w:rPr>
          <w:color w:val="1B1F21"/>
          <w:sz w:val="28"/>
          <w:szCs w:val="28"/>
          <w:lang w:val="uk-UA"/>
        </w:rPr>
      </w:pPr>
      <w:r>
        <w:rPr>
          <w:color w:val="1B1F21"/>
          <w:sz w:val="28"/>
          <w:szCs w:val="28"/>
          <w:lang w:val="uk-UA"/>
        </w:rPr>
        <w:t xml:space="preserve">Добудемо </w:t>
      </w:r>
      <w:r w:rsidRPr="00D70CDF">
        <w:rPr>
          <w:color w:val="1B1F21"/>
          <w:sz w:val="28"/>
          <w:szCs w:val="28"/>
          <w:lang w:val="uk-UA"/>
        </w:rPr>
        <w:t xml:space="preserve"> купрум(ІІ</w:t>
      </w:r>
      <w:r>
        <w:rPr>
          <w:color w:val="1B1F21"/>
          <w:sz w:val="28"/>
          <w:szCs w:val="28"/>
          <w:lang w:val="uk-UA"/>
        </w:rPr>
        <w:t xml:space="preserve">) гідроксид. </w:t>
      </w:r>
    </w:p>
    <w:p w:rsidR="00D70CDF" w:rsidRPr="00D70CDF" w:rsidRDefault="00D70CDF" w:rsidP="00F61433">
      <w:pPr>
        <w:pStyle w:val="a7"/>
        <w:shd w:val="clear" w:color="auto" w:fill="FFFFFF"/>
        <w:spacing w:before="0" w:beforeAutospacing="0" w:after="96" w:afterAutospacing="0" w:line="360" w:lineRule="auto"/>
        <w:jc w:val="both"/>
        <w:rPr>
          <w:color w:val="1B1F21"/>
          <w:sz w:val="28"/>
          <w:szCs w:val="28"/>
        </w:rPr>
      </w:pPr>
      <w:r w:rsidRPr="00D70CDF">
        <w:rPr>
          <w:color w:val="1B1F21"/>
          <w:sz w:val="28"/>
          <w:szCs w:val="28"/>
        </w:rPr>
        <w:t>Правила безпеки:</w:t>
      </w:r>
    </w:p>
    <w:p w:rsidR="00D70CDF" w:rsidRPr="00D70CDF" w:rsidRDefault="00D70CDF" w:rsidP="00F61433">
      <w:pPr>
        <w:pStyle w:val="a7"/>
        <w:shd w:val="clear" w:color="auto" w:fill="FFFFFF"/>
        <w:spacing w:before="0" w:beforeAutospacing="0" w:after="96" w:afterAutospacing="0" w:line="360" w:lineRule="auto"/>
        <w:jc w:val="both"/>
        <w:rPr>
          <w:color w:val="1B1F21"/>
          <w:sz w:val="28"/>
          <w:szCs w:val="28"/>
          <w:lang w:val="uk-UA"/>
        </w:rPr>
      </w:pPr>
      <w:r w:rsidRPr="00D70CDF">
        <w:rPr>
          <w:color w:val="1B1F21"/>
          <w:sz w:val="28"/>
          <w:szCs w:val="28"/>
        </w:rPr>
        <w:t>• для дослідів використовуйте невеликі кількості реактивів;</w:t>
      </w:r>
    </w:p>
    <w:p w:rsidR="00D70CDF" w:rsidRPr="00D70CDF" w:rsidRDefault="00D70CDF" w:rsidP="00F61433">
      <w:pPr>
        <w:pStyle w:val="a7"/>
        <w:shd w:val="clear" w:color="auto" w:fill="FFFFFF"/>
        <w:spacing w:before="0" w:beforeAutospacing="0" w:after="96" w:afterAutospacing="0" w:line="360" w:lineRule="auto"/>
        <w:jc w:val="both"/>
        <w:rPr>
          <w:color w:val="1B1F21"/>
          <w:sz w:val="28"/>
          <w:szCs w:val="28"/>
          <w:lang w:val="uk-UA"/>
        </w:rPr>
      </w:pPr>
      <w:r w:rsidRPr="00D70CDF">
        <w:rPr>
          <w:color w:val="1B1F21"/>
          <w:sz w:val="28"/>
          <w:szCs w:val="28"/>
          <w:lang w:val="uk-UA"/>
        </w:rPr>
        <w:t>• остерігайтеся потрапляння реактивів на шкіру, в очі, на одяг;</w:t>
      </w:r>
      <w:r w:rsidRPr="00D70CDF">
        <w:rPr>
          <w:color w:val="1B1F21"/>
          <w:sz w:val="28"/>
          <w:szCs w:val="28"/>
        </w:rPr>
        <w:t> </w:t>
      </w:r>
      <w:r w:rsidRPr="00D70CDF">
        <w:rPr>
          <w:color w:val="1B1F21"/>
          <w:sz w:val="28"/>
          <w:szCs w:val="28"/>
          <w:lang w:val="uk-UA"/>
        </w:rPr>
        <w:t>у разі потрапляння їдкої речовини змийте її великою кількістю</w:t>
      </w:r>
      <w:r w:rsidRPr="00D70CDF">
        <w:rPr>
          <w:color w:val="1B1F21"/>
          <w:sz w:val="28"/>
          <w:szCs w:val="28"/>
        </w:rPr>
        <w:t> </w:t>
      </w:r>
      <w:r w:rsidRPr="00D70CDF">
        <w:rPr>
          <w:color w:val="1B1F21"/>
          <w:sz w:val="28"/>
          <w:szCs w:val="28"/>
          <w:lang w:val="uk-UA"/>
        </w:rPr>
        <w:t>води та протріть ушкоджене місце розведеним розчином боратної кислоти.</w:t>
      </w:r>
    </w:p>
    <w:p w:rsidR="00D70CDF" w:rsidRDefault="00D70CDF" w:rsidP="00F61433">
      <w:pPr>
        <w:pStyle w:val="a7"/>
        <w:shd w:val="clear" w:color="auto" w:fill="FFFFFF"/>
        <w:spacing w:before="0" w:beforeAutospacing="0" w:after="96" w:afterAutospacing="0" w:line="360" w:lineRule="auto"/>
        <w:jc w:val="both"/>
        <w:rPr>
          <w:color w:val="1B1F21"/>
          <w:sz w:val="28"/>
          <w:szCs w:val="28"/>
          <w:lang w:val="uk-UA"/>
        </w:rPr>
      </w:pPr>
      <w:r>
        <w:rPr>
          <w:color w:val="1B1F21"/>
          <w:sz w:val="28"/>
          <w:szCs w:val="28"/>
          <w:lang w:val="uk-UA"/>
        </w:rPr>
        <w:t xml:space="preserve"> У</w:t>
      </w:r>
      <w:r w:rsidRPr="00D70CDF">
        <w:rPr>
          <w:color w:val="1B1F21"/>
          <w:sz w:val="28"/>
          <w:szCs w:val="28"/>
          <w:lang w:val="uk-UA"/>
        </w:rPr>
        <w:t xml:space="preserve"> пробірку налийте розчину</w:t>
      </w:r>
      <w:r w:rsidRPr="00D70CDF">
        <w:rPr>
          <w:color w:val="1B1F21"/>
          <w:sz w:val="28"/>
          <w:szCs w:val="28"/>
        </w:rPr>
        <w:t> </w:t>
      </w:r>
      <w:r w:rsidRPr="00D70CDF">
        <w:rPr>
          <w:color w:val="1B1F21"/>
          <w:sz w:val="28"/>
          <w:szCs w:val="28"/>
          <w:lang w:val="uk-UA"/>
        </w:rPr>
        <w:t>лугу об’ємом 1-2 мл та додайте кілька крапель розчину купрум(ІІ)</w:t>
      </w:r>
      <w:r w:rsidRPr="00D70CDF">
        <w:rPr>
          <w:color w:val="1B1F21"/>
          <w:sz w:val="28"/>
          <w:szCs w:val="28"/>
        </w:rPr>
        <w:t> </w:t>
      </w:r>
      <w:r w:rsidRPr="00D70CDF">
        <w:rPr>
          <w:color w:val="1B1F21"/>
          <w:sz w:val="28"/>
          <w:szCs w:val="28"/>
          <w:lang w:val="uk-UA"/>
        </w:rPr>
        <w:t>сульфату.</w:t>
      </w:r>
    </w:p>
    <w:p w:rsidR="00D70CDF" w:rsidRPr="00D70CDF" w:rsidRDefault="00D70CDF" w:rsidP="00F61433">
      <w:pPr>
        <w:pStyle w:val="a7"/>
        <w:shd w:val="clear" w:color="auto" w:fill="FFFFFF"/>
        <w:spacing w:before="0" w:beforeAutospacing="0" w:after="96" w:afterAutospacing="0" w:line="360" w:lineRule="auto"/>
        <w:jc w:val="both"/>
        <w:rPr>
          <w:color w:val="1B1F21"/>
          <w:sz w:val="28"/>
          <w:szCs w:val="28"/>
          <w:lang w:val="uk-UA"/>
        </w:rPr>
      </w:pPr>
      <w:r w:rsidRPr="00D70CDF">
        <w:rPr>
          <w:color w:val="1B1F21"/>
          <w:sz w:val="28"/>
          <w:szCs w:val="28"/>
          <w:lang w:val="uk-UA"/>
        </w:rPr>
        <w:t xml:space="preserve"> </w:t>
      </w:r>
      <w:r w:rsidRPr="00D70CDF">
        <w:rPr>
          <w:color w:val="1B1F21"/>
          <w:sz w:val="28"/>
          <w:szCs w:val="28"/>
        </w:rPr>
        <w:t>До осаду, що утворився, додавайте краплинами розчин гліцеролу до розчинення осаду купрум(ІІ) гідроксиду. Перемішайте суміш. Що відбувається? В який колі</w:t>
      </w:r>
      <w:proofErr w:type="gramStart"/>
      <w:r w:rsidRPr="00D70CDF">
        <w:rPr>
          <w:color w:val="1B1F21"/>
          <w:sz w:val="28"/>
          <w:szCs w:val="28"/>
        </w:rPr>
        <w:t>р</w:t>
      </w:r>
      <w:proofErr w:type="gramEnd"/>
      <w:r w:rsidRPr="00D70CDF">
        <w:rPr>
          <w:color w:val="1B1F21"/>
          <w:sz w:val="28"/>
          <w:szCs w:val="28"/>
        </w:rPr>
        <w:t xml:space="preserve"> забарвлюється розчин?</w:t>
      </w:r>
    </w:p>
    <w:p w:rsidR="00D70CDF" w:rsidRPr="00D70CDF" w:rsidRDefault="00D70CDF" w:rsidP="00F6143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22F4" w:rsidRDefault="00330814" w:rsidP="00F6143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0CDF">
        <w:rPr>
          <w:rFonts w:ascii="Times New Roman" w:hAnsi="Times New Roman" w:cs="Times New Roman"/>
          <w:sz w:val="28"/>
          <w:szCs w:val="28"/>
          <w:lang w:val="uk-UA"/>
        </w:rPr>
        <w:t xml:space="preserve">Властивості гліцерилу зумовлюють його широке  застосування  в  </w:t>
      </w:r>
      <w:hyperlink r:id="rId8" w:history="1">
        <w:r w:rsidRPr="00D70CDF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косметології,</w:t>
        </w:r>
      </w:hyperlink>
      <w:r w:rsidRPr="00D70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22F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322F4">
        <w:rPr>
          <w:noProof/>
          <w:lang w:eastAsia="ru-RU"/>
        </w:rPr>
        <w:drawing>
          <wp:inline distT="0" distB="0" distL="0" distR="0">
            <wp:extent cx="1009650" cy="1009650"/>
            <wp:effectExtent l="0" t="0" r="0" b="0"/>
            <wp:docPr id="1" name="Рисунок 1" descr="http://qrcoder.ru/code/?http%3A%2F%2Fwday.com.ua%2Fglicerin-y-kosmetici-korist-i-shkoda-dlia-chogo-vikoristovyut-zastosyvannia-v-domashnih-zasobah%2F&amp;2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wday.com.ua%2Fglicerin-y-kosmetici-korist-i-shkoda-dlia-chogo-vikoristovyut-zastosyvannia-v-domashnih-zasobah%2F&amp;2&amp;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2F4" w:rsidRDefault="00D322F4" w:rsidP="00F6143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330814" w:rsidRPr="00D70CDF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поб</w:t>
        </w:r>
        <w:r w:rsidR="00330814" w:rsidRPr="00D70CDF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у</w:t>
        </w:r>
        <w:r w:rsidR="00330814" w:rsidRPr="00D70CDF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ті</w:t>
        </w:r>
      </w:hyperlink>
      <w:r w:rsidR="00330814" w:rsidRPr="00D70CDF">
        <w:rPr>
          <w:rFonts w:ascii="Times New Roman" w:hAnsi="Times New Roman" w:cs="Times New Roman"/>
          <w:sz w:val="28"/>
          <w:szCs w:val="28"/>
          <w:lang w:val="uk-UA"/>
        </w:rPr>
        <w:t xml:space="preserve"> ,  </w:t>
      </w:r>
      <w:r>
        <w:rPr>
          <w:noProof/>
          <w:lang w:eastAsia="ru-RU"/>
        </w:rPr>
        <w:drawing>
          <wp:inline distT="0" distB="0" distL="0" distR="0">
            <wp:extent cx="857250" cy="857250"/>
            <wp:effectExtent l="0" t="0" r="0" b="0"/>
            <wp:docPr id="2" name="Рисунок 2" descr="http://qrcoder.ru/code/?https%3A%2F%2Fporadnica.com.ua%2Fdesyat-sposobiv-zastosuvannya-glitserinu-u-gospodarstvi%2F&amp;2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poradnica.com.ua%2Fdesyat-sposobiv-zastosuvannya-glitserinu-u-gospodarstvi%2F&amp;2&amp;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814" w:rsidRPr="00D70CDF" w:rsidRDefault="00D322F4" w:rsidP="00F61433">
      <w:pPr>
        <w:spacing w:line="360" w:lineRule="auto"/>
        <w:rPr>
          <w:rStyle w:val="a8"/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="00330814" w:rsidRPr="00D70CDF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в харчовій пром</w:t>
        </w:r>
        <w:r w:rsidR="00330814" w:rsidRPr="00D70CDF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и</w:t>
        </w:r>
        <w:r w:rsidR="00330814" w:rsidRPr="00D70CDF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словості.</w:t>
        </w:r>
      </w:hyperlink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019175" cy="1019175"/>
            <wp:effectExtent l="0" t="0" r="9525" b="9525"/>
            <wp:docPr id="3" name="Рисунок 3" descr="http://qrcoder.ru/code/?https%3A%2F%2Frelease.com.ua%2F%3Fp%3D10043&amp;2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qrcoder.ru/code/?https%3A%2F%2Frelease.com.ua%2F%3Fp%3D10043&amp;2&amp;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0814" w:rsidRPr="00D70CDF"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30814" w:rsidRPr="00D70CDF" w:rsidRDefault="00330814" w:rsidP="00F61433">
      <w:pPr>
        <w:shd w:val="clear" w:color="auto" w:fill="FFFFFF"/>
        <w:spacing w:before="199" w:after="120" w:line="36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0C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Код харчової добавки  гліцеролу </w:t>
      </w:r>
      <w:r w:rsidRPr="00D32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 422</w:t>
      </w:r>
      <w:r w:rsidRPr="00D70C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30814" w:rsidRDefault="00330814" w:rsidP="00F614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322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Якщо в складі</w:t>
      </w:r>
      <w:r w:rsidRPr="0033081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322F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антифризу</w:t>
      </w:r>
      <w:r w:rsidRPr="0033081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322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застосовується високоякісний очищений</w:t>
      </w:r>
      <w:r w:rsidRPr="0033081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322F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гліцерин</w:t>
      </w:r>
      <w:r w:rsidRPr="00D322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охолоджуюча рі</w:t>
      </w:r>
      <w:bookmarkStart w:id="0" w:name="_GoBack"/>
      <w:bookmarkEnd w:id="0"/>
      <w:r w:rsidRPr="00330814">
        <w:rPr>
          <w:rFonts w:ascii="Times New Roman" w:hAnsi="Times New Roman" w:cs="Times New Roman"/>
          <w:sz w:val="28"/>
          <w:szCs w:val="28"/>
          <w:shd w:val="clear" w:color="auto" w:fill="FFFFFF"/>
        </w:rPr>
        <w:t>дина буде виконувати головну задачу – попереджувати перегрів двигуна. </w:t>
      </w:r>
      <w:r w:rsidRPr="003308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Гліцерин</w:t>
      </w:r>
      <w:r w:rsidRPr="003308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знижує температуру замерзання і, в ідеалі </w:t>
      </w:r>
      <w:proofErr w:type="gramStart"/>
      <w:r w:rsidRPr="0033081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330814">
        <w:rPr>
          <w:rFonts w:ascii="Times New Roman" w:hAnsi="Times New Roman" w:cs="Times New Roman"/>
          <w:sz w:val="28"/>
          <w:szCs w:val="28"/>
          <w:shd w:val="clear" w:color="auto" w:fill="FFFFFF"/>
        </w:rPr>
        <w:t>ідвищує температуру кипіння.</w:t>
      </w:r>
    </w:p>
    <w:p w:rsidR="00D70CDF" w:rsidRDefault="00D70CDF" w:rsidP="00F614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Узагальнення і систематизація знань.</w:t>
      </w:r>
    </w:p>
    <w:p w:rsidR="00D70CDF" w:rsidRPr="00AA52FD" w:rsidRDefault="00D70CDF" w:rsidP="00F61433">
      <w:pPr>
        <w:pStyle w:val="a6"/>
        <w:spacing w:line="360" w:lineRule="auto"/>
        <w:rPr>
          <w:rFonts w:ascii="Times New Roman" w:hAnsi="Times New Roman" w:cs="Times New Roman"/>
          <w:color w:val="1B1F21"/>
          <w:sz w:val="28"/>
          <w:szCs w:val="28"/>
          <w:lang w:val="uk-UA"/>
        </w:rPr>
      </w:pPr>
      <w:r w:rsidRPr="00AA52FD">
        <w:rPr>
          <w:rFonts w:ascii="Times New Roman" w:hAnsi="Times New Roman" w:cs="Times New Roman"/>
          <w:color w:val="1B1F21"/>
          <w:sz w:val="28"/>
          <w:szCs w:val="28"/>
        </w:rPr>
        <w:t>За якою ознакою сполуки відносять до багатоатомних спирті</w:t>
      </w:r>
      <w:proofErr w:type="gramStart"/>
      <w:r w:rsidRPr="00AA52FD">
        <w:rPr>
          <w:rFonts w:ascii="Times New Roman" w:hAnsi="Times New Roman" w:cs="Times New Roman"/>
          <w:color w:val="1B1F21"/>
          <w:sz w:val="28"/>
          <w:szCs w:val="28"/>
        </w:rPr>
        <w:t>в</w:t>
      </w:r>
      <w:proofErr w:type="gramEnd"/>
      <w:r w:rsidRPr="00AA52FD">
        <w:rPr>
          <w:rFonts w:ascii="Times New Roman" w:hAnsi="Times New Roman" w:cs="Times New Roman"/>
          <w:color w:val="1B1F21"/>
          <w:sz w:val="28"/>
          <w:szCs w:val="28"/>
        </w:rPr>
        <w:t>?</w:t>
      </w:r>
    </w:p>
    <w:p w:rsidR="00AA52FD" w:rsidRDefault="00D70CDF" w:rsidP="00F61433">
      <w:pPr>
        <w:pStyle w:val="a7"/>
        <w:shd w:val="clear" w:color="auto" w:fill="FFFFFF"/>
        <w:spacing w:before="0" w:beforeAutospacing="0" w:after="96" w:afterAutospacing="0" w:line="360" w:lineRule="auto"/>
        <w:jc w:val="both"/>
        <w:rPr>
          <w:color w:val="1B1F21"/>
          <w:sz w:val="28"/>
          <w:szCs w:val="28"/>
          <w:lang w:val="uk-UA"/>
        </w:rPr>
      </w:pPr>
      <w:r w:rsidRPr="00AA52FD">
        <w:rPr>
          <w:color w:val="1B1F21"/>
          <w:sz w:val="28"/>
          <w:szCs w:val="28"/>
        </w:rPr>
        <w:t xml:space="preserve">Схарактеризуйте фізичні властивості гліцеролу. </w:t>
      </w:r>
    </w:p>
    <w:p w:rsidR="00D70CDF" w:rsidRPr="00AA52FD" w:rsidRDefault="00D70CDF" w:rsidP="00F61433">
      <w:pPr>
        <w:pStyle w:val="a7"/>
        <w:shd w:val="clear" w:color="auto" w:fill="FFFFFF"/>
        <w:spacing w:before="0" w:beforeAutospacing="0" w:after="96" w:afterAutospacing="0" w:line="360" w:lineRule="auto"/>
        <w:jc w:val="both"/>
        <w:rPr>
          <w:color w:val="1B1F21"/>
          <w:sz w:val="28"/>
          <w:szCs w:val="28"/>
        </w:rPr>
      </w:pPr>
      <w:r w:rsidRPr="00AA52FD">
        <w:rPr>
          <w:color w:val="1B1F21"/>
          <w:sz w:val="28"/>
          <w:szCs w:val="28"/>
        </w:rPr>
        <w:t>Чим вони ві</w:t>
      </w:r>
      <w:proofErr w:type="gramStart"/>
      <w:r w:rsidRPr="00AA52FD">
        <w:rPr>
          <w:color w:val="1B1F21"/>
          <w:sz w:val="28"/>
          <w:szCs w:val="28"/>
        </w:rPr>
        <w:t>др</w:t>
      </w:r>
      <w:proofErr w:type="gramEnd"/>
      <w:r w:rsidRPr="00AA52FD">
        <w:rPr>
          <w:color w:val="1B1F21"/>
          <w:sz w:val="28"/>
          <w:szCs w:val="28"/>
        </w:rPr>
        <w:t>ізняються від властивостей одноатомних спиртів? Чим це зумовлено?</w:t>
      </w:r>
    </w:p>
    <w:p w:rsidR="00D70CDF" w:rsidRPr="00AA52FD" w:rsidRDefault="00D70CDF" w:rsidP="00F61433">
      <w:pPr>
        <w:pStyle w:val="a6"/>
        <w:spacing w:line="360" w:lineRule="auto"/>
        <w:rPr>
          <w:rFonts w:ascii="Times New Roman" w:hAnsi="Times New Roman" w:cs="Times New Roman"/>
          <w:color w:val="1B1F21"/>
          <w:sz w:val="28"/>
          <w:szCs w:val="28"/>
          <w:lang w:val="uk-UA"/>
        </w:rPr>
      </w:pPr>
      <w:r w:rsidRPr="00AA52FD">
        <w:rPr>
          <w:rFonts w:ascii="Times New Roman" w:hAnsi="Times New Roman" w:cs="Times New Roman"/>
          <w:color w:val="1B1F21"/>
          <w:sz w:val="28"/>
          <w:szCs w:val="28"/>
        </w:rPr>
        <w:t>Наведіть молекулярну формулу гліцеролу.</w:t>
      </w:r>
    </w:p>
    <w:p w:rsidR="00D70CDF" w:rsidRPr="00AA52FD" w:rsidRDefault="00AA52FD" w:rsidP="00F614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A52FD">
        <w:rPr>
          <w:rFonts w:ascii="Times New Roman" w:hAnsi="Times New Roman" w:cs="Times New Roman"/>
          <w:color w:val="1B1F21"/>
          <w:sz w:val="28"/>
          <w:szCs w:val="28"/>
          <w:lang w:val="uk-UA"/>
        </w:rPr>
        <w:t>Чим подібне і чим відрізняється горіння гліцеролу від горіння етанолу?</w:t>
      </w:r>
    </w:p>
    <w:p w:rsidR="00D70CDF" w:rsidRPr="00AA52FD" w:rsidRDefault="00D70CDF" w:rsidP="00F61433">
      <w:pPr>
        <w:pStyle w:val="a7"/>
        <w:shd w:val="clear" w:color="auto" w:fill="FFFFFF"/>
        <w:spacing w:before="0" w:beforeAutospacing="0" w:after="96" w:afterAutospacing="0" w:line="360" w:lineRule="auto"/>
        <w:jc w:val="both"/>
        <w:rPr>
          <w:color w:val="1B1F21"/>
          <w:sz w:val="28"/>
          <w:szCs w:val="28"/>
          <w:shd w:val="clear" w:color="auto" w:fill="FFFFFF"/>
          <w:lang w:val="uk-UA"/>
        </w:rPr>
      </w:pPr>
      <w:r w:rsidRPr="00AA52FD">
        <w:rPr>
          <w:color w:val="1B1F21"/>
          <w:sz w:val="28"/>
          <w:szCs w:val="28"/>
          <w:shd w:val="clear" w:color="auto" w:fill="FFFFFF"/>
        </w:rPr>
        <w:t>Порівняйте об'єми кисню, необхідні для спалювання етанолу й гліцеролу масою по 1 г. В якому випадку кисню витратиться більше?</w:t>
      </w:r>
    </w:p>
    <w:p w:rsidR="00AA52FD" w:rsidRDefault="00AA52FD" w:rsidP="00F61433">
      <w:pPr>
        <w:pStyle w:val="a7"/>
        <w:shd w:val="clear" w:color="auto" w:fill="FFFFFF"/>
        <w:spacing w:before="0" w:beforeAutospacing="0" w:after="96" w:afterAutospacing="0" w:line="360" w:lineRule="auto"/>
        <w:jc w:val="both"/>
        <w:rPr>
          <w:color w:val="1B1F21"/>
          <w:sz w:val="28"/>
          <w:szCs w:val="28"/>
          <w:lang w:val="uk-UA"/>
        </w:rPr>
      </w:pPr>
      <w:r w:rsidRPr="00AA52FD">
        <w:rPr>
          <w:color w:val="1B1F21"/>
          <w:sz w:val="28"/>
          <w:szCs w:val="28"/>
        </w:rPr>
        <w:lastRenderedPageBreak/>
        <w:t xml:space="preserve">Опишіть застосування гліцеролу. На яких властивостях ґрунтується його застосування в </w:t>
      </w:r>
      <w:proofErr w:type="gramStart"/>
      <w:r w:rsidRPr="00AA52FD">
        <w:rPr>
          <w:color w:val="1B1F21"/>
          <w:sz w:val="28"/>
          <w:szCs w:val="28"/>
        </w:rPr>
        <w:t>р</w:t>
      </w:r>
      <w:proofErr w:type="gramEnd"/>
      <w:r w:rsidRPr="00AA52FD">
        <w:rPr>
          <w:color w:val="1B1F21"/>
          <w:sz w:val="28"/>
          <w:szCs w:val="28"/>
        </w:rPr>
        <w:t>ізних галузях промисловості?</w:t>
      </w:r>
    </w:p>
    <w:p w:rsidR="00AA52FD" w:rsidRDefault="00AA52FD" w:rsidP="00F61433">
      <w:pPr>
        <w:pStyle w:val="a7"/>
        <w:shd w:val="clear" w:color="auto" w:fill="FFFFFF"/>
        <w:spacing w:before="0" w:beforeAutospacing="0" w:after="96" w:afterAutospacing="0" w:line="360" w:lineRule="auto"/>
        <w:jc w:val="both"/>
        <w:rPr>
          <w:color w:val="1B1F21"/>
          <w:sz w:val="28"/>
          <w:szCs w:val="28"/>
          <w:lang w:val="uk-UA"/>
        </w:rPr>
      </w:pPr>
      <w:r>
        <w:rPr>
          <w:color w:val="1B1F21"/>
          <w:sz w:val="28"/>
          <w:szCs w:val="28"/>
          <w:lang w:val="uk-UA"/>
        </w:rPr>
        <w:t>Короткий тест .</w:t>
      </w:r>
    </w:p>
    <w:p w:rsidR="00AA52FD" w:rsidRDefault="00AA52FD" w:rsidP="00F61433">
      <w:pPr>
        <w:pStyle w:val="a7"/>
        <w:shd w:val="clear" w:color="auto" w:fill="FFFFFF"/>
        <w:spacing w:before="0" w:beforeAutospacing="0" w:after="96" w:afterAutospacing="0" w:line="360" w:lineRule="auto"/>
        <w:jc w:val="both"/>
        <w:rPr>
          <w:color w:val="1B1F21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2A4E942" wp14:editId="4B955BC6">
            <wp:extent cx="1971675" cy="1971675"/>
            <wp:effectExtent l="0" t="0" r="9525" b="9525"/>
            <wp:docPr id="4" name="Рисунок 4" descr="http://qrcoder.ru/code/?https%3A%2F%2Fdocs.google.com%2Fforms%2Fd%2Fe%2F1FAIpQLSd1Wef0nxZJQRXzqBi0OHA8sJy8V9t24Ov-sYOMIEM-fXx_CQ%2Fviewform%3Fauthuser%3D0&amp;3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qrcoder.ru/code/?https%3A%2F%2Fdocs.google.com%2Fforms%2Fd%2Fe%2F1FAIpQLSd1Wef0nxZJQRXzqBi0OHA8sJy8V9t24Ov-sYOMIEM-fXx_CQ%2Fviewform%3Fauthuser%3D0&amp;3&amp;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2FD" w:rsidRPr="00AA52FD" w:rsidRDefault="00AA52FD" w:rsidP="00F61433">
      <w:pPr>
        <w:pStyle w:val="a7"/>
        <w:shd w:val="clear" w:color="auto" w:fill="FFFFFF"/>
        <w:spacing w:before="0" w:beforeAutospacing="0" w:after="96" w:afterAutospacing="0" w:line="360" w:lineRule="auto"/>
        <w:jc w:val="both"/>
        <w:rPr>
          <w:sz w:val="28"/>
          <w:szCs w:val="28"/>
          <w:lang w:val="uk-UA"/>
        </w:rPr>
      </w:pPr>
      <w:r w:rsidRPr="00AA52FD">
        <w:rPr>
          <w:sz w:val="28"/>
          <w:szCs w:val="28"/>
          <w:lang w:val="en-US"/>
        </w:rPr>
        <w:t>V</w:t>
      </w:r>
      <w:r w:rsidRPr="00AA52FD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AA52FD">
        <w:rPr>
          <w:sz w:val="28"/>
          <w:szCs w:val="28"/>
          <w:lang w:val="uk-UA"/>
        </w:rPr>
        <w:t>Підсумки уроку</w:t>
      </w:r>
    </w:p>
    <w:p w:rsidR="00AA52FD" w:rsidRDefault="00AA52FD" w:rsidP="00F61433">
      <w:pPr>
        <w:pStyle w:val="a7"/>
        <w:shd w:val="clear" w:color="auto" w:fill="FFFFFF"/>
        <w:spacing w:before="0" w:beforeAutospacing="0" w:after="96" w:afterAutospacing="0" w:line="360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1B1F21"/>
          <w:sz w:val="28"/>
          <w:szCs w:val="28"/>
          <w:lang w:val="en-US"/>
        </w:rPr>
        <w:t>VI</w:t>
      </w:r>
      <w:r w:rsidRPr="00AA52FD">
        <w:rPr>
          <w:color w:val="1B1F21"/>
          <w:sz w:val="28"/>
          <w:szCs w:val="28"/>
        </w:rPr>
        <w:t>.</w:t>
      </w:r>
      <w:r>
        <w:rPr>
          <w:color w:val="1B1F21"/>
          <w:sz w:val="28"/>
          <w:szCs w:val="28"/>
          <w:lang w:val="uk-UA"/>
        </w:rPr>
        <w:t xml:space="preserve"> </w:t>
      </w:r>
      <w:r w:rsidRPr="00AA52FD">
        <w:rPr>
          <w:color w:val="000000" w:themeColor="text1"/>
          <w:sz w:val="28"/>
          <w:szCs w:val="28"/>
          <w:lang w:val="uk-UA"/>
        </w:rPr>
        <w:t>Домашнє завдання.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F830D2" w:rsidRDefault="00AA52FD" w:rsidP="00F61433">
      <w:pPr>
        <w:pStyle w:val="a7"/>
        <w:shd w:val="clear" w:color="auto" w:fill="FFFFFF"/>
        <w:spacing w:before="0" w:beforeAutospacing="0" w:after="96" w:afterAutospacing="0" w:line="360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Прочитати </w:t>
      </w:r>
      <w:r w:rsidR="00F830D2">
        <w:rPr>
          <w:color w:val="000000" w:themeColor="text1"/>
          <w:sz w:val="28"/>
          <w:szCs w:val="28"/>
          <w:lang w:val="uk-UA"/>
        </w:rPr>
        <w:t xml:space="preserve">параграф 29 сторінка 102 – 104. Виконати завдання 1-8 </w:t>
      </w:r>
    </w:p>
    <w:p w:rsidR="00AA52FD" w:rsidRPr="00AA52FD" w:rsidRDefault="00F830D2" w:rsidP="00F61433">
      <w:pPr>
        <w:pStyle w:val="a7"/>
        <w:shd w:val="clear" w:color="auto" w:fill="FFFFFF"/>
        <w:spacing w:before="0" w:beforeAutospacing="0" w:after="96" w:afterAutospacing="0" w:line="360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сторінка 104</w:t>
      </w:r>
    </w:p>
    <w:p w:rsidR="00AA52FD" w:rsidRPr="00AA52FD" w:rsidRDefault="00AA52FD" w:rsidP="00F61433">
      <w:pPr>
        <w:pStyle w:val="a7"/>
        <w:shd w:val="clear" w:color="auto" w:fill="FFFFFF"/>
        <w:spacing w:before="0" w:beforeAutospacing="0" w:after="96" w:afterAutospacing="0" w:line="360" w:lineRule="auto"/>
        <w:jc w:val="both"/>
        <w:rPr>
          <w:color w:val="1B1F21"/>
          <w:sz w:val="28"/>
          <w:szCs w:val="28"/>
        </w:rPr>
      </w:pPr>
    </w:p>
    <w:p w:rsidR="00D70CDF" w:rsidRPr="00D70CDF" w:rsidRDefault="00D70CDF" w:rsidP="00F614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0814" w:rsidRPr="00330814" w:rsidRDefault="00330814" w:rsidP="00F61433">
      <w:pPr>
        <w:shd w:val="clear" w:color="auto" w:fill="FFFFFF"/>
        <w:spacing w:before="199" w:after="120" w:line="360" w:lineRule="auto"/>
        <w:textAlignment w:val="baseline"/>
        <w:outlineLvl w:val="1"/>
        <w:rPr>
          <w:rFonts w:ascii="Times New Roman" w:eastAsia="Times New Roman" w:hAnsi="Times New Roman" w:cs="Times New Roman"/>
          <w:color w:val="282C2E"/>
          <w:sz w:val="28"/>
          <w:szCs w:val="28"/>
          <w:lang w:val="uk-UA" w:eastAsia="ru-RU"/>
        </w:rPr>
      </w:pPr>
    </w:p>
    <w:p w:rsidR="00330814" w:rsidRPr="00330814" w:rsidRDefault="00330814" w:rsidP="0069220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816C5" w:rsidRDefault="001816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16C5" w:rsidRPr="00DF7D69" w:rsidRDefault="001816C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816C5" w:rsidRPr="00DF7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7BE"/>
    <w:multiLevelType w:val="hybridMultilevel"/>
    <w:tmpl w:val="FE324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9A"/>
    <w:rsid w:val="001816C5"/>
    <w:rsid w:val="00330814"/>
    <w:rsid w:val="00505FB0"/>
    <w:rsid w:val="00692204"/>
    <w:rsid w:val="00A6112E"/>
    <w:rsid w:val="00AA52FD"/>
    <w:rsid w:val="00D01E9A"/>
    <w:rsid w:val="00D322F4"/>
    <w:rsid w:val="00D70CDF"/>
    <w:rsid w:val="00DF7D69"/>
    <w:rsid w:val="00F61433"/>
    <w:rsid w:val="00F8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6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2204"/>
    <w:pPr>
      <w:ind w:left="720"/>
      <w:contextualSpacing/>
    </w:pPr>
  </w:style>
  <w:style w:type="paragraph" w:styleId="a6">
    <w:name w:val="No Spacing"/>
    <w:uiPriority w:val="1"/>
    <w:qFormat/>
    <w:rsid w:val="00692204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05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3081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30814"/>
    <w:rPr>
      <w:color w:val="800080" w:themeColor="followedHyperlink"/>
      <w:u w:val="single"/>
    </w:rPr>
  </w:style>
  <w:style w:type="character" w:styleId="aa">
    <w:name w:val="Placeholder Text"/>
    <w:basedOn w:val="a0"/>
    <w:uiPriority w:val="99"/>
    <w:semiHidden/>
    <w:rsid w:val="00AA52F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6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2204"/>
    <w:pPr>
      <w:ind w:left="720"/>
      <w:contextualSpacing/>
    </w:pPr>
  </w:style>
  <w:style w:type="paragraph" w:styleId="a6">
    <w:name w:val="No Spacing"/>
    <w:uiPriority w:val="1"/>
    <w:qFormat/>
    <w:rsid w:val="00692204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05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3081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30814"/>
    <w:rPr>
      <w:color w:val="800080" w:themeColor="followedHyperlink"/>
      <w:u w:val="single"/>
    </w:rPr>
  </w:style>
  <w:style w:type="character" w:styleId="aa">
    <w:name w:val="Placeholder Text"/>
    <w:basedOn w:val="a0"/>
    <w:uiPriority w:val="99"/>
    <w:semiHidden/>
    <w:rsid w:val="00AA52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day.com.ua/glicerin-y-kosmetici-korist-i-shkoda-dlia-chogo-vikoristovyut-zastosyvannia-v-domashnih-zasobah/" TargetMode="External"/><Relationship Id="rId13" Type="http://schemas.openxmlformats.org/officeDocument/2006/relationships/image" Target="media/image5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hyperlink" Target="https://release.com.ua/?p=1004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oradnica.com.ua/desyat-sposobiv-zastosuvannya-glitserinu-u-gospodarstv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4</cp:revision>
  <dcterms:created xsi:type="dcterms:W3CDTF">2021-06-23T10:35:00Z</dcterms:created>
  <dcterms:modified xsi:type="dcterms:W3CDTF">2021-06-29T10:58:00Z</dcterms:modified>
</cp:coreProperties>
</file>