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6F" w:rsidRPr="00613107" w:rsidRDefault="0018236F" w:rsidP="00B30BF4">
      <w:pPr>
        <w:spacing w:line="360" w:lineRule="auto"/>
        <w:jc w:val="center"/>
        <w:rPr>
          <w:rFonts w:ascii="Times New Roman" w:hAnsi="Times New Roman"/>
          <w:b/>
          <w:sz w:val="28"/>
          <w:szCs w:val="28"/>
        </w:rPr>
      </w:pPr>
    </w:p>
    <w:p w:rsidR="0018236F" w:rsidRPr="00613107" w:rsidRDefault="0018236F" w:rsidP="00B30BF4">
      <w:pPr>
        <w:spacing w:line="360" w:lineRule="auto"/>
        <w:jc w:val="center"/>
        <w:rPr>
          <w:rFonts w:ascii="Times New Roman" w:hAnsi="Times New Roman"/>
          <w:b/>
          <w:sz w:val="28"/>
          <w:szCs w:val="28"/>
        </w:rPr>
      </w:pPr>
      <w:r>
        <w:rPr>
          <w:rFonts w:ascii="Times New Roman" w:hAnsi="Times New Roman"/>
          <w:b/>
          <w:sz w:val="28"/>
          <w:szCs w:val="28"/>
        </w:rPr>
        <w:t xml:space="preserve">Розробка уроку </w:t>
      </w:r>
      <w:r w:rsidR="00E755F3">
        <w:rPr>
          <w:rFonts w:ascii="Times New Roman" w:hAnsi="Times New Roman"/>
          <w:b/>
          <w:sz w:val="28"/>
          <w:szCs w:val="28"/>
        </w:rPr>
        <w:t>за</w:t>
      </w:r>
      <w:r>
        <w:rPr>
          <w:rFonts w:ascii="Times New Roman" w:hAnsi="Times New Roman"/>
          <w:b/>
          <w:sz w:val="28"/>
          <w:szCs w:val="28"/>
        </w:rPr>
        <w:t xml:space="preserve"> тем</w:t>
      </w:r>
      <w:r w:rsidR="00E755F3">
        <w:rPr>
          <w:rFonts w:ascii="Times New Roman" w:hAnsi="Times New Roman"/>
          <w:b/>
          <w:sz w:val="28"/>
          <w:szCs w:val="28"/>
        </w:rPr>
        <w:t>ою</w:t>
      </w:r>
      <w:r>
        <w:rPr>
          <w:rFonts w:ascii="Times New Roman" w:hAnsi="Times New Roman"/>
          <w:b/>
          <w:sz w:val="28"/>
          <w:szCs w:val="28"/>
        </w:rPr>
        <w:t>:</w:t>
      </w:r>
    </w:p>
    <w:p w:rsidR="0018236F" w:rsidRPr="00C805FA" w:rsidRDefault="0018236F" w:rsidP="00B30BF4">
      <w:pPr>
        <w:spacing w:line="360" w:lineRule="auto"/>
        <w:jc w:val="center"/>
        <w:rPr>
          <w:rFonts w:ascii="Times New Roman" w:hAnsi="Times New Roman"/>
          <w:b/>
          <w:sz w:val="28"/>
          <w:szCs w:val="28"/>
        </w:rPr>
      </w:pPr>
      <w:r w:rsidRPr="00C805FA">
        <w:rPr>
          <w:rFonts w:ascii="Times New Roman" w:hAnsi="Times New Roman"/>
          <w:b/>
          <w:bCs/>
          <w:color w:val="000000"/>
          <w:sz w:val="28"/>
          <w:szCs w:val="28"/>
          <w:lang w:eastAsia="uk-UA"/>
        </w:rPr>
        <w:t>ВИДИМИЙ РУХ СОНЦЯ ТА МІСЯЦЯ</w:t>
      </w:r>
    </w:p>
    <w:p w:rsidR="0018236F" w:rsidRPr="00613107" w:rsidRDefault="0018236F" w:rsidP="00B30BF4">
      <w:pPr>
        <w:tabs>
          <w:tab w:val="left" w:pos="6675"/>
        </w:tabs>
        <w:spacing w:line="360" w:lineRule="auto"/>
        <w:rPr>
          <w:rFonts w:ascii="Times New Roman" w:hAnsi="Times New Roman"/>
          <w:b/>
          <w:sz w:val="28"/>
          <w:szCs w:val="28"/>
        </w:rPr>
      </w:pPr>
    </w:p>
    <w:p w:rsidR="0018236F" w:rsidRPr="00613107" w:rsidRDefault="00E755F3" w:rsidP="00E755F3">
      <w:pPr>
        <w:spacing w:line="360" w:lineRule="auto"/>
        <w:rPr>
          <w:rFonts w:ascii="Times New Roman" w:hAnsi="Times New Roman"/>
          <w:sz w:val="28"/>
          <w:szCs w:val="28"/>
        </w:rPr>
      </w:pPr>
      <w:r>
        <w:rPr>
          <w:rFonts w:ascii="Times New Roman" w:hAnsi="Times New Roman"/>
          <w:sz w:val="28"/>
          <w:szCs w:val="28"/>
        </w:rPr>
        <w:t xml:space="preserve">Автор: </w:t>
      </w:r>
      <w:r w:rsidR="0018236F" w:rsidRPr="00613107">
        <w:rPr>
          <w:rFonts w:ascii="Times New Roman" w:hAnsi="Times New Roman"/>
          <w:sz w:val="28"/>
          <w:szCs w:val="28"/>
        </w:rPr>
        <w:t xml:space="preserve"> </w:t>
      </w:r>
      <w:r w:rsidRPr="00613107">
        <w:rPr>
          <w:rFonts w:ascii="Times New Roman" w:hAnsi="Times New Roman"/>
          <w:sz w:val="28"/>
          <w:szCs w:val="28"/>
        </w:rPr>
        <w:t>Лиманець Василь Миколайович</w:t>
      </w:r>
      <w:r>
        <w:rPr>
          <w:rFonts w:ascii="Times New Roman" w:hAnsi="Times New Roman"/>
          <w:sz w:val="28"/>
          <w:szCs w:val="28"/>
        </w:rPr>
        <w:t>,</w:t>
      </w:r>
      <w:r w:rsidRPr="00613107">
        <w:rPr>
          <w:rFonts w:ascii="Times New Roman" w:hAnsi="Times New Roman"/>
          <w:sz w:val="28"/>
          <w:szCs w:val="28"/>
        </w:rPr>
        <w:t xml:space="preserve"> учитель фізики Хильківської загальноосвітньої школи І-ІІ ступенів Хорольської міської ради Лубенс</w:t>
      </w:r>
      <w:r>
        <w:rPr>
          <w:rFonts w:ascii="Times New Roman" w:hAnsi="Times New Roman"/>
          <w:sz w:val="28"/>
          <w:szCs w:val="28"/>
        </w:rPr>
        <w:t>ького району Полтавської області</w:t>
      </w:r>
      <w:r w:rsidR="0018236F" w:rsidRPr="00613107">
        <w:rPr>
          <w:rFonts w:ascii="Times New Roman" w:hAnsi="Times New Roman"/>
          <w:sz w:val="28"/>
          <w:szCs w:val="28"/>
        </w:rPr>
        <w:t xml:space="preserve"> </w:t>
      </w:r>
    </w:p>
    <w:p w:rsidR="0018236F" w:rsidRPr="00F30DC4" w:rsidRDefault="0018236F" w:rsidP="00F30DC4">
      <w:pPr>
        <w:shd w:val="clear" w:color="auto" w:fill="FFFFFF"/>
        <w:spacing w:line="360" w:lineRule="auto"/>
        <w:ind w:left="1616" w:hanging="1259"/>
        <w:jc w:val="both"/>
        <w:rPr>
          <w:rFonts w:ascii="Times New Roman" w:hAnsi="Times New Roman"/>
          <w:bCs/>
          <w:iCs/>
          <w:color w:val="000000"/>
          <w:sz w:val="28"/>
          <w:szCs w:val="28"/>
        </w:rPr>
      </w:pPr>
      <w:r w:rsidRPr="00A15BA1">
        <w:rPr>
          <w:rFonts w:ascii="Times New Roman" w:hAnsi="Times New Roman"/>
          <w:i/>
          <w:iCs/>
          <w:color w:val="000000"/>
          <w:sz w:val="28"/>
          <w:szCs w:val="28"/>
          <w:lang w:eastAsia="uk-UA"/>
        </w:rPr>
        <w:t>Мета:</w:t>
      </w:r>
    </w:p>
    <w:p w:rsidR="0018236F" w:rsidRPr="00F30DC4" w:rsidRDefault="0018236F" w:rsidP="00F30DC4">
      <w:pPr>
        <w:shd w:val="clear" w:color="auto" w:fill="FFFFFF"/>
        <w:spacing w:line="360" w:lineRule="auto"/>
        <w:ind w:left="1616" w:hanging="1259"/>
        <w:jc w:val="both"/>
        <w:rPr>
          <w:rFonts w:ascii="Times New Roman" w:hAnsi="Times New Roman"/>
          <w:bCs/>
          <w:color w:val="000000"/>
          <w:sz w:val="28"/>
          <w:szCs w:val="28"/>
        </w:rPr>
      </w:pPr>
      <w:r>
        <w:rPr>
          <w:rFonts w:ascii="Times New Roman" w:hAnsi="Times New Roman"/>
          <w:bCs/>
          <w:i/>
          <w:iCs/>
          <w:color w:val="000000"/>
          <w:sz w:val="28"/>
          <w:szCs w:val="28"/>
        </w:rPr>
        <w:t>Освітня</w:t>
      </w:r>
      <w:r w:rsidRPr="00F30DC4">
        <w:rPr>
          <w:rFonts w:ascii="Times New Roman" w:hAnsi="Times New Roman"/>
          <w:bCs/>
          <w:i/>
          <w:color w:val="000000"/>
          <w:sz w:val="28"/>
          <w:szCs w:val="28"/>
        </w:rPr>
        <w:t>:</w:t>
      </w:r>
      <w:r w:rsidR="00E755F3">
        <w:rPr>
          <w:rFonts w:ascii="Times New Roman" w:hAnsi="Times New Roman"/>
          <w:bCs/>
          <w:i/>
          <w:color w:val="000000"/>
          <w:sz w:val="28"/>
          <w:szCs w:val="28"/>
        </w:rPr>
        <w:t xml:space="preserve"> </w:t>
      </w:r>
      <w:r w:rsidRPr="00F30DC4">
        <w:rPr>
          <w:rFonts w:ascii="Times New Roman" w:hAnsi="Times New Roman"/>
          <w:color w:val="000000"/>
          <w:sz w:val="28"/>
          <w:szCs w:val="28"/>
        </w:rPr>
        <w:t xml:space="preserve">ознайомити </w:t>
      </w:r>
      <w:r w:rsidRPr="00F30DC4">
        <w:rPr>
          <w:rFonts w:ascii="Times New Roman" w:hAnsi="Times New Roman"/>
          <w:bCs/>
          <w:color w:val="000000"/>
          <w:sz w:val="28"/>
          <w:szCs w:val="28"/>
        </w:rPr>
        <w:t xml:space="preserve">учнів </w:t>
      </w:r>
      <w:r w:rsidRPr="00F30DC4">
        <w:rPr>
          <w:rFonts w:ascii="Times New Roman" w:hAnsi="Times New Roman"/>
          <w:iCs/>
          <w:color w:val="000000"/>
          <w:sz w:val="28"/>
          <w:szCs w:val="28"/>
        </w:rPr>
        <w:t>із</w:t>
      </w:r>
      <w:r w:rsidRPr="00F30DC4">
        <w:rPr>
          <w:rFonts w:ascii="Times New Roman" w:hAnsi="Times New Roman"/>
          <w:color w:val="000000"/>
          <w:sz w:val="28"/>
          <w:szCs w:val="28"/>
        </w:rPr>
        <w:t>видимим рухом Місяця</w:t>
      </w:r>
      <w:r w:rsidRPr="00F30DC4">
        <w:rPr>
          <w:rFonts w:ascii="Times New Roman" w:hAnsi="Times New Roman"/>
          <w:bCs/>
          <w:color w:val="000000"/>
          <w:sz w:val="28"/>
          <w:szCs w:val="28"/>
        </w:rPr>
        <w:t xml:space="preserve">; навчити визначати фази </w:t>
      </w:r>
      <w:r w:rsidRPr="00F30DC4">
        <w:rPr>
          <w:rFonts w:ascii="Times New Roman" w:hAnsi="Times New Roman"/>
          <w:color w:val="000000"/>
          <w:sz w:val="28"/>
          <w:szCs w:val="28"/>
        </w:rPr>
        <w:t xml:space="preserve">Місяця; </w:t>
      </w:r>
      <w:r w:rsidRPr="00F30DC4">
        <w:rPr>
          <w:rFonts w:ascii="Times New Roman" w:hAnsi="Times New Roman"/>
          <w:bCs/>
          <w:color w:val="000000"/>
          <w:sz w:val="28"/>
          <w:szCs w:val="28"/>
        </w:rPr>
        <w:t xml:space="preserve">ознайомити зобставинами сонячного </w:t>
      </w:r>
      <w:r w:rsidRPr="00F30DC4">
        <w:rPr>
          <w:rFonts w:ascii="Times New Roman" w:hAnsi="Times New Roman"/>
          <w:color w:val="000000"/>
          <w:sz w:val="28"/>
          <w:szCs w:val="28"/>
        </w:rPr>
        <w:t xml:space="preserve">і місячного </w:t>
      </w:r>
      <w:r w:rsidRPr="00F30DC4">
        <w:rPr>
          <w:rFonts w:ascii="Times New Roman" w:hAnsi="Times New Roman"/>
          <w:bCs/>
          <w:color w:val="000000"/>
          <w:sz w:val="28"/>
          <w:szCs w:val="28"/>
        </w:rPr>
        <w:t>затемнень.</w:t>
      </w:r>
    </w:p>
    <w:p w:rsidR="0018236F" w:rsidRPr="00F30DC4" w:rsidRDefault="0018236F" w:rsidP="00F30DC4">
      <w:pPr>
        <w:shd w:val="clear" w:color="auto" w:fill="FFFFFF"/>
        <w:spacing w:line="360" w:lineRule="auto"/>
        <w:ind w:left="1616" w:hanging="1259"/>
        <w:jc w:val="both"/>
        <w:rPr>
          <w:rFonts w:ascii="Times New Roman" w:hAnsi="Times New Roman"/>
          <w:color w:val="000000"/>
          <w:sz w:val="28"/>
          <w:szCs w:val="28"/>
        </w:rPr>
      </w:pPr>
      <w:r w:rsidRPr="00F30DC4">
        <w:rPr>
          <w:rFonts w:ascii="Times New Roman" w:hAnsi="Times New Roman"/>
          <w:i/>
          <w:color w:val="000000"/>
          <w:sz w:val="28"/>
          <w:szCs w:val="28"/>
        </w:rPr>
        <w:t>Виховна:</w:t>
      </w:r>
      <w:r w:rsidRPr="00F30DC4">
        <w:rPr>
          <w:rFonts w:ascii="Times New Roman" w:hAnsi="Times New Roman"/>
          <w:color w:val="000000"/>
          <w:sz w:val="28"/>
          <w:szCs w:val="28"/>
        </w:rPr>
        <w:t xml:space="preserve"> формування наукового світогляду в ході знайомства з історією людського пізнання і пояснення повсякденно спостережуваних небесних явищ; боротьба з релігійними забобонами; естетичне виховання в ході демонстрації кольорових фотографій, що ілюструють матеріал уроку</w:t>
      </w:r>
    </w:p>
    <w:p w:rsidR="0018236F" w:rsidRPr="00F30DC4" w:rsidRDefault="0018236F" w:rsidP="00F30DC4">
      <w:pPr>
        <w:shd w:val="clear" w:color="auto" w:fill="FFFFFF"/>
        <w:spacing w:line="360" w:lineRule="auto"/>
        <w:ind w:left="1616" w:hanging="1259"/>
        <w:jc w:val="both"/>
        <w:rPr>
          <w:rFonts w:ascii="Times New Roman" w:hAnsi="Times New Roman"/>
          <w:color w:val="000000"/>
          <w:sz w:val="28"/>
          <w:szCs w:val="28"/>
        </w:rPr>
      </w:pPr>
      <w:r w:rsidRPr="00F30DC4">
        <w:rPr>
          <w:rFonts w:ascii="Times New Roman" w:hAnsi="Times New Roman"/>
          <w:i/>
          <w:color w:val="000000"/>
          <w:sz w:val="28"/>
          <w:szCs w:val="28"/>
        </w:rPr>
        <w:t>Розвиваюча:</w:t>
      </w:r>
      <w:r w:rsidR="00E755F3">
        <w:rPr>
          <w:rFonts w:ascii="Times New Roman" w:hAnsi="Times New Roman"/>
          <w:i/>
          <w:color w:val="000000"/>
          <w:sz w:val="28"/>
          <w:szCs w:val="28"/>
        </w:rPr>
        <w:t xml:space="preserve"> </w:t>
      </w:r>
      <w:r w:rsidRPr="00F30DC4">
        <w:rPr>
          <w:rFonts w:ascii="Times New Roman" w:hAnsi="Times New Roman"/>
          <w:color w:val="000000"/>
          <w:sz w:val="28"/>
          <w:szCs w:val="28"/>
        </w:rPr>
        <w:t>формування умінь виконувати вправи з астрономії при рішенні відповідних розрахункових задач і застосовувати зоряні атласи, довідники, Астрономічний календар для визначення положення і умов видимості небесних світил і протікання небесних явищ</w:t>
      </w:r>
    </w:p>
    <w:p w:rsidR="0018236F" w:rsidRDefault="0018236F" w:rsidP="002F1ADE">
      <w:pPr>
        <w:autoSpaceDE w:val="0"/>
        <w:autoSpaceDN w:val="0"/>
        <w:adjustRightInd w:val="0"/>
        <w:spacing w:line="360" w:lineRule="auto"/>
        <w:ind w:firstLine="567"/>
        <w:jc w:val="both"/>
        <w:rPr>
          <w:rFonts w:ascii="Times New Roman" w:hAnsi="Times New Roman"/>
          <w:i/>
          <w:iCs/>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i/>
          <w:iCs/>
          <w:color w:val="000000"/>
          <w:sz w:val="28"/>
          <w:szCs w:val="28"/>
          <w:lang w:eastAsia="uk-UA"/>
        </w:rPr>
        <w:t xml:space="preserve">Основні поняття: </w:t>
      </w:r>
      <w:r w:rsidRPr="00A15BA1">
        <w:rPr>
          <w:rFonts w:ascii="Times New Roman" w:hAnsi="Times New Roman"/>
          <w:color w:val="000000"/>
          <w:sz w:val="28"/>
          <w:szCs w:val="28"/>
          <w:lang w:eastAsia="uk-UA"/>
        </w:rPr>
        <w:t>екліптика, місячний шлях, сидеричний місяць, синодичний місяць, фаза Місяця, сарос.</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i/>
          <w:iCs/>
          <w:color w:val="000000"/>
          <w:sz w:val="28"/>
          <w:szCs w:val="28"/>
          <w:lang w:eastAsia="uk-UA"/>
        </w:rPr>
        <w:t xml:space="preserve">Учні повинні мати уявлення про: </w:t>
      </w:r>
      <w:r w:rsidRPr="00A15BA1">
        <w:rPr>
          <w:rFonts w:ascii="Times New Roman" w:hAnsi="Times New Roman"/>
          <w:color w:val="000000"/>
          <w:sz w:val="28"/>
          <w:szCs w:val="28"/>
          <w:lang w:eastAsia="uk-UA"/>
        </w:rPr>
        <w:t>причини змін фаз Місяця.</w:t>
      </w:r>
    </w:p>
    <w:p w:rsidR="0018236F" w:rsidRPr="00A15BA1" w:rsidRDefault="0018236F" w:rsidP="002F1ADE">
      <w:pPr>
        <w:autoSpaceDE w:val="0"/>
        <w:autoSpaceDN w:val="0"/>
        <w:adjustRightInd w:val="0"/>
        <w:spacing w:line="360" w:lineRule="auto"/>
        <w:ind w:firstLine="567"/>
        <w:jc w:val="both"/>
        <w:rPr>
          <w:rFonts w:ascii="Times New Roman" w:hAnsi="Times New Roman"/>
          <w:i/>
          <w:iCs/>
          <w:color w:val="000000"/>
          <w:sz w:val="28"/>
          <w:szCs w:val="28"/>
          <w:lang w:eastAsia="uk-UA"/>
        </w:rPr>
      </w:pPr>
      <w:r w:rsidRPr="00A15BA1">
        <w:rPr>
          <w:rFonts w:ascii="Times New Roman" w:hAnsi="Times New Roman"/>
          <w:i/>
          <w:iCs/>
          <w:color w:val="000000"/>
          <w:sz w:val="28"/>
          <w:szCs w:val="28"/>
          <w:lang w:eastAsia="uk-UA"/>
        </w:rPr>
        <w:t xml:space="preserve">Учні повинні знати: </w:t>
      </w:r>
      <w:r w:rsidRPr="00A15BA1">
        <w:rPr>
          <w:rFonts w:ascii="Times New Roman" w:hAnsi="Times New Roman"/>
          <w:color w:val="000000"/>
          <w:sz w:val="28"/>
          <w:szCs w:val="28"/>
          <w:lang w:eastAsia="uk-UA"/>
        </w:rPr>
        <w:t xml:space="preserve">причини видимого руху Сонця та Місяця; умови настання сонячних та місячних затемнень, зміст понять </w:t>
      </w:r>
      <w:r w:rsidRPr="00A15BA1">
        <w:rPr>
          <w:rFonts w:ascii="Times New Roman" w:hAnsi="Times New Roman"/>
          <w:i/>
          <w:iCs/>
          <w:color w:val="000000"/>
          <w:sz w:val="28"/>
          <w:szCs w:val="28"/>
          <w:lang w:eastAsia="uk-UA"/>
        </w:rPr>
        <w:t>екліптика, сидеричний місяць, синодичний місяць.</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i/>
          <w:iCs/>
          <w:color w:val="000000"/>
          <w:sz w:val="28"/>
          <w:szCs w:val="28"/>
          <w:lang w:eastAsia="uk-UA"/>
        </w:rPr>
        <w:t xml:space="preserve">Учні повинні вміти: </w:t>
      </w:r>
      <w:r w:rsidRPr="00A15BA1">
        <w:rPr>
          <w:rFonts w:ascii="Times New Roman" w:hAnsi="Times New Roman"/>
          <w:color w:val="000000"/>
          <w:sz w:val="28"/>
          <w:szCs w:val="28"/>
          <w:lang w:eastAsia="uk-UA"/>
        </w:rPr>
        <w:t>розрізняти основні фази Місяця.</w:t>
      </w:r>
    </w:p>
    <w:p w:rsidR="0018236F" w:rsidRPr="00A15BA1" w:rsidRDefault="0018236F" w:rsidP="002F1ADE">
      <w:pPr>
        <w:autoSpaceDE w:val="0"/>
        <w:autoSpaceDN w:val="0"/>
        <w:adjustRightInd w:val="0"/>
        <w:spacing w:line="360" w:lineRule="auto"/>
        <w:ind w:firstLine="567"/>
        <w:jc w:val="both"/>
        <w:rPr>
          <w:rFonts w:ascii="Times New Roman" w:hAnsi="Times New Roman"/>
          <w:iCs/>
          <w:color w:val="000000"/>
          <w:sz w:val="28"/>
          <w:szCs w:val="28"/>
          <w:lang w:eastAsia="uk-UA"/>
        </w:rPr>
      </w:pPr>
      <w:r w:rsidRPr="00A15BA1">
        <w:rPr>
          <w:rFonts w:ascii="Times New Roman" w:hAnsi="Times New Roman"/>
          <w:i/>
          <w:iCs/>
          <w:color w:val="000000"/>
          <w:sz w:val="28"/>
          <w:szCs w:val="28"/>
          <w:lang w:eastAsia="uk-UA"/>
        </w:rPr>
        <w:t xml:space="preserve">Обладнання: </w:t>
      </w:r>
      <w:r w:rsidRPr="00A15BA1">
        <w:rPr>
          <w:rFonts w:ascii="Times New Roman" w:hAnsi="Times New Roman"/>
          <w:iCs/>
          <w:color w:val="000000"/>
          <w:sz w:val="28"/>
          <w:szCs w:val="28"/>
          <w:lang w:eastAsia="uk-UA"/>
        </w:rPr>
        <w:t xml:space="preserve">Географічна і карта зоряного неба. Модель горизонтальних і екваторіальних координат, фото видів зоряного неба в різний час, роки, </w:t>
      </w:r>
      <w:r w:rsidRPr="00A15BA1">
        <w:rPr>
          <w:rFonts w:ascii="Times New Roman" w:hAnsi="Times New Roman"/>
          <w:color w:val="000000"/>
          <w:sz w:val="28"/>
          <w:szCs w:val="28"/>
          <w:lang w:eastAsia="uk-UA"/>
        </w:rPr>
        <w:t>малюнки й фотографії Місяця</w:t>
      </w:r>
      <w:r w:rsidRPr="00A15BA1">
        <w:rPr>
          <w:rFonts w:ascii="Times New Roman" w:hAnsi="Times New Roman"/>
          <w:iCs/>
          <w:color w:val="000000"/>
          <w:sz w:val="28"/>
          <w:szCs w:val="28"/>
          <w:lang w:eastAsia="uk-UA"/>
        </w:rPr>
        <w:t>, Сонячних та Місячних затемнень, мультимедійна презентація.</w:t>
      </w:r>
    </w:p>
    <w:p w:rsidR="0018236F" w:rsidRPr="00A15BA1" w:rsidRDefault="0018236F" w:rsidP="002F1ADE">
      <w:pPr>
        <w:spacing w:line="360" w:lineRule="auto"/>
        <w:ind w:firstLine="567"/>
        <w:rPr>
          <w:rFonts w:ascii="Times New Roman" w:hAnsi="Times New Roman"/>
          <w:color w:val="000000"/>
          <w:sz w:val="28"/>
          <w:szCs w:val="28"/>
          <w:lang w:eastAsia="uk-UA"/>
        </w:rPr>
      </w:pPr>
      <w:r w:rsidRPr="00A15BA1">
        <w:rPr>
          <w:rFonts w:ascii="Times New Roman" w:hAnsi="Times New Roman"/>
          <w:i/>
          <w:iCs/>
          <w:color w:val="000000"/>
          <w:sz w:val="28"/>
          <w:szCs w:val="28"/>
          <w:lang w:eastAsia="uk-UA"/>
        </w:rPr>
        <w:lastRenderedPageBreak/>
        <w:t>Міжпредметні зв'язки:</w:t>
      </w:r>
      <w:r w:rsidRPr="00A15BA1">
        <w:rPr>
          <w:rFonts w:ascii="Times New Roman" w:hAnsi="Times New Roman"/>
          <w:color w:val="000000"/>
          <w:sz w:val="28"/>
          <w:szCs w:val="28"/>
          <w:lang w:eastAsia="uk-UA"/>
        </w:rPr>
        <w:t>Добовий і річний рух Землі. Місяць – супутник Землі (природознавство, 3-5 кл). Природно-клімати</w:t>
      </w:r>
      <w:r>
        <w:rPr>
          <w:rFonts w:ascii="Times New Roman" w:hAnsi="Times New Roman"/>
          <w:color w:val="000000"/>
          <w:sz w:val="28"/>
          <w:szCs w:val="28"/>
          <w:lang w:eastAsia="uk-UA"/>
        </w:rPr>
        <w:t>чні закономірності (географія, 7</w:t>
      </w:r>
      <w:r w:rsidRPr="00A15BA1">
        <w:rPr>
          <w:rFonts w:ascii="Times New Roman" w:hAnsi="Times New Roman"/>
          <w:color w:val="000000"/>
          <w:sz w:val="28"/>
          <w:szCs w:val="28"/>
          <w:lang w:eastAsia="uk-UA"/>
        </w:rPr>
        <w:t>кл). Рух по колу: період і частота (фі</w:t>
      </w:r>
      <w:r>
        <w:rPr>
          <w:rFonts w:ascii="Times New Roman" w:hAnsi="Times New Roman"/>
          <w:color w:val="000000"/>
          <w:sz w:val="28"/>
          <w:szCs w:val="28"/>
          <w:lang w:eastAsia="uk-UA"/>
        </w:rPr>
        <w:t>зика, 7</w:t>
      </w:r>
      <w:r w:rsidRPr="00A15BA1">
        <w:rPr>
          <w:rFonts w:ascii="Times New Roman" w:hAnsi="Times New Roman"/>
          <w:color w:val="000000"/>
          <w:sz w:val="28"/>
          <w:szCs w:val="28"/>
          <w:lang w:eastAsia="uk-UA"/>
        </w:rPr>
        <w:t>кл)</w:t>
      </w:r>
    </w:p>
    <w:p w:rsidR="0018236F" w:rsidRPr="00F33534" w:rsidRDefault="0018236F" w:rsidP="00F30DC4">
      <w:pPr>
        <w:autoSpaceDE w:val="0"/>
        <w:autoSpaceDN w:val="0"/>
        <w:adjustRightInd w:val="0"/>
        <w:spacing w:line="360" w:lineRule="auto"/>
        <w:ind w:firstLine="567"/>
        <w:jc w:val="center"/>
        <w:rPr>
          <w:rFonts w:ascii="Times New Roman" w:hAnsi="Times New Roman"/>
          <w:bCs/>
          <w:color w:val="000000"/>
          <w:sz w:val="28"/>
          <w:szCs w:val="28"/>
          <w:lang w:eastAsia="uk-UA"/>
        </w:rPr>
      </w:pPr>
    </w:p>
    <w:p w:rsidR="0018236F" w:rsidRPr="00F33534" w:rsidRDefault="0018236F" w:rsidP="00F30DC4">
      <w:pPr>
        <w:autoSpaceDE w:val="0"/>
        <w:autoSpaceDN w:val="0"/>
        <w:adjustRightInd w:val="0"/>
        <w:spacing w:line="360" w:lineRule="auto"/>
        <w:ind w:firstLine="567"/>
        <w:jc w:val="center"/>
        <w:rPr>
          <w:rFonts w:ascii="Times New Roman" w:hAnsi="Times New Roman"/>
          <w:bCs/>
          <w:color w:val="000000"/>
          <w:sz w:val="28"/>
          <w:szCs w:val="28"/>
          <w:lang w:eastAsia="uk-UA"/>
        </w:rPr>
      </w:pPr>
    </w:p>
    <w:p w:rsidR="0018236F" w:rsidRPr="00A15BA1" w:rsidRDefault="0018236F" w:rsidP="00F30DC4">
      <w:pPr>
        <w:autoSpaceDE w:val="0"/>
        <w:autoSpaceDN w:val="0"/>
        <w:adjustRightInd w:val="0"/>
        <w:spacing w:line="360" w:lineRule="auto"/>
        <w:ind w:firstLine="567"/>
        <w:jc w:val="center"/>
        <w:rPr>
          <w:rFonts w:ascii="Times New Roman" w:hAnsi="Times New Roman"/>
          <w:b/>
          <w:bCs/>
          <w:color w:val="000000"/>
          <w:sz w:val="28"/>
          <w:szCs w:val="28"/>
          <w:lang w:eastAsia="uk-UA"/>
        </w:rPr>
      </w:pPr>
      <w:r w:rsidRPr="00A15BA1">
        <w:rPr>
          <w:rFonts w:ascii="Times New Roman" w:hAnsi="Times New Roman"/>
          <w:b/>
          <w:bCs/>
          <w:color w:val="000000"/>
          <w:sz w:val="28"/>
          <w:szCs w:val="28"/>
          <w:lang w:eastAsia="uk-UA"/>
        </w:rPr>
        <w:t>Структура та зміст уроку</w:t>
      </w:r>
    </w:p>
    <w:p w:rsidR="0018236F" w:rsidRDefault="0018236F" w:rsidP="008F2956">
      <w:pPr>
        <w:autoSpaceDE w:val="0"/>
        <w:autoSpaceDN w:val="0"/>
        <w:adjustRightInd w:val="0"/>
        <w:spacing w:line="360" w:lineRule="auto"/>
        <w:jc w:val="center"/>
        <w:rPr>
          <w:rFonts w:ascii="Times New Roman" w:hAnsi="Times New Roman"/>
          <w:i/>
          <w:iCs/>
          <w:color w:val="000000"/>
          <w:sz w:val="28"/>
          <w:szCs w:val="28"/>
          <w:lang w:eastAsia="uk-UA"/>
        </w:rPr>
      </w:pPr>
      <w:r w:rsidRPr="00A15BA1">
        <w:rPr>
          <w:rFonts w:ascii="Times New Roman" w:hAnsi="Times New Roman"/>
          <w:b/>
          <w:iCs/>
          <w:color w:val="000000"/>
          <w:sz w:val="28"/>
          <w:szCs w:val="28"/>
          <w:lang w:eastAsia="uk-UA"/>
        </w:rPr>
        <w:t>І</w:t>
      </w:r>
      <w:r w:rsidRPr="00A15BA1">
        <w:rPr>
          <w:rFonts w:ascii="Times New Roman" w:hAnsi="Times New Roman"/>
          <w:i/>
          <w:iCs/>
          <w:color w:val="000000"/>
          <w:sz w:val="28"/>
          <w:szCs w:val="28"/>
          <w:lang w:eastAsia="uk-UA"/>
        </w:rPr>
        <w:t xml:space="preserve">. </w:t>
      </w:r>
      <w:r w:rsidRPr="008F2956">
        <w:rPr>
          <w:rFonts w:ascii="Times New Roman" w:hAnsi="Times New Roman"/>
          <w:b/>
          <w:i/>
          <w:iCs/>
          <w:color w:val="000000"/>
          <w:sz w:val="28"/>
          <w:szCs w:val="28"/>
          <w:lang w:eastAsia="uk-UA"/>
        </w:rPr>
        <w:t>Перевірка домашнього завдання</w:t>
      </w:r>
    </w:p>
    <w:p w:rsidR="0018236F" w:rsidRDefault="0018236F" w:rsidP="008F2956">
      <w:pPr>
        <w:autoSpaceDE w:val="0"/>
        <w:autoSpaceDN w:val="0"/>
        <w:adjustRightInd w:val="0"/>
        <w:spacing w:line="360" w:lineRule="auto"/>
        <w:ind w:firstLine="709"/>
        <w:rPr>
          <w:rFonts w:ascii="Times New Roman" w:hAnsi="Times New Roman"/>
          <w:bCs/>
          <w:iCs/>
          <w:color w:val="000000"/>
          <w:sz w:val="28"/>
          <w:szCs w:val="28"/>
          <w:lang w:eastAsia="uk-UA"/>
        </w:rPr>
      </w:pPr>
      <w:r w:rsidRPr="00A15BA1">
        <w:rPr>
          <w:rFonts w:ascii="Times New Roman" w:hAnsi="Times New Roman"/>
          <w:b/>
          <w:bCs/>
          <w:i/>
          <w:iCs/>
          <w:color w:val="000000"/>
          <w:sz w:val="28"/>
          <w:szCs w:val="28"/>
          <w:lang w:eastAsia="uk-UA"/>
        </w:rPr>
        <w:t>Запитання</w:t>
      </w:r>
      <w:r>
        <w:rPr>
          <w:rFonts w:ascii="Times New Roman" w:hAnsi="Times New Roman"/>
          <w:b/>
          <w:bCs/>
          <w:i/>
          <w:iCs/>
          <w:color w:val="000000"/>
          <w:sz w:val="28"/>
          <w:szCs w:val="28"/>
          <w:lang w:eastAsia="uk-UA"/>
        </w:rPr>
        <w:t xml:space="preserve">. </w:t>
      </w:r>
      <w:r w:rsidRPr="008F2956">
        <w:rPr>
          <w:rFonts w:ascii="Times New Roman" w:hAnsi="Times New Roman"/>
          <w:bCs/>
          <w:iCs/>
          <w:color w:val="000000"/>
          <w:sz w:val="28"/>
          <w:szCs w:val="28"/>
          <w:lang w:eastAsia="uk-UA"/>
        </w:rPr>
        <w:t>Чим відрізняється дійсна сонячна доба від середньої</w:t>
      </w:r>
      <w:r>
        <w:rPr>
          <w:rFonts w:ascii="Times New Roman" w:hAnsi="Times New Roman"/>
          <w:bCs/>
          <w:iCs/>
          <w:color w:val="000000"/>
          <w:sz w:val="28"/>
          <w:szCs w:val="28"/>
          <w:lang w:eastAsia="uk-UA"/>
        </w:rPr>
        <w:t xml:space="preserve"> сонячної доби?</w:t>
      </w:r>
    </w:p>
    <w:p w:rsidR="0018236F" w:rsidRPr="008F2956" w:rsidRDefault="0018236F" w:rsidP="008F2956">
      <w:pPr>
        <w:autoSpaceDE w:val="0"/>
        <w:autoSpaceDN w:val="0"/>
        <w:adjustRightInd w:val="0"/>
        <w:spacing w:line="360" w:lineRule="auto"/>
        <w:ind w:firstLine="709"/>
        <w:rPr>
          <w:rFonts w:ascii="Times New Roman" w:hAnsi="Times New Roman"/>
          <w:iCs/>
          <w:color w:val="000000"/>
          <w:sz w:val="28"/>
          <w:szCs w:val="28"/>
          <w:lang w:eastAsia="uk-UA"/>
        </w:rPr>
      </w:pPr>
      <w:r w:rsidRPr="00A15BA1">
        <w:rPr>
          <w:rFonts w:ascii="Times New Roman" w:hAnsi="Times New Roman"/>
          <w:b/>
          <w:bCs/>
          <w:i/>
          <w:iCs/>
          <w:color w:val="000000"/>
          <w:sz w:val="28"/>
          <w:szCs w:val="28"/>
          <w:lang w:eastAsia="uk-UA"/>
        </w:rPr>
        <w:t xml:space="preserve">Відповідь. </w:t>
      </w:r>
      <w:r w:rsidRPr="008F2956">
        <w:rPr>
          <w:rStyle w:val="hgkelc"/>
          <w:rFonts w:ascii="Times New Roman" w:hAnsi="Times New Roman"/>
          <w:sz w:val="28"/>
          <w:szCs w:val="28"/>
        </w:rPr>
        <w:t xml:space="preserve">Тривалість дійсної </w:t>
      </w:r>
      <w:r w:rsidRPr="008F2956">
        <w:rPr>
          <w:rStyle w:val="hgkelc"/>
          <w:rFonts w:ascii="Times New Roman" w:hAnsi="Times New Roman"/>
          <w:bCs/>
          <w:sz w:val="28"/>
          <w:szCs w:val="28"/>
        </w:rPr>
        <w:t>сонячної доби</w:t>
      </w:r>
      <w:r w:rsidRPr="008F2956">
        <w:rPr>
          <w:rStyle w:val="hgkelc"/>
          <w:rFonts w:ascii="Times New Roman" w:hAnsi="Times New Roman"/>
          <w:sz w:val="28"/>
          <w:szCs w:val="28"/>
        </w:rPr>
        <w:t xml:space="preserve"> постійно змінюється. Тривалість </w:t>
      </w:r>
      <w:r w:rsidRPr="008F2956">
        <w:rPr>
          <w:rStyle w:val="hgkelc"/>
          <w:rFonts w:ascii="Times New Roman" w:hAnsi="Times New Roman"/>
          <w:bCs/>
          <w:sz w:val="28"/>
          <w:szCs w:val="28"/>
        </w:rPr>
        <w:t>середньої сонячної доби</w:t>
      </w:r>
      <w:r w:rsidRPr="008F2956">
        <w:rPr>
          <w:rStyle w:val="hgkelc"/>
          <w:rFonts w:ascii="Times New Roman" w:hAnsi="Times New Roman"/>
          <w:sz w:val="28"/>
          <w:szCs w:val="28"/>
        </w:rPr>
        <w:t xml:space="preserve"> постійно змінюється. Різницю між середнім сонячним часом і дійсним сонячним часом у той самий момент називають рівнянням часу.</w:t>
      </w:r>
    </w:p>
    <w:p w:rsidR="0018236F" w:rsidRDefault="0018236F" w:rsidP="008F2956">
      <w:pPr>
        <w:autoSpaceDE w:val="0"/>
        <w:autoSpaceDN w:val="0"/>
        <w:adjustRightInd w:val="0"/>
        <w:spacing w:line="360" w:lineRule="auto"/>
        <w:ind w:firstLine="709"/>
        <w:rPr>
          <w:rFonts w:ascii="Times New Roman" w:hAnsi="Times New Roman"/>
          <w:bCs/>
          <w:iCs/>
          <w:color w:val="000000"/>
          <w:sz w:val="28"/>
          <w:szCs w:val="28"/>
          <w:lang w:eastAsia="uk-UA"/>
        </w:rPr>
      </w:pPr>
      <w:r w:rsidRPr="00A15BA1">
        <w:rPr>
          <w:rFonts w:ascii="Times New Roman" w:hAnsi="Times New Roman"/>
          <w:b/>
          <w:bCs/>
          <w:i/>
          <w:iCs/>
          <w:color w:val="000000"/>
          <w:sz w:val="28"/>
          <w:szCs w:val="28"/>
          <w:lang w:eastAsia="uk-UA"/>
        </w:rPr>
        <w:t>Запитання</w:t>
      </w:r>
      <w:r>
        <w:rPr>
          <w:rFonts w:ascii="Times New Roman" w:hAnsi="Times New Roman"/>
          <w:b/>
          <w:bCs/>
          <w:i/>
          <w:iCs/>
          <w:color w:val="000000"/>
          <w:sz w:val="28"/>
          <w:szCs w:val="28"/>
          <w:lang w:eastAsia="uk-UA"/>
        </w:rPr>
        <w:t xml:space="preserve">. </w:t>
      </w:r>
      <w:r w:rsidRPr="008F2956">
        <w:rPr>
          <w:rFonts w:ascii="Times New Roman" w:hAnsi="Times New Roman"/>
          <w:bCs/>
          <w:iCs/>
          <w:color w:val="000000"/>
          <w:sz w:val="28"/>
          <w:szCs w:val="28"/>
          <w:lang w:eastAsia="uk-UA"/>
        </w:rPr>
        <w:t>Що називають зоряною добою</w:t>
      </w:r>
      <w:r>
        <w:rPr>
          <w:rFonts w:ascii="Times New Roman" w:hAnsi="Times New Roman"/>
          <w:bCs/>
          <w:iCs/>
          <w:color w:val="000000"/>
          <w:sz w:val="28"/>
          <w:szCs w:val="28"/>
          <w:lang w:eastAsia="uk-UA"/>
        </w:rPr>
        <w:t>?</w:t>
      </w:r>
    </w:p>
    <w:p w:rsidR="0018236F" w:rsidRPr="008F2956" w:rsidRDefault="0018236F" w:rsidP="008F2956">
      <w:pPr>
        <w:autoSpaceDE w:val="0"/>
        <w:autoSpaceDN w:val="0"/>
        <w:adjustRightInd w:val="0"/>
        <w:spacing w:line="360" w:lineRule="auto"/>
        <w:ind w:firstLine="709"/>
        <w:rPr>
          <w:rFonts w:ascii="Times New Roman" w:hAnsi="Times New Roman"/>
          <w:iCs/>
          <w:color w:val="000000"/>
          <w:sz w:val="28"/>
          <w:szCs w:val="28"/>
          <w:lang w:eastAsia="uk-UA"/>
        </w:rPr>
      </w:pPr>
      <w:r w:rsidRPr="00A15BA1">
        <w:rPr>
          <w:rFonts w:ascii="Times New Roman" w:hAnsi="Times New Roman"/>
          <w:b/>
          <w:bCs/>
          <w:i/>
          <w:iCs/>
          <w:color w:val="000000"/>
          <w:sz w:val="28"/>
          <w:szCs w:val="28"/>
          <w:lang w:eastAsia="uk-UA"/>
        </w:rPr>
        <w:t>Відповідь</w:t>
      </w:r>
      <w:r w:rsidRPr="008F2956">
        <w:rPr>
          <w:rFonts w:ascii="Times New Roman" w:hAnsi="Times New Roman"/>
          <w:b/>
          <w:bCs/>
          <w:i/>
          <w:iCs/>
          <w:color w:val="000000"/>
          <w:sz w:val="28"/>
          <w:szCs w:val="28"/>
          <w:lang w:eastAsia="uk-UA"/>
        </w:rPr>
        <w:t xml:space="preserve">. </w:t>
      </w:r>
      <w:r w:rsidRPr="008F2956">
        <w:rPr>
          <w:rStyle w:val="acopre"/>
          <w:rFonts w:ascii="Times New Roman" w:hAnsi="Times New Roman"/>
          <w:sz w:val="28"/>
          <w:szCs w:val="28"/>
        </w:rPr>
        <w:t xml:space="preserve">Проміжок часу між двома послідовними верхніми кульмінаціями, точки весняного рівнодення на тому самому меридіані </w:t>
      </w:r>
      <w:r w:rsidRPr="008F2956">
        <w:rPr>
          <w:rStyle w:val="a9"/>
          <w:rFonts w:ascii="Times New Roman" w:hAnsi="Times New Roman"/>
          <w:i w:val="0"/>
          <w:iCs/>
          <w:sz w:val="28"/>
          <w:szCs w:val="28"/>
        </w:rPr>
        <w:t>називається зоряною добою</w:t>
      </w:r>
      <w:r w:rsidRPr="008F2956">
        <w:rPr>
          <w:rStyle w:val="acopre"/>
          <w:rFonts w:ascii="Times New Roman" w:hAnsi="Times New Roman"/>
          <w:sz w:val="28"/>
          <w:szCs w:val="28"/>
        </w:rPr>
        <w:t>.</w:t>
      </w:r>
    </w:p>
    <w:p w:rsidR="0018236F" w:rsidRPr="00A15BA1" w:rsidRDefault="0018236F" w:rsidP="002F1ADE">
      <w:pPr>
        <w:autoSpaceDE w:val="0"/>
        <w:autoSpaceDN w:val="0"/>
        <w:adjustRightInd w:val="0"/>
        <w:spacing w:line="360" w:lineRule="auto"/>
        <w:ind w:firstLine="709"/>
        <w:jc w:val="both"/>
        <w:rPr>
          <w:rFonts w:ascii="Times New Roman" w:hAnsi="Times New Roman"/>
          <w:color w:val="000000"/>
          <w:sz w:val="28"/>
          <w:szCs w:val="28"/>
          <w:lang w:eastAsia="uk-UA"/>
        </w:rPr>
      </w:pPr>
      <w:r w:rsidRPr="00A15BA1">
        <w:rPr>
          <w:rFonts w:ascii="Times New Roman" w:hAnsi="Times New Roman"/>
          <w:b/>
          <w:bCs/>
          <w:i/>
          <w:iCs/>
          <w:color w:val="000000"/>
          <w:sz w:val="28"/>
          <w:szCs w:val="28"/>
          <w:lang w:eastAsia="uk-UA"/>
        </w:rPr>
        <w:t xml:space="preserve">Запитання. </w:t>
      </w:r>
      <w:r w:rsidRPr="008F2956">
        <w:rPr>
          <w:rFonts w:ascii="Times New Roman" w:hAnsi="Times New Roman"/>
          <w:color w:val="000000"/>
          <w:sz w:val="28"/>
          <w:szCs w:val="28"/>
          <w:lang w:eastAsia="uk-UA"/>
        </w:rPr>
        <w:t xml:space="preserve">Який </w:t>
      </w:r>
      <w:r>
        <w:rPr>
          <w:rFonts w:ascii="Times New Roman" w:hAnsi="Times New Roman"/>
          <w:color w:val="000000"/>
          <w:sz w:val="28"/>
          <w:szCs w:val="28"/>
          <w:lang w:eastAsia="uk-UA"/>
        </w:rPr>
        <w:t>основний недолік системи світу П</w:t>
      </w:r>
      <w:r w:rsidRPr="008F2956">
        <w:rPr>
          <w:rFonts w:ascii="Times New Roman" w:hAnsi="Times New Roman"/>
          <w:color w:val="000000"/>
          <w:sz w:val="28"/>
          <w:szCs w:val="28"/>
          <w:lang w:eastAsia="uk-UA"/>
        </w:rPr>
        <w:t>толемея</w:t>
      </w:r>
      <w:r w:rsidRPr="00A15BA1">
        <w:rPr>
          <w:rFonts w:ascii="Times New Roman" w:hAnsi="Times New Roman"/>
          <w:color w:val="000000"/>
          <w:sz w:val="28"/>
          <w:szCs w:val="28"/>
          <w:lang w:eastAsia="uk-UA"/>
        </w:rPr>
        <w:t>?</w:t>
      </w:r>
    </w:p>
    <w:p w:rsidR="0018236F" w:rsidRPr="008F2956" w:rsidRDefault="0018236F" w:rsidP="002F1ADE">
      <w:pPr>
        <w:autoSpaceDE w:val="0"/>
        <w:autoSpaceDN w:val="0"/>
        <w:adjustRightInd w:val="0"/>
        <w:spacing w:line="360" w:lineRule="auto"/>
        <w:ind w:firstLine="709"/>
        <w:jc w:val="both"/>
        <w:rPr>
          <w:rFonts w:ascii="Times New Roman" w:hAnsi="Times New Roman"/>
          <w:color w:val="000000"/>
          <w:sz w:val="28"/>
          <w:szCs w:val="28"/>
          <w:lang w:eastAsia="uk-UA"/>
        </w:rPr>
      </w:pPr>
      <w:r w:rsidRPr="00A15BA1">
        <w:rPr>
          <w:rFonts w:ascii="Times New Roman" w:hAnsi="Times New Roman"/>
          <w:b/>
          <w:bCs/>
          <w:i/>
          <w:iCs/>
          <w:color w:val="000000"/>
          <w:sz w:val="28"/>
          <w:szCs w:val="28"/>
          <w:lang w:eastAsia="uk-UA"/>
        </w:rPr>
        <w:t xml:space="preserve">Відповідь. </w:t>
      </w:r>
      <w:r w:rsidRPr="008F2956">
        <w:rPr>
          <w:rStyle w:val="hgkelc"/>
          <w:rFonts w:ascii="Times New Roman" w:hAnsi="Times New Roman"/>
          <w:sz w:val="28"/>
          <w:szCs w:val="28"/>
        </w:rPr>
        <w:t>В ускладненні пояснення руху планет.</w:t>
      </w:r>
    </w:p>
    <w:p w:rsidR="0018236F" w:rsidRPr="00A15BA1" w:rsidRDefault="0018236F" w:rsidP="002F1ADE">
      <w:pPr>
        <w:autoSpaceDE w:val="0"/>
        <w:autoSpaceDN w:val="0"/>
        <w:adjustRightInd w:val="0"/>
        <w:spacing w:line="360" w:lineRule="auto"/>
        <w:ind w:firstLine="567"/>
        <w:rPr>
          <w:rFonts w:ascii="Times New Roman" w:hAnsi="Times New Roman"/>
          <w:b/>
          <w:bCs/>
          <w:color w:val="000000"/>
          <w:sz w:val="28"/>
          <w:szCs w:val="28"/>
          <w:lang w:eastAsia="uk-UA"/>
        </w:rPr>
      </w:pPr>
      <w:r w:rsidRPr="00A15BA1">
        <w:rPr>
          <w:rFonts w:ascii="Times New Roman" w:hAnsi="Times New Roman"/>
          <w:b/>
          <w:bCs/>
          <w:color w:val="000000"/>
          <w:sz w:val="28"/>
          <w:szCs w:val="28"/>
          <w:lang w:eastAsia="uk-UA"/>
        </w:rPr>
        <w:t>Самостійна робота (8 хв) Варіант 1</w:t>
      </w:r>
    </w:p>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1.</w:t>
      </w:r>
      <w:r w:rsidRPr="00A15BA1">
        <w:rPr>
          <w:rFonts w:ascii="Times New Roman" w:hAnsi="Times New Roman"/>
          <w:color w:val="000000"/>
          <w:sz w:val="28"/>
          <w:szCs w:val="28"/>
          <w:lang w:eastAsia="uk-UA"/>
        </w:rPr>
        <w:t xml:space="preserve"> Скільки є годинних поясів? (2 бали)</w:t>
      </w:r>
    </w:p>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2.</w:t>
      </w:r>
      <w:r w:rsidRPr="00A15BA1">
        <w:rPr>
          <w:rFonts w:ascii="Times New Roman" w:hAnsi="Times New Roman"/>
          <w:color w:val="000000"/>
          <w:sz w:val="28"/>
          <w:szCs w:val="28"/>
          <w:lang w:eastAsia="uk-UA"/>
        </w:rPr>
        <w:t xml:space="preserve"> Що таке небесна сфера? (2 бали)</w:t>
      </w:r>
    </w:p>
    <w:p w:rsidR="0018236F"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3.</w:t>
      </w:r>
      <w:r w:rsidRPr="00A15BA1">
        <w:rPr>
          <w:rFonts w:ascii="Times New Roman" w:hAnsi="Times New Roman"/>
          <w:color w:val="000000"/>
          <w:sz w:val="28"/>
          <w:szCs w:val="28"/>
          <w:lang w:eastAsia="uk-UA"/>
        </w:rPr>
        <w:t xml:space="preserve"> Як називаються точки перетину полудневої лінії з небесною сферою? (2 бали)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4.</w:t>
      </w:r>
      <w:r w:rsidRPr="00861454">
        <w:rPr>
          <w:rFonts w:ascii="Times New Roman" w:hAnsi="Times New Roman"/>
          <w:color w:val="000000"/>
          <w:sz w:val="28"/>
          <w:szCs w:val="28"/>
          <w:lang w:eastAsia="uk-UA"/>
        </w:rPr>
        <w:t xml:space="preserve"> Визначити за допомогою карти: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а)</w:t>
      </w:r>
      <w:r w:rsidRPr="00861454">
        <w:rPr>
          <w:rFonts w:ascii="Times New Roman" w:hAnsi="Times New Roman"/>
          <w:color w:val="000000"/>
          <w:sz w:val="28"/>
          <w:szCs w:val="28"/>
          <w:lang w:eastAsia="uk-UA"/>
        </w:rPr>
        <w:t xml:space="preserve"> екваторіальні координати зорі а Овна; (2 бали)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color w:val="000000"/>
          <w:sz w:val="28"/>
          <w:szCs w:val="28"/>
          <w:lang w:eastAsia="uk-UA"/>
        </w:rPr>
        <w:t>б) зорю, в якої пряме сходження дорівнює 7 год 40 хв, а схилення — 28°; (2 бали)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color w:val="000000"/>
          <w:sz w:val="28"/>
          <w:szCs w:val="28"/>
          <w:lang w:eastAsia="uk-UA"/>
        </w:rPr>
        <w:t>в) у якої із зір — α Малого Пса чи α Рака — більша зоряна величина? Відповідь поясніть. (2 бали)</w:t>
      </w:r>
    </w:p>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p>
    <w:p w:rsidR="0018236F" w:rsidRPr="00A15BA1" w:rsidRDefault="0018236F" w:rsidP="00861454">
      <w:pPr>
        <w:autoSpaceDE w:val="0"/>
        <w:autoSpaceDN w:val="0"/>
        <w:adjustRightInd w:val="0"/>
        <w:spacing w:line="360" w:lineRule="auto"/>
        <w:ind w:firstLine="567"/>
        <w:jc w:val="center"/>
        <w:rPr>
          <w:rFonts w:ascii="Times New Roman" w:hAnsi="Times New Roman"/>
          <w:b/>
          <w:bCs/>
          <w:color w:val="000000"/>
          <w:sz w:val="28"/>
          <w:szCs w:val="28"/>
          <w:lang w:eastAsia="uk-UA"/>
        </w:rPr>
      </w:pPr>
      <w:r w:rsidRPr="00A15BA1">
        <w:rPr>
          <w:rFonts w:ascii="Times New Roman" w:hAnsi="Times New Roman"/>
          <w:b/>
          <w:bCs/>
          <w:color w:val="000000"/>
          <w:sz w:val="28"/>
          <w:szCs w:val="28"/>
          <w:lang w:eastAsia="uk-UA"/>
        </w:rPr>
        <w:t>Варіант 2</w:t>
      </w:r>
    </w:p>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lastRenderedPageBreak/>
        <w:t>1.</w:t>
      </w:r>
      <w:r w:rsidRPr="00A15BA1">
        <w:rPr>
          <w:rFonts w:ascii="Times New Roman" w:hAnsi="Times New Roman"/>
          <w:color w:val="000000"/>
          <w:sz w:val="28"/>
          <w:szCs w:val="28"/>
          <w:lang w:eastAsia="uk-UA"/>
        </w:rPr>
        <w:t xml:space="preserve"> У якому годинному поясі розташована Україна? (2 бали)</w:t>
      </w:r>
    </w:p>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2.</w:t>
      </w:r>
      <w:r w:rsidRPr="00A15BA1">
        <w:rPr>
          <w:rFonts w:ascii="Times New Roman" w:hAnsi="Times New Roman"/>
          <w:color w:val="000000"/>
          <w:sz w:val="28"/>
          <w:szCs w:val="28"/>
          <w:lang w:eastAsia="uk-UA"/>
        </w:rPr>
        <w:t xml:space="preserve"> Що таке вісь світу? (2 бали)</w:t>
      </w:r>
    </w:p>
    <w:p w:rsidR="0018236F"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b/>
          <w:bCs/>
          <w:color w:val="000000"/>
          <w:sz w:val="28"/>
          <w:szCs w:val="28"/>
          <w:lang w:eastAsia="uk-UA"/>
        </w:rPr>
        <w:t>3.</w:t>
      </w:r>
      <w:r w:rsidRPr="00A15BA1">
        <w:rPr>
          <w:rFonts w:ascii="Times New Roman" w:hAnsi="Times New Roman"/>
          <w:color w:val="000000"/>
          <w:sz w:val="28"/>
          <w:szCs w:val="28"/>
          <w:lang w:eastAsia="uk-UA"/>
        </w:rPr>
        <w:t xml:space="preserve"> Як називаються точки перетину вертикалі з небесною сферою? (2 бали)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4.</w:t>
      </w:r>
      <w:r w:rsidRPr="00861454">
        <w:rPr>
          <w:rFonts w:ascii="Times New Roman" w:hAnsi="Times New Roman"/>
          <w:color w:val="000000"/>
          <w:sz w:val="28"/>
          <w:szCs w:val="28"/>
          <w:lang w:eastAsia="uk-UA"/>
        </w:rPr>
        <w:t xml:space="preserve"> Визначте за допомогою карти: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а)</w:t>
      </w:r>
      <w:r w:rsidRPr="00861454">
        <w:rPr>
          <w:rFonts w:ascii="Times New Roman" w:hAnsi="Times New Roman"/>
          <w:color w:val="000000"/>
          <w:sz w:val="28"/>
          <w:szCs w:val="28"/>
          <w:lang w:eastAsia="uk-UA"/>
        </w:rPr>
        <w:t xml:space="preserve"> екваторіальні координати зорі а Гідри; (2 бали)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б)</w:t>
      </w:r>
      <w:r w:rsidRPr="00861454">
        <w:rPr>
          <w:rFonts w:ascii="Times New Roman" w:hAnsi="Times New Roman"/>
          <w:color w:val="000000"/>
          <w:sz w:val="28"/>
          <w:szCs w:val="28"/>
          <w:lang w:eastAsia="uk-UA"/>
        </w:rPr>
        <w:t xml:space="preserve"> зорю, в якої пряме сходження дорівнює 5 год 35 хв, а схилення — 35°; (2 бали)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r w:rsidRPr="00861454">
        <w:rPr>
          <w:rFonts w:ascii="Times New Roman" w:hAnsi="Times New Roman"/>
          <w:b/>
          <w:bCs/>
          <w:color w:val="000000"/>
          <w:sz w:val="28"/>
          <w:szCs w:val="28"/>
          <w:lang w:eastAsia="uk-UA"/>
        </w:rPr>
        <w:t>в)</w:t>
      </w:r>
      <w:r w:rsidRPr="00861454">
        <w:rPr>
          <w:rFonts w:ascii="Times New Roman" w:hAnsi="Times New Roman"/>
          <w:color w:val="000000"/>
          <w:sz w:val="28"/>
          <w:szCs w:val="28"/>
          <w:lang w:eastAsia="uk-UA"/>
        </w:rPr>
        <w:t xml:space="preserve"> у якої із зір — α Лева чи α Секстанта — більша зоряна величина? Відповідь поясніть. (2 бали)</w:t>
      </w:r>
    </w:p>
    <w:p w:rsidR="0018236F" w:rsidRPr="00861454" w:rsidRDefault="0018236F" w:rsidP="00861454">
      <w:pPr>
        <w:autoSpaceDE w:val="0"/>
        <w:autoSpaceDN w:val="0"/>
        <w:adjustRightInd w:val="0"/>
        <w:spacing w:line="360" w:lineRule="auto"/>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rPr>
          <w:rFonts w:ascii="Times New Roman" w:hAnsi="Times New Roman"/>
          <w:b/>
          <w:bCs/>
          <w:iCs/>
          <w:color w:val="000000"/>
          <w:sz w:val="28"/>
          <w:szCs w:val="28"/>
          <w:lang w:eastAsia="uk-UA"/>
        </w:rPr>
      </w:pPr>
    </w:p>
    <w:p w:rsidR="0018236F" w:rsidRPr="00A15BA1" w:rsidRDefault="0018236F" w:rsidP="008F2956">
      <w:pPr>
        <w:autoSpaceDE w:val="0"/>
        <w:autoSpaceDN w:val="0"/>
        <w:adjustRightInd w:val="0"/>
        <w:spacing w:line="360" w:lineRule="auto"/>
        <w:ind w:firstLine="567"/>
        <w:jc w:val="center"/>
        <w:rPr>
          <w:rFonts w:ascii="Times New Roman" w:hAnsi="Times New Roman"/>
          <w:b/>
          <w:bCs/>
          <w:i/>
          <w:iCs/>
          <w:color w:val="000000"/>
          <w:sz w:val="28"/>
          <w:szCs w:val="28"/>
          <w:lang w:eastAsia="uk-UA"/>
        </w:rPr>
      </w:pPr>
      <w:r w:rsidRPr="00A15BA1">
        <w:rPr>
          <w:rFonts w:ascii="Times New Roman" w:hAnsi="Times New Roman"/>
          <w:b/>
          <w:bCs/>
          <w:iCs/>
          <w:color w:val="000000"/>
          <w:sz w:val="28"/>
          <w:szCs w:val="28"/>
          <w:lang w:eastAsia="uk-UA"/>
        </w:rPr>
        <w:t>ІІ</w:t>
      </w:r>
      <w:r w:rsidRPr="00A15BA1">
        <w:rPr>
          <w:rFonts w:ascii="Times New Roman" w:hAnsi="Times New Roman"/>
          <w:b/>
          <w:bCs/>
          <w:i/>
          <w:iCs/>
          <w:color w:val="000000"/>
          <w:sz w:val="28"/>
          <w:szCs w:val="28"/>
          <w:lang w:eastAsia="uk-UA"/>
        </w:rPr>
        <w:t>. Вивчення нового матеріалу</w:t>
      </w:r>
    </w:p>
    <w:p w:rsidR="0018236F" w:rsidRPr="00A15BA1" w:rsidRDefault="0018236F" w:rsidP="002F1ADE">
      <w:pPr>
        <w:autoSpaceDE w:val="0"/>
        <w:autoSpaceDN w:val="0"/>
        <w:adjustRightInd w:val="0"/>
        <w:spacing w:line="360" w:lineRule="auto"/>
        <w:ind w:firstLine="567"/>
        <w:jc w:val="both"/>
        <w:rPr>
          <w:rFonts w:ascii="Times New Roman" w:hAnsi="Times New Roman"/>
          <w:i/>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i/>
          <w:color w:val="000000"/>
          <w:sz w:val="28"/>
          <w:szCs w:val="28"/>
          <w:lang w:eastAsia="uk-UA"/>
        </w:rPr>
      </w:pPr>
      <w:r w:rsidRPr="00A15BA1">
        <w:rPr>
          <w:rFonts w:ascii="Times New Roman" w:hAnsi="Times New Roman"/>
          <w:i/>
          <w:color w:val="000000"/>
          <w:sz w:val="28"/>
          <w:szCs w:val="28"/>
          <w:lang w:eastAsia="uk-UA"/>
        </w:rPr>
        <w:t>Вивчення нового матеріалу подається у вигляді розповіді з елементами бесіди з застосуванням мультимедійної презентації, переглядом фільмів, таблиць та малюнків.</w:t>
      </w:r>
    </w:p>
    <w:p w:rsidR="0018236F" w:rsidRPr="00A15BA1" w:rsidRDefault="0018236F" w:rsidP="002F1ADE">
      <w:pPr>
        <w:autoSpaceDE w:val="0"/>
        <w:autoSpaceDN w:val="0"/>
        <w:adjustRightInd w:val="0"/>
        <w:spacing w:line="360" w:lineRule="auto"/>
        <w:ind w:firstLine="567"/>
        <w:jc w:val="both"/>
        <w:rPr>
          <w:rFonts w:ascii="Times New Roman" w:hAnsi="Times New Roman"/>
          <w:i/>
          <w:color w:val="000000"/>
          <w:sz w:val="28"/>
          <w:szCs w:val="28"/>
          <w:lang w:eastAsia="uk-UA"/>
        </w:rPr>
      </w:pPr>
      <w:r w:rsidRPr="00A15BA1">
        <w:rPr>
          <w:rFonts w:ascii="Times New Roman" w:hAnsi="Times New Roman"/>
          <w:i/>
          <w:color w:val="000000"/>
          <w:sz w:val="28"/>
          <w:szCs w:val="28"/>
          <w:lang w:eastAsia="uk-UA"/>
        </w:rPr>
        <w:t>Під час перегляду презентації учням пропонується виконати практичне завдання з картою зоряного неба.</w:t>
      </w:r>
    </w:p>
    <w:p w:rsidR="0018236F"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Визначаючи висоту Сонця у верхній кульмінації (у полудень), можна помітити, що вона змінюється з кожним днем приблизно на 15'. Якби була можливість бачити, в оточенні яких зір на небесній сфері перебуває Сонце, то ми помітили б, що воно протягом року постійно змінює місцезнаходження. Причиною видимого руху Сонця серед зір є дійсний рух Землі навколо Сонця. За рік наша планета робить повний оберт навколо Сонця, а воно, відповідно, за цей час проходить через ряд сузір'їв небесної сфери.</w:t>
      </w:r>
    </w:p>
    <w:p w:rsidR="0018236F"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Уявна лінія, яку описує Сонце на небесній сфері за рік, називається </w:t>
      </w:r>
      <w:r w:rsidRPr="00A15BA1">
        <w:rPr>
          <w:rFonts w:ascii="Times New Roman" w:hAnsi="Times New Roman"/>
          <w:b/>
          <w:bCs/>
          <w:i/>
          <w:iCs/>
          <w:color w:val="000000"/>
          <w:sz w:val="28"/>
          <w:szCs w:val="28"/>
          <w:lang w:eastAsia="uk-UA"/>
        </w:rPr>
        <w:t xml:space="preserve">екліптикою </w:t>
      </w:r>
      <w:r w:rsidRPr="00A15BA1">
        <w:rPr>
          <w:rFonts w:ascii="Times New Roman" w:hAnsi="Times New Roman"/>
          <w:color w:val="000000"/>
          <w:sz w:val="28"/>
          <w:szCs w:val="28"/>
          <w:lang w:eastAsia="uk-UA"/>
        </w:rPr>
        <w:t xml:space="preserve">(із грецької — </w:t>
      </w:r>
      <w:r w:rsidRPr="00A15BA1">
        <w:rPr>
          <w:rFonts w:ascii="Times New Roman" w:hAnsi="Times New Roman"/>
          <w:i/>
          <w:iCs/>
          <w:color w:val="000000"/>
          <w:sz w:val="28"/>
          <w:szCs w:val="28"/>
          <w:lang w:eastAsia="uk-UA"/>
        </w:rPr>
        <w:t xml:space="preserve">затемнення). </w:t>
      </w:r>
      <w:r w:rsidRPr="00A15BA1">
        <w:rPr>
          <w:rFonts w:ascii="Times New Roman" w:hAnsi="Times New Roman"/>
          <w:color w:val="000000"/>
          <w:sz w:val="28"/>
          <w:szCs w:val="28"/>
          <w:lang w:eastAsia="uk-UA"/>
        </w:rPr>
        <w:t>До кінця уроку ви дізнаєтесь, про які затемнення йдеться.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Дванадцять сузір'їв: Риби, Овен, Телець, Близнюки, Рак, Лев, Діва, Терези, Скорпіон, Стрілець, Козоріг, Водолій, які перетинає екліптика, називають </w:t>
      </w:r>
      <w:r w:rsidRPr="00A15BA1">
        <w:rPr>
          <w:rFonts w:ascii="Times New Roman" w:hAnsi="Times New Roman"/>
          <w:b/>
          <w:bCs/>
          <w:i/>
          <w:iCs/>
          <w:color w:val="000000"/>
          <w:sz w:val="28"/>
          <w:szCs w:val="28"/>
          <w:lang w:eastAsia="uk-UA"/>
        </w:rPr>
        <w:t xml:space="preserve">зодіаком </w:t>
      </w:r>
      <w:r w:rsidRPr="00A15BA1">
        <w:rPr>
          <w:rFonts w:ascii="Times New Roman" w:hAnsi="Times New Roman"/>
          <w:color w:val="000000"/>
          <w:sz w:val="28"/>
          <w:szCs w:val="28"/>
          <w:lang w:eastAsia="uk-UA"/>
        </w:rPr>
        <w:lastRenderedPageBreak/>
        <w:t xml:space="preserve">(від грецького </w:t>
      </w:r>
      <w:r w:rsidRPr="00A15BA1">
        <w:rPr>
          <w:rFonts w:ascii="Times New Roman" w:hAnsi="Times New Roman"/>
          <w:i/>
          <w:iCs/>
          <w:color w:val="000000"/>
          <w:sz w:val="28"/>
          <w:szCs w:val="28"/>
          <w:lang w:eastAsia="uk-UA"/>
        </w:rPr>
        <w:t>зоон</w:t>
      </w:r>
      <w:r w:rsidRPr="00A15BA1">
        <w:rPr>
          <w:rFonts w:ascii="Times New Roman" w:hAnsi="Times New Roman"/>
          <w:color w:val="000000"/>
          <w:sz w:val="28"/>
          <w:szCs w:val="28"/>
          <w:lang w:eastAsia="uk-UA"/>
        </w:rPr>
        <w:t xml:space="preserve">— </w:t>
      </w:r>
      <w:r w:rsidRPr="00A15BA1">
        <w:rPr>
          <w:rFonts w:ascii="Times New Roman" w:hAnsi="Times New Roman"/>
          <w:i/>
          <w:iCs/>
          <w:color w:val="000000"/>
          <w:sz w:val="28"/>
          <w:szCs w:val="28"/>
          <w:lang w:eastAsia="uk-UA"/>
        </w:rPr>
        <w:t xml:space="preserve"> тварина). </w:t>
      </w:r>
      <w:r w:rsidRPr="00A15BA1">
        <w:rPr>
          <w:rFonts w:ascii="Times New Roman" w:hAnsi="Times New Roman"/>
          <w:color w:val="000000"/>
          <w:sz w:val="28"/>
          <w:szCs w:val="28"/>
          <w:lang w:eastAsia="uk-UA"/>
        </w:rPr>
        <w:t>Екліптика також проходить через сузір'я Змієносця (між Терезами та Скорпіоном), яке чомусь не вважають зодіакальним.</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Тривалість перебування Сонця в зодіакальних сузір'ях різна. (За картою порівняйте довжину дуги .екліптики у сузір'ях Овен та Стрілець). Тому екліптику умовно поділили на 12 рівних частин по 30°, які і відповідають знакам зодіаку, і в кожній з яких Сонце перебуває близько місяця.</w:t>
      </w:r>
    </w:p>
    <w:p w:rsidR="0018236F" w:rsidRPr="00A15BA1" w:rsidRDefault="0018236F" w:rsidP="002F1ADE">
      <w:pPr>
        <w:autoSpaceDE w:val="0"/>
        <w:autoSpaceDN w:val="0"/>
        <w:adjustRightInd w:val="0"/>
        <w:spacing w:line="360" w:lineRule="auto"/>
        <w:ind w:firstLine="567"/>
        <w:jc w:val="center"/>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center"/>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У таблиці 1 подані зодіакальні сузір’я і термін перебування Сонця в них (знаки зодіаку).</w:t>
      </w:r>
    </w:p>
    <w:p w:rsidR="0018236F" w:rsidRPr="00A15BA1" w:rsidRDefault="0018236F" w:rsidP="002F1ADE">
      <w:pPr>
        <w:autoSpaceDE w:val="0"/>
        <w:autoSpaceDN w:val="0"/>
        <w:adjustRightInd w:val="0"/>
        <w:spacing w:line="360" w:lineRule="auto"/>
        <w:jc w:val="right"/>
        <w:rPr>
          <w:rFonts w:ascii="Times New Roman" w:hAnsi="Times New Roman"/>
          <w:color w:val="000000"/>
          <w:sz w:val="28"/>
          <w:szCs w:val="28"/>
          <w:lang w:eastAsia="uk-UA"/>
        </w:rPr>
      </w:pPr>
      <w:r w:rsidRPr="00A15BA1">
        <w:rPr>
          <w:rFonts w:ascii="Times New Roman" w:hAnsi="Times New Roman"/>
          <w:color w:val="000000"/>
          <w:sz w:val="28"/>
          <w:szCs w:val="28"/>
          <w:lang w:eastAsia="uk-UA"/>
        </w:rPr>
        <w:t>Таблиця 1</w:t>
      </w:r>
    </w:p>
    <w:tbl>
      <w:tblPr>
        <w:tblW w:w="5662" w:type="dxa"/>
        <w:jc w:val="center"/>
        <w:tblLayout w:type="fixed"/>
        <w:tblCellMar>
          <w:left w:w="40" w:type="dxa"/>
          <w:right w:w="40" w:type="dxa"/>
        </w:tblCellMar>
        <w:tblLook w:val="0000" w:firstRow="0" w:lastRow="0" w:firstColumn="0" w:lastColumn="0" w:noHBand="0" w:noVBand="0"/>
      </w:tblPr>
      <w:tblGrid>
        <w:gridCol w:w="2150"/>
        <w:gridCol w:w="3512"/>
      </w:tblGrid>
      <w:tr w:rsidR="0018236F" w:rsidRPr="00A15BA1" w:rsidTr="00F33534">
        <w:trPr>
          <w:trHeight w:val="1128"/>
          <w:jc w:val="center"/>
        </w:trPr>
        <w:tc>
          <w:tcPr>
            <w:tcW w:w="2150" w:type="dxa"/>
            <w:tcBorders>
              <w:top w:val="single" w:sz="6" w:space="0" w:color="auto"/>
              <w:left w:val="single" w:sz="6" w:space="0" w:color="auto"/>
              <w:bottom w:val="single" w:sz="4" w:space="0" w:color="auto"/>
              <w:right w:val="single" w:sz="6" w:space="0" w:color="auto"/>
            </w:tcBorders>
            <w:vAlign w:val="center"/>
          </w:tcPr>
          <w:p w:rsidR="0018236F" w:rsidRPr="00A15BA1" w:rsidRDefault="0018236F" w:rsidP="002F1ADE">
            <w:pPr>
              <w:autoSpaceDE w:val="0"/>
              <w:autoSpaceDN w:val="0"/>
              <w:adjustRightInd w:val="0"/>
              <w:spacing w:line="360" w:lineRule="auto"/>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Назва</w:t>
            </w:r>
          </w:p>
          <w:p w:rsidR="0018236F" w:rsidRPr="00A15BA1" w:rsidRDefault="0018236F" w:rsidP="002F1ADE">
            <w:pPr>
              <w:autoSpaceDE w:val="0"/>
              <w:autoSpaceDN w:val="0"/>
              <w:adjustRightInd w:val="0"/>
              <w:spacing w:line="360" w:lineRule="auto"/>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зодіакального сузір'я</w:t>
            </w:r>
          </w:p>
        </w:tc>
        <w:tc>
          <w:tcPr>
            <w:tcW w:w="3512" w:type="dxa"/>
            <w:tcBorders>
              <w:top w:val="single" w:sz="6" w:space="0" w:color="auto"/>
              <w:left w:val="single" w:sz="6" w:space="0" w:color="auto"/>
              <w:bottom w:val="single" w:sz="4" w:space="0" w:color="auto"/>
              <w:right w:val="single" w:sz="6" w:space="0" w:color="auto"/>
            </w:tcBorders>
            <w:vAlign w:val="center"/>
          </w:tcPr>
          <w:p w:rsidR="0018236F" w:rsidRPr="00A15BA1" w:rsidRDefault="0018236F" w:rsidP="002F1ADE">
            <w:pPr>
              <w:autoSpaceDE w:val="0"/>
              <w:autoSpaceDN w:val="0"/>
              <w:adjustRightInd w:val="0"/>
              <w:spacing w:line="360" w:lineRule="auto"/>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Термін дії</w:t>
            </w:r>
          </w:p>
          <w:p w:rsidR="0018236F" w:rsidRPr="00A15BA1" w:rsidRDefault="0018236F" w:rsidP="002F1ADE">
            <w:pPr>
              <w:autoSpaceDE w:val="0"/>
              <w:autoSpaceDN w:val="0"/>
              <w:adjustRightInd w:val="0"/>
              <w:spacing w:line="360" w:lineRule="auto"/>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зодіакального сузір'я</w:t>
            </w:r>
          </w:p>
        </w:tc>
      </w:tr>
      <w:tr w:rsidR="0018236F" w:rsidRPr="00A15BA1" w:rsidTr="00F33534">
        <w:trPr>
          <w:trHeight w:val="240"/>
          <w:jc w:val="center"/>
        </w:trPr>
        <w:tc>
          <w:tcPr>
            <w:tcW w:w="2150" w:type="dxa"/>
            <w:tcBorders>
              <w:top w:val="single" w:sz="4"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Козоріг</w:t>
            </w:r>
          </w:p>
        </w:tc>
        <w:tc>
          <w:tcPr>
            <w:tcW w:w="3512" w:type="dxa"/>
            <w:tcBorders>
              <w:top w:val="single" w:sz="4"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22 грудня — 20 січня</w:t>
            </w:r>
          </w:p>
        </w:tc>
      </w:tr>
      <w:tr w:rsidR="0018236F" w:rsidRPr="00A15BA1" w:rsidTr="00F33534">
        <w:trPr>
          <w:trHeight w:val="240"/>
          <w:jc w:val="center"/>
        </w:trPr>
        <w:tc>
          <w:tcPr>
            <w:tcW w:w="2150" w:type="dxa"/>
            <w:tcBorders>
              <w:top w:val="single" w:sz="4"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Водолій</w:t>
            </w:r>
          </w:p>
        </w:tc>
        <w:tc>
          <w:tcPr>
            <w:tcW w:w="3512" w:type="dxa"/>
            <w:tcBorders>
              <w:top w:val="single" w:sz="4"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січня — 18 лютого</w:t>
            </w:r>
          </w:p>
        </w:tc>
      </w:tr>
      <w:tr w:rsidR="0018236F" w:rsidRPr="00A15BA1" w:rsidTr="00F33534">
        <w:trPr>
          <w:trHeight w:val="240"/>
          <w:jc w:val="center"/>
        </w:trPr>
        <w:tc>
          <w:tcPr>
            <w:tcW w:w="2150" w:type="dxa"/>
            <w:tcBorders>
              <w:top w:val="single" w:sz="6"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Риби</w:t>
            </w:r>
          </w:p>
        </w:tc>
        <w:tc>
          <w:tcPr>
            <w:tcW w:w="3512" w:type="dxa"/>
            <w:tcBorders>
              <w:top w:val="single" w:sz="6"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19 лютого — 20 березня</w:t>
            </w:r>
          </w:p>
        </w:tc>
      </w:tr>
      <w:tr w:rsidR="0018236F" w:rsidRPr="00A15BA1" w:rsidTr="00F33534">
        <w:trPr>
          <w:trHeight w:val="240"/>
          <w:jc w:val="center"/>
        </w:trPr>
        <w:tc>
          <w:tcPr>
            <w:tcW w:w="2150" w:type="dxa"/>
            <w:tcBorders>
              <w:top w:val="single" w:sz="6"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Овен</w:t>
            </w:r>
          </w:p>
        </w:tc>
        <w:tc>
          <w:tcPr>
            <w:tcW w:w="3512" w:type="dxa"/>
            <w:tcBorders>
              <w:top w:val="single" w:sz="6"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березня — 20 квітня</w:t>
            </w:r>
          </w:p>
        </w:tc>
      </w:tr>
      <w:tr w:rsidR="0018236F" w:rsidRPr="00A15BA1" w:rsidTr="00F33534">
        <w:trPr>
          <w:trHeight w:val="245"/>
          <w:jc w:val="center"/>
        </w:trPr>
        <w:tc>
          <w:tcPr>
            <w:tcW w:w="2150" w:type="dxa"/>
            <w:tcBorders>
              <w:top w:val="single" w:sz="6"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Телець</w:t>
            </w:r>
          </w:p>
        </w:tc>
        <w:tc>
          <w:tcPr>
            <w:tcW w:w="3512" w:type="dxa"/>
            <w:tcBorders>
              <w:top w:val="single" w:sz="6"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квітня — 20 травня</w:t>
            </w:r>
          </w:p>
        </w:tc>
      </w:tr>
      <w:tr w:rsidR="0018236F" w:rsidRPr="00A15BA1" w:rsidTr="00F33534">
        <w:trPr>
          <w:trHeight w:val="240"/>
          <w:jc w:val="center"/>
        </w:trPr>
        <w:tc>
          <w:tcPr>
            <w:tcW w:w="2150" w:type="dxa"/>
            <w:tcBorders>
              <w:top w:val="single" w:sz="6"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Близнюки</w:t>
            </w:r>
          </w:p>
        </w:tc>
        <w:tc>
          <w:tcPr>
            <w:tcW w:w="3512" w:type="dxa"/>
            <w:tcBorders>
              <w:top w:val="single" w:sz="6"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травня — 20 червня</w:t>
            </w:r>
          </w:p>
        </w:tc>
      </w:tr>
      <w:tr w:rsidR="0018236F" w:rsidRPr="00A15BA1" w:rsidTr="00F33534">
        <w:trPr>
          <w:trHeight w:val="240"/>
          <w:jc w:val="center"/>
        </w:trPr>
        <w:tc>
          <w:tcPr>
            <w:tcW w:w="2150" w:type="dxa"/>
            <w:tcBorders>
              <w:top w:val="single" w:sz="4"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Рак</w:t>
            </w:r>
          </w:p>
        </w:tc>
        <w:tc>
          <w:tcPr>
            <w:tcW w:w="3512" w:type="dxa"/>
            <w:tcBorders>
              <w:top w:val="single" w:sz="4"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21 червня — 22 липня</w:t>
            </w:r>
          </w:p>
        </w:tc>
      </w:tr>
      <w:tr w:rsidR="0018236F" w:rsidRPr="00A15BA1" w:rsidTr="00F33534">
        <w:trPr>
          <w:trHeight w:val="240"/>
          <w:jc w:val="center"/>
        </w:trPr>
        <w:tc>
          <w:tcPr>
            <w:tcW w:w="2150" w:type="dxa"/>
            <w:tcBorders>
              <w:top w:val="single" w:sz="4"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Лев</w:t>
            </w:r>
          </w:p>
        </w:tc>
        <w:tc>
          <w:tcPr>
            <w:tcW w:w="3512" w:type="dxa"/>
            <w:tcBorders>
              <w:top w:val="single" w:sz="4" w:space="0" w:color="auto"/>
              <w:left w:val="single" w:sz="6" w:space="0" w:color="auto"/>
              <w:bottom w:val="single" w:sz="4"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липня — 22 серпня</w:t>
            </w:r>
          </w:p>
        </w:tc>
      </w:tr>
      <w:tr w:rsidR="0018236F" w:rsidRPr="00A15BA1" w:rsidTr="00F33534">
        <w:trPr>
          <w:trHeight w:val="245"/>
          <w:jc w:val="center"/>
        </w:trPr>
        <w:tc>
          <w:tcPr>
            <w:tcW w:w="2150" w:type="dxa"/>
            <w:tcBorders>
              <w:top w:val="single" w:sz="4"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Діва</w:t>
            </w:r>
          </w:p>
        </w:tc>
        <w:tc>
          <w:tcPr>
            <w:tcW w:w="3512" w:type="dxa"/>
            <w:tcBorders>
              <w:top w:val="single" w:sz="4"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серпня — 22 вересня</w:t>
            </w:r>
          </w:p>
        </w:tc>
      </w:tr>
      <w:tr w:rsidR="0018236F" w:rsidRPr="00A15BA1" w:rsidTr="00F33534">
        <w:trPr>
          <w:trHeight w:val="245"/>
          <w:jc w:val="center"/>
        </w:trPr>
        <w:tc>
          <w:tcPr>
            <w:tcW w:w="2150" w:type="dxa"/>
            <w:tcBorders>
              <w:top w:val="single" w:sz="6"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Терези</w:t>
            </w:r>
          </w:p>
        </w:tc>
        <w:tc>
          <w:tcPr>
            <w:tcW w:w="3512" w:type="dxa"/>
            <w:tcBorders>
              <w:top w:val="single" w:sz="6"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вересня — 22 жовтня</w:t>
            </w:r>
          </w:p>
        </w:tc>
      </w:tr>
      <w:tr w:rsidR="0018236F" w:rsidRPr="00A15BA1" w:rsidTr="00F33534">
        <w:trPr>
          <w:trHeight w:val="245"/>
          <w:jc w:val="center"/>
        </w:trPr>
        <w:tc>
          <w:tcPr>
            <w:tcW w:w="2150" w:type="dxa"/>
            <w:tcBorders>
              <w:top w:val="single" w:sz="6"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Скорпіон</w:t>
            </w:r>
          </w:p>
        </w:tc>
        <w:tc>
          <w:tcPr>
            <w:tcW w:w="3512" w:type="dxa"/>
            <w:tcBorders>
              <w:top w:val="single" w:sz="6"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жовтня — 22 листопада</w:t>
            </w:r>
          </w:p>
        </w:tc>
      </w:tr>
      <w:tr w:rsidR="0018236F" w:rsidRPr="00A15BA1" w:rsidTr="00F33534">
        <w:trPr>
          <w:trHeight w:val="259"/>
          <w:jc w:val="center"/>
        </w:trPr>
        <w:tc>
          <w:tcPr>
            <w:tcW w:w="2150" w:type="dxa"/>
            <w:tcBorders>
              <w:top w:val="single" w:sz="6" w:space="0" w:color="auto"/>
              <w:left w:val="single" w:sz="6" w:space="0" w:color="auto"/>
              <w:bottom w:val="single" w:sz="6" w:space="0" w:color="auto"/>
              <w:right w:val="single" w:sz="6"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Стрілець</w:t>
            </w:r>
          </w:p>
        </w:tc>
        <w:tc>
          <w:tcPr>
            <w:tcW w:w="3512" w:type="dxa"/>
            <w:tcBorders>
              <w:top w:val="single" w:sz="6" w:space="0" w:color="auto"/>
              <w:left w:val="single" w:sz="6" w:space="0" w:color="auto"/>
              <w:bottom w:val="single" w:sz="6" w:space="0" w:color="auto"/>
              <w:right w:val="single" w:sz="4" w:space="0" w:color="auto"/>
            </w:tcBorders>
          </w:tcPr>
          <w:p w:rsidR="0018236F" w:rsidRPr="00A15BA1" w:rsidRDefault="0018236F" w:rsidP="002F1ADE">
            <w:pPr>
              <w:autoSpaceDE w:val="0"/>
              <w:autoSpaceDN w:val="0"/>
              <w:adjustRightInd w:val="0"/>
              <w:spacing w:line="360" w:lineRule="auto"/>
              <w:rPr>
                <w:rFonts w:ascii="Times New Roman" w:hAnsi="Times New Roman"/>
                <w:color w:val="000000"/>
                <w:sz w:val="28"/>
                <w:szCs w:val="28"/>
                <w:lang w:eastAsia="uk-UA"/>
              </w:rPr>
            </w:pPr>
            <w:r w:rsidRPr="00A15BA1">
              <w:rPr>
                <w:rFonts w:ascii="Times New Roman" w:hAnsi="Times New Roman"/>
                <w:color w:val="000000"/>
                <w:sz w:val="28"/>
                <w:szCs w:val="28"/>
                <w:lang w:eastAsia="uk-UA"/>
              </w:rPr>
              <w:t>23 листопада — 21 грудня</w:t>
            </w:r>
          </w:p>
        </w:tc>
      </w:tr>
    </w:tbl>
    <w:p w:rsidR="0018236F" w:rsidRDefault="0018236F" w:rsidP="002F1ADE">
      <w:pPr>
        <w:autoSpaceDE w:val="0"/>
        <w:autoSpaceDN w:val="0"/>
        <w:adjustRightInd w:val="0"/>
        <w:spacing w:line="360" w:lineRule="auto"/>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Сузір'я, в яких перебуває Сонце, на небосхилі не видно, бо світло від них губиться у сонячному. У цей час опівночі кульмінують діаметрально протилежні зодіакальні сузір'я. Наприклад, у травні-червні сузір'я Тельця сходить разом із </w:t>
      </w:r>
      <w:r w:rsidRPr="00A15BA1">
        <w:rPr>
          <w:rFonts w:ascii="Times New Roman" w:hAnsi="Times New Roman"/>
          <w:color w:val="000000"/>
          <w:sz w:val="28"/>
          <w:szCs w:val="28"/>
          <w:lang w:eastAsia="uk-UA"/>
        </w:rPr>
        <w:lastRenderedPageBreak/>
        <w:t>Сонцем і перебуває на небосхилі вдень. Опівночі в цей час кульмінує Скорпіон, тому за ним найкраще спостерігати у травні (рис. 1).</w:t>
      </w:r>
    </w:p>
    <w:p w:rsidR="0018236F" w:rsidRPr="00A15BA1" w:rsidRDefault="00920712" w:rsidP="0084124B">
      <w:pPr>
        <w:autoSpaceDE w:val="0"/>
        <w:autoSpaceDN w:val="0"/>
        <w:adjustRightInd w:val="0"/>
        <w:spacing w:line="360" w:lineRule="auto"/>
        <w:jc w:val="center"/>
        <w:rPr>
          <w:rFonts w:ascii="Times New Roman" w:hAnsi="Times New Roman"/>
          <w:color w:val="000000"/>
          <w:sz w:val="28"/>
          <w:szCs w:val="28"/>
          <w:lang w:eastAsia="ru-RU"/>
        </w:rPr>
      </w:pPr>
      <w:r>
        <w:rPr>
          <w:rFonts w:ascii="Times New Roman" w:hAnsi="Times New Roman"/>
          <w:noProof/>
          <w:color w:val="000000"/>
          <w:sz w:val="28"/>
          <w:szCs w:val="28"/>
          <w:lang w:val="en-US"/>
        </w:rPr>
        <w:drawing>
          <wp:inline distT="0" distB="0" distL="0" distR="0">
            <wp:extent cx="4133850" cy="1409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0" cy="1409700"/>
                    </a:xfrm>
                    <a:prstGeom prst="rect">
                      <a:avLst/>
                    </a:prstGeom>
                    <a:noFill/>
                    <a:ln>
                      <a:noFill/>
                    </a:ln>
                  </pic:spPr>
                </pic:pic>
              </a:graphicData>
            </a:graphic>
          </wp:inline>
        </w:drawing>
      </w:r>
    </w:p>
    <w:p w:rsidR="0018236F" w:rsidRPr="00A15BA1" w:rsidRDefault="0018236F" w:rsidP="002F1ADE">
      <w:pPr>
        <w:autoSpaceDE w:val="0"/>
        <w:autoSpaceDN w:val="0"/>
        <w:adjustRightInd w:val="0"/>
        <w:spacing w:line="360" w:lineRule="auto"/>
        <w:jc w:val="center"/>
        <w:rPr>
          <w:rFonts w:ascii="Times New Roman" w:hAnsi="Times New Roman"/>
          <w:bCs/>
          <w:color w:val="000000"/>
          <w:sz w:val="28"/>
          <w:szCs w:val="28"/>
          <w:lang w:eastAsia="uk-UA"/>
        </w:rPr>
      </w:pPr>
      <w:r w:rsidRPr="00A15BA1">
        <w:rPr>
          <w:rFonts w:ascii="Times New Roman" w:hAnsi="Times New Roman"/>
          <w:bCs/>
          <w:color w:val="000000"/>
          <w:sz w:val="28"/>
          <w:szCs w:val="28"/>
          <w:lang w:eastAsia="uk-UA"/>
        </w:rPr>
        <w:t>Рис. 1</w:t>
      </w:r>
    </w:p>
    <w:p w:rsidR="0018236F" w:rsidRPr="00A15BA1" w:rsidRDefault="0018236F" w:rsidP="002F1ADE">
      <w:pPr>
        <w:autoSpaceDE w:val="0"/>
        <w:autoSpaceDN w:val="0"/>
        <w:adjustRightInd w:val="0"/>
        <w:spacing w:line="360" w:lineRule="auto"/>
        <w:ind w:firstLine="567"/>
        <w:jc w:val="both"/>
        <w:rPr>
          <w:rFonts w:ascii="Times New Roman" w:hAnsi="Times New Roman"/>
          <w:b/>
          <w:color w:val="000000"/>
          <w:sz w:val="28"/>
          <w:szCs w:val="28"/>
          <w:lang w:eastAsia="uk-UA"/>
        </w:rPr>
      </w:pPr>
      <w:r w:rsidRPr="00A15BA1">
        <w:rPr>
          <w:rFonts w:ascii="Times New Roman" w:hAnsi="Times New Roman"/>
          <w:b/>
          <w:color w:val="000000"/>
          <w:sz w:val="28"/>
          <w:szCs w:val="28"/>
          <w:lang w:eastAsia="uk-UA"/>
        </w:rPr>
        <w:t>Практичне завдання.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У Вас на партах лежать карти зоряного неба. прослідкуйте по них рух сонця по зодіакальним сузір’ям.</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Площина екліптики перетинає площину небесного екватора під кутом 23°27' = 23,5°. Двічі на рік — 20-21 березня та 22-23 вересня — Сонце перебуває на небесному екваторі в точках весняного рівнодення (позначається знаком γ, бо лежить в сузір'ї Овна) та осіннього рівнодень (позначається </w:t>
      </w:r>
      <w:r w:rsidR="00920712">
        <w:rPr>
          <w:rFonts w:ascii="Times New Roman" w:hAnsi="Times New Roman"/>
          <w:noProof/>
          <w:color w:val="000000"/>
          <w:sz w:val="28"/>
          <w:szCs w:val="28"/>
          <w:lang w:val="en-US"/>
        </w:rPr>
        <w:drawing>
          <wp:inline distT="0" distB="0" distL="0" distR="0">
            <wp:extent cx="114300" cy="38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l="24370" t="16092" r="70293" b="75824"/>
                    <a:stretch>
                      <a:fillRect/>
                    </a:stretch>
                  </pic:blipFill>
                  <pic:spPr bwMode="auto">
                    <a:xfrm>
                      <a:off x="0" y="0"/>
                      <a:ext cx="114300" cy="38100"/>
                    </a:xfrm>
                    <a:prstGeom prst="rect">
                      <a:avLst/>
                    </a:prstGeom>
                    <a:noFill/>
                    <a:ln>
                      <a:noFill/>
                    </a:ln>
                  </pic:spPr>
                </pic:pic>
              </a:graphicData>
            </a:graphic>
          </wp:inline>
        </w:drawing>
      </w:r>
      <w:r w:rsidRPr="00A15BA1">
        <w:rPr>
          <w:rFonts w:ascii="Times New Roman" w:hAnsi="Times New Roman"/>
          <w:color w:val="000000"/>
          <w:sz w:val="28"/>
          <w:szCs w:val="28"/>
          <w:lang w:eastAsia="uk-UA"/>
        </w:rPr>
        <w:t>, бо лежить в сузір’ї Терезів).</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22 червня Сонце найбільше віддаляється від небесного екватора (у бік північного полюса світу). У північній півкулі Землі це найдовший день у році — день літнього сонцестояння (позначається </w:t>
      </w:r>
      <w:r w:rsidR="00920712">
        <w:rPr>
          <w:rFonts w:ascii="Times New Roman" w:hAnsi="Times New Roman"/>
          <w:noProof/>
          <w:color w:val="000000"/>
          <w:sz w:val="28"/>
          <w:szCs w:val="28"/>
          <w:lang w:val="en-US"/>
        </w:rPr>
        <w:drawing>
          <wp:inline distT="0" distB="0" distL="0" distR="0">
            <wp:extent cx="114300" cy="200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l="71843" t="8054" r="24294" b="75902"/>
                    <a:stretch>
                      <a:fillRect/>
                    </a:stretch>
                  </pic:blipFill>
                  <pic:spPr bwMode="auto">
                    <a:xfrm>
                      <a:off x="0" y="0"/>
                      <a:ext cx="114300" cy="200025"/>
                    </a:xfrm>
                    <a:prstGeom prst="rect">
                      <a:avLst/>
                    </a:prstGeom>
                    <a:noFill/>
                    <a:ln>
                      <a:noFill/>
                    </a:ln>
                  </pic:spPr>
                </pic:pic>
              </a:graphicData>
            </a:graphic>
          </wp:inline>
        </w:drawing>
      </w:r>
      <w:r w:rsidRPr="00A15BA1">
        <w:rPr>
          <w:rFonts w:ascii="Times New Roman" w:hAnsi="Times New Roman"/>
          <w:color w:val="000000"/>
          <w:sz w:val="28"/>
          <w:szCs w:val="28"/>
          <w:lang w:eastAsia="uk-UA"/>
        </w:rPr>
        <w:t xml:space="preserve">). Цього дня наше світило на 23°27' вище від небесного екватора. Аналогічно, 22 грудня — найкоротший день року (це для північної півкулі; для південної, навпаки, найдовший) — день зимового сонцестояння (позначається </w:t>
      </w:r>
      <w:r w:rsidR="00920712">
        <w:rPr>
          <w:rFonts w:ascii="Times New Roman" w:hAnsi="Times New Roman"/>
          <w:noProof/>
          <w:color w:val="000000"/>
          <w:sz w:val="28"/>
          <w:szCs w:val="28"/>
          <w:lang w:val="en-US"/>
        </w:rPr>
        <w:drawing>
          <wp:inline distT="0" distB="0" distL="0" distR="0">
            <wp:extent cx="180975"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Pr="00A15BA1">
        <w:rPr>
          <w:rFonts w:ascii="Times New Roman" w:hAnsi="Times New Roman"/>
          <w:color w:val="000000"/>
          <w:sz w:val="28"/>
          <w:szCs w:val="28"/>
          <w:lang w:eastAsia="uk-UA"/>
        </w:rPr>
        <w:t>). Тоді Сонце нижче небесного екватора на 23°27'.</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Ще в давнину помітили, що Місяць, як і Сонце, рухається серед зір. Місячний шлях (траєкторія Місяця на небесній сфері) проходить теж через 12 зодіакальних сузір'їв. Причиною цього є дійсне обертання Місяця навколо Землі у площині, яка майже збігається із площиною орбіти нашої планети. Відповідно невеликий кут між площинами екліптики та місячного шляху — всього 5°9'.</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Місяць обертається навколо Землі у тому ж напрямі, що і Земля навколо своєї осі. Час повного оберту (період обертання) Місяця навколо Землі відносно зір </w:t>
      </w:r>
      <w:r w:rsidRPr="00A15BA1">
        <w:rPr>
          <w:rFonts w:ascii="Times New Roman" w:hAnsi="Times New Roman"/>
          <w:color w:val="000000"/>
          <w:sz w:val="28"/>
          <w:szCs w:val="28"/>
          <w:lang w:eastAsia="uk-UA"/>
        </w:rPr>
        <w:lastRenderedPageBreak/>
        <w:t>називається сидеричним (зоряним) місяцем (від латинського сідус — зоря). Він становить 27,32 доби.</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Обертання Місяця навколо Землі є причиною постійної зміни видимості його освітленої частини. Видиму із Землі освітлену частину диска Місяця називають фазою Місяця. Є чотири фази: новий місяць (молодик, або новомі-сяччя), перша чверть, повний місяць (повня) і третя чверть.</w:t>
      </w:r>
    </w:p>
    <w:p w:rsidR="0018236F" w:rsidRPr="00A15BA1" w:rsidRDefault="00920712" w:rsidP="0084124B">
      <w:pPr>
        <w:spacing w:line="360" w:lineRule="auto"/>
        <w:jc w:val="center"/>
        <w:rPr>
          <w:rFonts w:ascii="Times New Roman" w:hAnsi="Times New Roman"/>
          <w:color w:val="000000"/>
          <w:sz w:val="28"/>
          <w:szCs w:val="28"/>
          <w:lang w:val="en-US" w:eastAsia="uk-UA"/>
        </w:rPr>
      </w:pPr>
      <w:r>
        <w:rPr>
          <w:rFonts w:ascii="Times New Roman" w:hAnsi="Times New Roman"/>
          <w:noProof/>
          <w:color w:val="000000"/>
          <w:sz w:val="28"/>
          <w:szCs w:val="28"/>
          <w:lang w:val="en-US"/>
        </w:rPr>
        <w:drawing>
          <wp:inline distT="0" distB="0" distL="0" distR="0">
            <wp:extent cx="4219575" cy="2266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2266950"/>
                    </a:xfrm>
                    <a:prstGeom prst="rect">
                      <a:avLst/>
                    </a:prstGeom>
                    <a:noFill/>
                    <a:ln>
                      <a:noFill/>
                    </a:ln>
                  </pic:spPr>
                </pic:pic>
              </a:graphicData>
            </a:graphic>
          </wp:inline>
        </w:drawing>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На рис. 2 зображено зміну місячних фаз. Лінію, на диску Місяця (чи іншого небесного тіла), яка відокремлює його освітлену частину від неосвітленої, називають термінатором (від латинського терміно — обмежую).</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Синодичним місяцем, або лунацією (від грецького синодос — з'єднання) називають проміжок часу між двома послідовними однаковими фазами Місяця. Він дорівнює 29,53 доби. Синодичний місяць триваліший за зоряний. Причиною цього є обертання Землі (разом із Місяцем) навколо Сонця. За 27,3 діб Місяць здійснює повний оберт навколо Землі, а вона за цей час проходить дугу приблизно 27° по орбіті. Понад дві доби потрібно для того, щоб Місяць знову зайняв відповідне місце відносно Сонця і Землі, тобто щоб знову наступила дана фаза.</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Місяць обертається навколо свої осі з періодом, що дорівнює сидеричному місяцю. Тобто день, як і ніч, на Місяці триває майже два земні тижні. Рівність періодів обертання місяця навколо своєї осі та навколо Землі зумовлює те, що він повернутий до нашої планети завжди однією і тією ж півкулею. Але завдяки лібрації (від латинського </w:t>
      </w:r>
      <w:hyperlink r:id="rId8" w:history="1">
        <w:r w:rsidRPr="00A15BA1">
          <w:rPr>
            <w:rFonts w:ascii="Times New Roman" w:hAnsi="Times New Roman"/>
            <w:color w:val="000000"/>
            <w:sz w:val="28"/>
            <w:szCs w:val="28"/>
            <w:lang w:val="en-US" w:eastAsia="uk-UA"/>
          </w:rPr>
          <w:t>l</w:t>
        </w:r>
        <w:r w:rsidRPr="00A15BA1">
          <w:rPr>
            <w:rFonts w:ascii="Times New Roman" w:hAnsi="Times New Roman"/>
            <w:color w:val="000000"/>
            <w:sz w:val="28"/>
            <w:szCs w:val="28"/>
            <w:lang w:eastAsia="uk-UA"/>
          </w:rPr>
          <w:t>ibratio</w:t>
        </w:r>
      </w:hyperlink>
      <w:r w:rsidRPr="00A15BA1">
        <w:rPr>
          <w:rFonts w:ascii="Times New Roman" w:hAnsi="Times New Roman"/>
          <w:color w:val="000000"/>
          <w:sz w:val="28"/>
          <w:szCs w:val="28"/>
          <w:lang w:eastAsia="uk-UA"/>
        </w:rPr>
        <w:t xml:space="preserve"> — погойдування, коливання) Місяця земним спостерігачам видно близько 59% площі його поверхні.</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lastRenderedPageBreak/>
        <w:t>Наслідком прямолінійного поширення світла є такі явища, зокрема, як сонячне затемнення Місяцем та місячне затемнення Землею. Земля і Місяць, освітлюючись Сонцем, утворюють конусоподібні тіні. Затемнення Сонця відбуваються тоді, коли місячна тінь проходить по поверхні Землі. Внаслідок того, що видимі радіуси Сонця та Місяця майже однакові, спостерігаються повні, кільцеподібні та часткові затемнення Сонця. Це залежить від розміщення в даний момент Сонця, Місяця і спостерігача на Землі. Ще в давнину помітили, що затемнення Сонця відбуваються тоді, коли Місяць заходить на екліптику (рис. 4) і це дало назву екліптиці.</w:t>
      </w:r>
    </w:p>
    <w:p w:rsidR="0018236F" w:rsidRPr="00A15BA1" w:rsidRDefault="0018236F" w:rsidP="002F1ADE">
      <w:pPr>
        <w:autoSpaceDE w:val="0"/>
        <w:autoSpaceDN w:val="0"/>
        <w:adjustRightInd w:val="0"/>
        <w:spacing w:line="360" w:lineRule="auto"/>
        <w:jc w:val="center"/>
        <w:rPr>
          <w:rFonts w:ascii="Times New Roman" w:hAnsi="Times New Roman"/>
          <w:b/>
          <w:bCs/>
          <w:color w:val="000000"/>
          <w:sz w:val="28"/>
          <w:szCs w:val="28"/>
          <w:lang w:eastAsia="uk-UA"/>
        </w:rPr>
      </w:pPr>
    </w:p>
    <w:p w:rsidR="0018236F" w:rsidRPr="00A15BA1" w:rsidRDefault="0018236F" w:rsidP="002F1ADE">
      <w:pPr>
        <w:autoSpaceDE w:val="0"/>
        <w:autoSpaceDN w:val="0"/>
        <w:adjustRightInd w:val="0"/>
        <w:spacing w:line="360" w:lineRule="auto"/>
        <w:jc w:val="center"/>
        <w:rPr>
          <w:rFonts w:ascii="Times New Roman" w:hAnsi="Times New Roman"/>
          <w:bCs/>
          <w:color w:val="000000"/>
          <w:sz w:val="28"/>
          <w:szCs w:val="28"/>
          <w:lang w:eastAsia="uk-UA"/>
        </w:rPr>
      </w:pPr>
      <w:r w:rsidRPr="00A15BA1">
        <w:rPr>
          <w:rFonts w:ascii="Times New Roman" w:hAnsi="Times New Roman"/>
          <w:bCs/>
          <w:color w:val="000000"/>
          <w:sz w:val="28"/>
          <w:szCs w:val="28"/>
          <w:lang w:eastAsia="uk-UA"/>
        </w:rPr>
        <w:t>Місячний шлях</w:t>
      </w:r>
    </w:p>
    <w:p w:rsidR="0018236F" w:rsidRPr="00A15BA1" w:rsidRDefault="00920712" w:rsidP="0084124B">
      <w:pPr>
        <w:autoSpaceDE w:val="0"/>
        <w:autoSpaceDN w:val="0"/>
        <w:adjustRightInd w:val="0"/>
        <w:spacing w:line="360" w:lineRule="auto"/>
        <w:jc w:val="center"/>
        <w:rPr>
          <w:rFonts w:ascii="Times New Roman" w:hAnsi="Times New Roman"/>
          <w:b/>
          <w:bCs/>
          <w:color w:val="000000"/>
          <w:sz w:val="28"/>
          <w:szCs w:val="28"/>
          <w:lang w:val="en-US" w:eastAsia="uk-UA"/>
        </w:rPr>
      </w:pPr>
      <w:r>
        <w:rPr>
          <w:rFonts w:ascii="Times New Roman" w:hAnsi="Times New Roman"/>
          <w:b/>
          <w:noProof/>
          <w:color w:val="000000"/>
          <w:sz w:val="28"/>
          <w:szCs w:val="28"/>
          <w:lang w:val="en-US"/>
        </w:rPr>
        <w:drawing>
          <wp:inline distT="0" distB="0" distL="0" distR="0">
            <wp:extent cx="4219575" cy="885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575" cy="885825"/>
                    </a:xfrm>
                    <a:prstGeom prst="rect">
                      <a:avLst/>
                    </a:prstGeom>
                    <a:noFill/>
                    <a:ln>
                      <a:noFill/>
                    </a:ln>
                  </pic:spPr>
                </pic:pic>
              </a:graphicData>
            </a:graphic>
          </wp:inline>
        </w:drawing>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Рис 4. Положення Сонця на екліптиці та місячному шляху у різні новомісяччя.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У новомісяччя 1,2,6,7,8,9,13,14 сонячні затемнення не відбуваються. У новомісяччя 3,4,5,10,11,12 настає сонячне затемнення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Затемнення Сонця відбуваються лише у новомісяччя, тобто тоді, коли Місяць перебуває між Землею і Сонцем. Проте не у кожен молодик видно хоча б часткове затемнення. Причиною цього є те, що екліптика і місячний шлях не лежать в одній площині. Ці два кола перетинаються в точках, які називаються вузлами. Затемнення Сонця можуть відбуватися лише тоді, коли Місяць перебуває біля вузла або в ньому. Місячні вузли, відстань між якими 180°, рухаються по екліптиці на захід зі швидкістю близько 1,5° за місяць, тому Місяць перебуває у вузлі через кожні 13,6 доби. Якщо новомісяччя настало у місячному вузлі, то на певній частині земної поверхні спостерігатиметься повне (кільцеподібне) або часткове затемнення Сонця.</w:t>
      </w:r>
    </w:p>
    <w:p w:rsidR="0018236F" w:rsidRPr="00A15BA1" w:rsidRDefault="00920712" w:rsidP="0084124B">
      <w:pPr>
        <w:autoSpaceDE w:val="0"/>
        <w:autoSpaceDN w:val="0"/>
        <w:adjustRightInd w:val="0"/>
        <w:spacing w:line="360" w:lineRule="auto"/>
        <w:jc w:val="center"/>
        <w:rPr>
          <w:rFonts w:ascii="Times New Roman" w:hAnsi="Times New Roman"/>
          <w:b/>
          <w:bCs/>
          <w:color w:val="000000"/>
          <w:sz w:val="28"/>
          <w:szCs w:val="28"/>
          <w:lang w:val="en-US" w:eastAsia="uk-UA"/>
        </w:rPr>
      </w:pPr>
      <w:r>
        <w:rPr>
          <w:rFonts w:ascii="Times New Roman" w:hAnsi="Times New Roman"/>
          <w:b/>
          <w:noProof/>
          <w:color w:val="000000"/>
          <w:sz w:val="28"/>
          <w:szCs w:val="28"/>
          <w:lang w:val="en-US"/>
        </w:rPr>
        <w:drawing>
          <wp:inline distT="0" distB="0" distL="0" distR="0">
            <wp:extent cx="4181475" cy="1152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1475" cy="1152525"/>
                    </a:xfrm>
                    <a:prstGeom prst="rect">
                      <a:avLst/>
                    </a:prstGeom>
                    <a:noFill/>
                    <a:ln>
                      <a:noFill/>
                    </a:ln>
                  </pic:spPr>
                </pic:pic>
              </a:graphicData>
            </a:graphic>
          </wp:inline>
        </w:drawing>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lastRenderedPageBreak/>
        <w:t>Рис.5 А зона повного затемнення, В зона часткового затемнення, рис.6 А — зона кільцеподібного затемнення, В — зона часткового затемнення.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Під час фази повного затемнення все огортає напівморок, на небі з'являються найяскравіші зірки. На місці Сонця видно чорний місячний диск, оточений сріблясто-перлистим сяйвом — сонячною короною. Місячна тінь зі швидкістю 1 км/с ковзає по поверхні Землі. Ширина смуги повного затемнення, як правило, від 40 до 100 км, а час повної фази затемнення (коли диск Сонця повністю закритий диском Місяця — для повного, або диск Місяця міститься у диску Сонця — для кільцеподібного) — 2-3 хв. У рідкісних випадках смуга досягає максимально можливої ширини — 270 км, повна фаза триває 7 хв 31 с (а кільцеподібна — до 12 хв). Останній раз таке затемнення відбулося у VII столітті, а наступне спостерігатиметься на початку XXIII століття. У минулому столітті рекордним було затемнення Сонця 30 червня 1973 року. В Африці воно тривало 7 хв 10 с. На територіях, які межують зі смугою повного затемнення (іноді їх ширина сягає 3500 км) спостерігається часткове затемнення Сонця. За сприятливих обставин часткова фаза може тривати до 3,5 год.</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Протягом року відбувається 2-3 сонячні затемнення, причому одне з них, як правило, повне або кільцеподібне. Іноді за рік є чотири, а дуже рідко — п'ять затемнень (у 1935 р., 2206 р.) Проте спостерігати їх можна в різних районах земної поверхні і тому для даної точки на планеті повне затемнення Сонця є явищем рідкісним. На території України часткове затемнення Сонця спостерігалось 11 серпня 1999 року. Фаза затемнення лежала в межах 77,7%-96,8%. Пам'ятайте, що спостерігати затемнення Сонця слід через затемнене скло, щоб не пошкодити зір.</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Затемнення Місяця — явище проходження Місяця через конус земної тіні. Воно відбувається за умови, що центри Сонця, Землі та Місяця лежать на одній прямій (або поблизу однієї прямої), причому Земля перебуває між Сонцем та Місяцем (рис. 7).</w:t>
      </w:r>
    </w:p>
    <w:p w:rsidR="0018236F" w:rsidRPr="00A15BA1" w:rsidRDefault="00920712" w:rsidP="0084124B">
      <w:pPr>
        <w:autoSpaceDE w:val="0"/>
        <w:autoSpaceDN w:val="0"/>
        <w:adjustRightInd w:val="0"/>
        <w:spacing w:line="360" w:lineRule="auto"/>
        <w:jc w:val="center"/>
        <w:rPr>
          <w:rFonts w:ascii="Times New Roman" w:hAnsi="Times New Roman"/>
          <w:b/>
          <w:bCs/>
          <w:color w:val="000000"/>
          <w:sz w:val="28"/>
          <w:szCs w:val="28"/>
          <w:lang w:val="en-US" w:eastAsia="uk-UA"/>
        </w:rPr>
      </w:pPr>
      <w:r>
        <w:rPr>
          <w:rFonts w:ascii="Times New Roman" w:hAnsi="Times New Roman"/>
          <w:b/>
          <w:noProof/>
          <w:color w:val="000000"/>
          <w:sz w:val="28"/>
          <w:szCs w:val="28"/>
          <w:lang w:val="en-US"/>
        </w:rPr>
        <w:lastRenderedPageBreak/>
        <w:drawing>
          <wp:inline distT="0" distB="0" distL="0" distR="0">
            <wp:extent cx="3419475" cy="1152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1152525"/>
                    </a:xfrm>
                    <a:prstGeom prst="rect">
                      <a:avLst/>
                    </a:prstGeom>
                    <a:noFill/>
                    <a:ln>
                      <a:noFill/>
                    </a:ln>
                  </pic:spPr>
                </pic:pic>
              </a:graphicData>
            </a:graphic>
          </wp:inline>
        </w:drawing>
      </w:r>
    </w:p>
    <w:p w:rsidR="0018236F" w:rsidRPr="00A15BA1" w:rsidRDefault="0018236F" w:rsidP="002F1ADE">
      <w:pPr>
        <w:autoSpaceDE w:val="0"/>
        <w:autoSpaceDN w:val="0"/>
        <w:adjustRightInd w:val="0"/>
        <w:spacing w:line="360" w:lineRule="auto"/>
        <w:ind w:firstLine="567"/>
        <w:jc w:val="center"/>
        <w:rPr>
          <w:rFonts w:ascii="Times New Roman" w:hAnsi="Times New Roman"/>
          <w:color w:val="000000"/>
          <w:sz w:val="28"/>
          <w:szCs w:val="28"/>
          <w:lang w:eastAsia="uk-UA"/>
        </w:rPr>
      </w:pPr>
      <w:r w:rsidRPr="00A15BA1">
        <w:rPr>
          <w:rFonts w:ascii="Times New Roman" w:hAnsi="Times New Roman"/>
          <w:color w:val="000000"/>
          <w:sz w:val="28"/>
          <w:szCs w:val="28"/>
          <w:lang w:eastAsia="uk-UA"/>
        </w:rPr>
        <w:t>Рис. 7. Затемнення Місяця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Розрізняють повні та часткові затемнення Місяця. Тривалість фази повного місячного затемнення становить іноді близько 2 год. Під час повного затемнення диск Місяця набуває темно-червоного забарвлення. Причиною цього явища є заломлення сонячного світла земною атмосферою. Червона частина спектра найменше розсіюється в атмосфері, тому саме червоні промені потрапляють на Місяць і надають йому такого зловісного кольору. У давнину, не знаючи справжніх причин, стверджували, що Місяць «наливається кров'ю» і вбачали у затемненнях Місяця знак, який пророкує нещастя.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Протягом року може відбутися максимум три затемнення Місяця, а бувають роки, коли нема жодного. Кожне таке затемнення видно майже з усієї нічної півкулі Землі. Тому затемнення Місяця можна спостерігати значно частіше, ніж затемнення Сонця (хоча останніх буває і більше).</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Древні єгиптяни визначили, що приблизно через 6585,3 доби (приблизно 18 років 11 діб) сонячні і місячні затемнення повторюються у тій же послідовності. Цей період називається саросом і його існування пояснюється повторенням взаємного розміщення Сонця, Місяця і вузлів місячної орбіти на небесній сфері. Протягом одного сароса буває 43 затемнення Сонця і 28 — Місяця. За допомогою сароса можна наближено передбачити сонячне затемнення, але важко точно назвати час і місце, де його буде видно.</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Розроблена теорія затемнень забезпечує визначення моментів та умови спостережень цих явищ на тисячі років уперед і в минулому з точністю до однієї секунди. Вона базується на аналітичному методі, який запропонував німецький математик та астроном Ф. Бессель (1784-1846 р.). Суть цього методу полягає в тому, що за координатами центра Сонця і Місяця та їхніми радіусами складають рівняння колових конічних поверхонь, дотичних до сонячної та місячної </w:t>
      </w:r>
      <w:r w:rsidRPr="00A15BA1">
        <w:rPr>
          <w:rFonts w:ascii="Times New Roman" w:hAnsi="Times New Roman"/>
          <w:color w:val="000000"/>
          <w:sz w:val="28"/>
          <w:szCs w:val="28"/>
          <w:lang w:eastAsia="uk-UA"/>
        </w:rPr>
        <w:lastRenderedPageBreak/>
        <w:t>поверхонь. Розв'язавши ці рівняння разом із рівнянням земної поверхні, визначають час настання, тривалість затемнень, регіони Землі, де вони спостерігатимуться і в якому вигляді це відбуватиметься.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За великої різниці у видимих кутових розмірах затемнюючого і затемнюваного тіл, кажуть не про затемнення, а про проходження по диску (наприклад, проходження Меркурія та Венери по диску Сонця).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Затемнення Сонця, особливо повні, дуже цікаві для науки. Протягом кількох хвилин повної фази є можливість дослідити зовнішні розрідженні оболонки Сонця, які неможливо безпосередньо побачити за інших умов.</w:t>
      </w:r>
    </w:p>
    <w:p w:rsidR="0018236F" w:rsidRPr="00A15BA1" w:rsidRDefault="0018236F" w:rsidP="002F1ADE">
      <w:pPr>
        <w:autoSpaceDE w:val="0"/>
        <w:autoSpaceDN w:val="0"/>
        <w:adjustRightInd w:val="0"/>
        <w:spacing w:line="360" w:lineRule="auto"/>
        <w:ind w:firstLine="567"/>
        <w:jc w:val="both"/>
        <w:rPr>
          <w:rFonts w:ascii="Times New Roman" w:hAnsi="Times New Roman"/>
          <w:b/>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b/>
          <w:color w:val="000000"/>
          <w:sz w:val="28"/>
          <w:szCs w:val="28"/>
          <w:lang w:eastAsia="uk-UA"/>
        </w:rPr>
      </w:pPr>
      <w:r w:rsidRPr="00A15BA1">
        <w:rPr>
          <w:rFonts w:ascii="Times New Roman" w:hAnsi="Times New Roman"/>
          <w:b/>
          <w:color w:val="000000"/>
          <w:sz w:val="28"/>
          <w:szCs w:val="28"/>
          <w:lang w:eastAsia="uk-UA"/>
        </w:rPr>
        <w:t>III. Закріплення матеріалу</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Практичне завдання.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Робота з картою зоряного неба (під час подання нового матеріалу):</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а) знаходження небесного екватора, екліптики, , точок рівнодення і сонцестояння.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б) знайти, де знаходиться Сонце сьогодні, в яких сузір'ях восени. (зараз перший тиждень лютого - в Водолії, початок вересня - в Діві, в листопаді пройде Скорпіон і Стрілець)</w:t>
      </w:r>
    </w:p>
    <w:p w:rsidR="0018236F" w:rsidRPr="00A15BA1" w:rsidRDefault="0018236F" w:rsidP="002F1ADE">
      <w:pPr>
        <w:autoSpaceDE w:val="0"/>
        <w:autoSpaceDN w:val="0"/>
        <w:adjustRightInd w:val="0"/>
        <w:spacing w:line="360" w:lineRule="auto"/>
        <w:ind w:firstLine="567"/>
        <w:jc w:val="both"/>
        <w:rPr>
          <w:rFonts w:ascii="Times New Roman" w:hAnsi="Times New Roman"/>
          <w:b/>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b/>
          <w:color w:val="000000"/>
          <w:sz w:val="28"/>
          <w:szCs w:val="28"/>
          <w:lang w:eastAsia="uk-UA"/>
        </w:rPr>
      </w:pPr>
      <w:r w:rsidRPr="00A15BA1">
        <w:rPr>
          <w:rFonts w:ascii="Times New Roman" w:hAnsi="Times New Roman"/>
          <w:b/>
          <w:color w:val="000000"/>
          <w:sz w:val="28"/>
          <w:szCs w:val="28"/>
          <w:lang w:eastAsia="uk-UA"/>
        </w:rPr>
        <w:t>III. Домашнє завдання</w:t>
      </w:r>
    </w:p>
    <w:p w:rsidR="0018236F" w:rsidRPr="00A15BA1" w:rsidRDefault="0018236F" w:rsidP="002F1ADE">
      <w:pPr>
        <w:numPr>
          <w:ilvl w:val="0"/>
          <w:numId w:val="2"/>
        </w:numPr>
        <w:tabs>
          <w:tab w:val="clear" w:pos="1287"/>
          <w:tab w:val="num" w:pos="-360"/>
        </w:tabs>
        <w:autoSpaceDE w:val="0"/>
        <w:autoSpaceDN w:val="0"/>
        <w:adjustRightInd w:val="0"/>
        <w:spacing w:line="360" w:lineRule="auto"/>
        <w:ind w:left="180" w:firstLine="360"/>
        <w:jc w:val="both"/>
        <w:rPr>
          <w:rFonts w:ascii="Times New Roman" w:hAnsi="Times New Roman"/>
          <w:color w:val="000000"/>
          <w:sz w:val="28"/>
          <w:szCs w:val="28"/>
          <w:lang w:eastAsia="uk-UA"/>
        </w:rPr>
      </w:pPr>
      <w:r>
        <w:rPr>
          <w:rFonts w:ascii="Times New Roman" w:hAnsi="Times New Roman"/>
          <w:color w:val="000000"/>
          <w:sz w:val="28"/>
          <w:szCs w:val="28"/>
          <w:lang w:eastAsia="uk-UA"/>
        </w:rPr>
        <w:t>Опрацювати §6. Повторити §5</w:t>
      </w:r>
      <w:r w:rsidRPr="00A15BA1">
        <w:rPr>
          <w:rFonts w:ascii="Times New Roman" w:hAnsi="Times New Roman"/>
          <w:color w:val="000000"/>
          <w:sz w:val="28"/>
          <w:szCs w:val="28"/>
          <w:lang w:eastAsia="uk-UA"/>
        </w:rPr>
        <w:t xml:space="preserve"> – за підручником </w:t>
      </w:r>
      <w:r>
        <w:rPr>
          <w:rFonts w:ascii="Times New Roman" w:hAnsi="Times New Roman"/>
          <w:color w:val="000000"/>
          <w:sz w:val="28"/>
          <w:szCs w:val="28"/>
          <w:lang w:eastAsia="uk-UA"/>
        </w:rPr>
        <w:t>Сиротюк В.Д. Астрономія: (рівень стандарту)підручник для 11 класу Київ</w:t>
      </w:r>
      <w:r w:rsidRPr="00A15BA1">
        <w:rPr>
          <w:rFonts w:ascii="Times New Roman" w:hAnsi="Times New Roman"/>
          <w:color w:val="000000"/>
          <w:sz w:val="28"/>
          <w:szCs w:val="28"/>
          <w:lang w:eastAsia="uk-UA"/>
        </w:rPr>
        <w:t xml:space="preserve">: </w:t>
      </w:r>
      <w:r>
        <w:rPr>
          <w:rFonts w:ascii="Times New Roman" w:hAnsi="Times New Roman"/>
          <w:color w:val="000000"/>
          <w:sz w:val="28"/>
          <w:szCs w:val="28"/>
          <w:lang w:eastAsia="uk-UA"/>
        </w:rPr>
        <w:t>Генеза,2019</w:t>
      </w:r>
      <w:r w:rsidRPr="00A15BA1">
        <w:rPr>
          <w:rFonts w:ascii="Times New Roman" w:hAnsi="Times New Roman"/>
          <w:color w:val="000000"/>
          <w:sz w:val="28"/>
          <w:szCs w:val="28"/>
          <w:lang w:eastAsia="uk-UA"/>
        </w:rPr>
        <w:t>.</w:t>
      </w:r>
    </w:p>
    <w:p w:rsidR="0018236F" w:rsidRDefault="0018236F" w:rsidP="002F1ADE">
      <w:pPr>
        <w:numPr>
          <w:ilvl w:val="0"/>
          <w:numId w:val="2"/>
        </w:numPr>
        <w:tabs>
          <w:tab w:val="clear" w:pos="1287"/>
          <w:tab w:val="num" w:pos="-360"/>
        </w:tabs>
        <w:autoSpaceDE w:val="0"/>
        <w:autoSpaceDN w:val="0"/>
        <w:adjustRightInd w:val="0"/>
        <w:spacing w:line="360" w:lineRule="auto"/>
        <w:ind w:left="180" w:firstLine="360"/>
        <w:jc w:val="both"/>
        <w:rPr>
          <w:rFonts w:ascii="Times New Roman" w:hAnsi="Times New Roman"/>
          <w:color w:val="000000"/>
          <w:sz w:val="28"/>
          <w:szCs w:val="28"/>
          <w:lang w:eastAsia="uk-UA"/>
        </w:rPr>
      </w:pPr>
      <w:r>
        <w:rPr>
          <w:rFonts w:ascii="Times New Roman" w:hAnsi="Times New Roman"/>
          <w:color w:val="000000"/>
          <w:sz w:val="28"/>
          <w:szCs w:val="28"/>
          <w:lang w:eastAsia="uk-UA"/>
        </w:rPr>
        <w:t>Вправа 1.20 с. 43</w:t>
      </w:r>
      <w:r w:rsidRPr="00A15BA1">
        <w:rPr>
          <w:rFonts w:ascii="Times New Roman" w:hAnsi="Times New Roman"/>
          <w:color w:val="000000"/>
          <w:sz w:val="28"/>
          <w:szCs w:val="28"/>
          <w:lang w:eastAsia="uk-UA"/>
        </w:rPr>
        <w:t>.</w:t>
      </w:r>
    </w:p>
    <w:p w:rsidR="0018236F" w:rsidRPr="008947F5" w:rsidRDefault="0018236F" w:rsidP="008947F5">
      <w:pPr>
        <w:numPr>
          <w:ilvl w:val="0"/>
          <w:numId w:val="2"/>
        </w:numPr>
        <w:tabs>
          <w:tab w:val="clear" w:pos="1287"/>
          <w:tab w:val="num" w:pos="-360"/>
        </w:tabs>
        <w:autoSpaceDE w:val="0"/>
        <w:autoSpaceDN w:val="0"/>
        <w:adjustRightInd w:val="0"/>
        <w:spacing w:line="360" w:lineRule="auto"/>
        <w:ind w:left="181" w:firstLine="357"/>
        <w:jc w:val="both"/>
        <w:rPr>
          <w:rFonts w:ascii="Times New Roman" w:hAnsi="Times New Roman"/>
          <w:color w:val="000000"/>
          <w:sz w:val="28"/>
          <w:szCs w:val="28"/>
          <w:lang w:eastAsia="uk-UA"/>
        </w:rPr>
      </w:pPr>
      <w:r w:rsidRPr="008947F5">
        <w:rPr>
          <w:rFonts w:ascii="Times New Roman" w:hAnsi="Times New Roman"/>
          <w:color w:val="000000"/>
          <w:sz w:val="28"/>
          <w:szCs w:val="28"/>
          <w:lang w:eastAsia="uk-UA"/>
        </w:rPr>
        <w:t>Знайти по карті зоряного неба, де знаходиться Сонце сьогодні, в яких сузір'ях знаходиться на весні, в яких в серпні.</w:t>
      </w:r>
    </w:p>
    <w:p w:rsidR="0018236F" w:rsidRPr="00A15BA1" w:rsidRDefault="0018236F" w:rsidP="002F1ADE">
      <w:pPr>
        <w:numPr>
          <w:ilvl w:val="0"/>
          <w:numId w:val="2"/>
        </w:numPr>
        <w:tabs>
          <w:tab w:val="clear" w:pos="1287"/>
          <w:tab w:val="num" w:pos="-360"/>
        </w:tabs>
        <w:autoSpaceDE w:val="0"/>
        <w:autoSpaceDN w:val="0"/>
        <w:adjustRightInd w:val="0"/>
        <w:spacing w:line="360" w:lineRule="auto"/>
        <w:ind w:left="180" w:firstLine="360"/>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b/>
          <w:color w:val="000000"/>
          <w:sz w:val="28"/>
          <w:szCs w:val="28"/>
          <w:lang w:eastAsia="uk-UA"/>
        </w:rPr>
      </w:pPr>
      <w:r w:rsidRPr="00A15BA1">
        <w:rPr>
          <w:rFonts w:ascii="Times New Roman" w:hAnsi="Times New Roman"/>
          <w:b/>
          <w:color w:val="000000"/>
          <w:sz w:val="28"/>
          <w:szCs w:val="28"/>
          <w:lang w:eastAsia="uk-UA"/>
        </w:rPr>
        <w:t>Для допитливих.</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 xml:space="preserve">Найдавніше затемнення Сонця, зафіксоване в історичних хроніках, спостерігалося 22 жовтня 2137 р. до н.е. в Китаї. У Вавилонських архівах перші записи про затемнення зроблені у VIII ст. до не Завдяки тривалим систематичним </w:t>
      </w:r>
      <w:r w:rsidRPr="00A15BA1">
        <w:rPr>
          <w:rFonts w:ascii="Times New Roman" w:hAnsi="Times New Roman"/>
          <w:color w:val="000000"/>
          <w:sz w:val="28"/>
          <w:szCs w:val="28"/>
          <w:lang w:eastAsia="uk-UA"/>
        </w:rPr>
        <w:lastRenderedPageBreak/>
        <w:t>спостереженням у Вавилоні була встановлена періодичність затемнень Місяця. Через рідкісність сонячних затемнень їх повторюваність людство виявило значно пізніше. Австрійський учений Т. Оппольцер (1841-1886 рр.) навів дані про всі затемнення з 1208 р. до н. е. до 2163 р. н.е. (близько 8 000 сонячних і 5 000 місячних затемнень). Бельгійські вчені у 1966 р. склали аналогічний канон затемнень із 1898 р. н.е. до 2510 р. н.е. (усього 1449 затемнень).</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r w:rsidRPr="00A15BA1">
        <w:rPr>
          <w:rFonts w:ascii="Times New Roman" w:hAnsi="Times New Roman"/>
          <w:color w:val="000000"/>
          <w:sz w:val="28"/>
          <w:szCs w:val="28"/>
          <w:lang w:eastAsia="uk-UA"/>
        </w:rPr>
        <w:t>Про затемнення часто згадується в історичних хроніках. Маючи точний час затемнень та використовуючи згадки про них, можна встановити точні дати історичних подій. Панічний страх людей перед затемненнями та лихом, яке вони віщують, зумовлював припинення війн, відстрочення військових походів тощо. Так, за переказами, затемнення Сонця зупинило битву лідійців і мідян. Йдеться про сонячне затемнення 28 травня 585 р. до н.е., отже, встановлений точний час війни та інших подій, про які згадується в літописах, що відбувалися одночасно з нею.</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2F1ADE">
      <w:pPr>
        <w:pStyle w:val="a3"/>
        <w:spacing w:line="360" w:lineRule="auto"/>
        <w:ind w:firstLine="284"/>
        <w:jc w:val="center"/>
        <w:rPr>
          <w:sz w:val="28"/>
          <w:szCs w:val="28"/>
        </w:rPr>
      </w:pPr>
      <w:r w:rsidRPr="00A15BA1">
        <w:rPr>
          <w:sz w:val="28"/>
          <w:szCs w:val="28"/>
        </w:rPr>
        <w:t>СПИСОК ВИКОРИСТАНИХ ДЖЕРЕЛ:</w:t>
      </w:r>
    </w:p>
    <w:p w:rsidR="0018236F" w:rsidRPr="00A15BA1" w:rsidRDefault="0018236F" w:rsidP="002F1ADE">
      <w:pPr>
        <w:pStyle w:val="a3"/>
        <w:spacing w:line="360" w:lineRule="auto"/>
        <w:ind w:firstLine="284"/>
        <w:rPr>
          <w:sz w:val="28"/>
          <w:szCs w:val="28"/>
        </w:rPr>
      </w:pPr>
      <w:r w:rsidRPr="00A15BA1">
        <w:rPr>
          <w:sz w:val="28"/>
          <w:szCs w:val="28"/>
        </w:rPr>
        <w:lastRenderedPageBreak/>
        <w:t>1. Пришляк</w:t>
      </w:r>
      <w:r>
        <w:rPr>
          <w:sz w:val="28"/>
          <w:szCs w:val="28"/>
        </w:rPr>
        <w:t xml:space="preserve"> М.П., </w:t>
      </w:r>
      <w:r w:rsidRPr="00A15BA1">
        <w:rPr>
          <w:sz w:val="28"/>
          <w:szCs w:val="28"/>
        </w:rPr>
        <w:t xml:space="preserve">Астрономія </w:t>
      </w:r>
      <w:r>
        <w:rPr>
          <w:sz w:val="28"/>
          <w:szCs w:val="28"/>
        </w:rPr>
        <w:t>(рівень стандарту), п</w:t>
      </w:r>
      <w:r w:rsidRPr="00A15BA1">
        <w:rPr>
          <w:sz w:val="28"/>
          <w:szCs w:val="28"/>
        </w:rPr>
        <w:t>ідручник для 11 класу загал</w:t>
      </w:r>
      <w:r>
        <w:rPr>
          <w:sz w:val="28"/>
          <w:szCs w:val="28"/>
        </w:rPr>
        <w:t xml:space="preserve">ьноосвітній навчальних закладів / </w:t>
      </w:r>
      <w:r w:rsidRPr="00A15BA1">
        <w:rPr>
          <w:sz w:val="28"/>
          <w:szCs w:val="28"/>
        </w:rPr>
        <w:t>М.П.Пришляк</w:t>
      </w:r>
      <w:r>
        <w:rPr>
          <w:sz w:val="28"/>
          <w:szCs w:val="28"/>
        </w:rPr>
        <w:t xml:space="preserve"> – </w:t>
      </w:r>
      <w:r w:rsidRPr="00A15BA1">
        <w:rPr>
          <w:sz w:val="28"/>
          <w:szCs w:val="28"/>
        </w:rPr>
        <w:t>Харків. Ве</w:t>
      </w:r>
      <w:r>
        <w:rPr>
          <w:sz w:val="28"/>
          <w:szCs w:val="28"/>
        </w:rPr>
        <w:t>ста: Видавництво «Ранок» ”, 2019</w:t>
      </w:r>
      <w:r w:rsidRPr="00A15BA1">
        <w:rPr>
          <w:sz w:val="28"/>
          <w:szCs w:val="28"/>
        </w:rPr>
        <w:t xml:space="preserve"> – 144с.</w:t>
      </w:r>
    </w:p>
    <w:p w:rsidR="0018236F" w:rsidRPr="00A15BA1" w:rsidRDefault="0018236F" w:rsidP="002F1ADE">
      <w:pPr>
        <w:pStyle w:val="a3"/>
        <w:spacing w:line="360" w:lineRule="auto"/>
        <w:ind w:firstLine="284"/>
        <w:rPr>
          <w:sz w:val="28"/>
          <w:szCs w:val="28"/>
        </w:rPr>
      </w:pPr>
      <w:r w:rsidRPr="00A15BA1">
        <w:rPr>
          <w:sz w:val="28"/>
          <w:szCs w:val="28"/>
        </w:rPr>
        <w:t xml:space="preserve">2. </w:t>
      </w:r>
      <w:r>
        <w:rPr>
          <w:sz w:val="28"/>
          <w:szCs w:val="28"/>
        </w:rPr>
        <w:t xml:space="preserve">Сиротюк В.Д., </w:t>
      </w:r>
      <w:r w:rsidRPr="00A15BA1">
        <w:rPr>
          <w:sz w:val="28"/>
          <w:szCs w:val="28"/>
        </w:rPr>
        <w:t xml:space="preserve">Астрономія </w:t>
      </w:r>
      <w:r>
        <w:rPr>
          <w:sz w:val="28"/>
          <w:szCs w:val="28"/>
        </w:rPr>
        <w:t>(рівень стандарту), п</w:t>
      </w:r>
      <w:r w:rsidRPr="00A15BA1">
        <w:rPr>
          <w:sz w:val="28"/>
          <w:szCs w:val="28"/>
        </w:rPr>
        <w:t>ідручник для 11 класу загал</w:t>
      </w:r>
      <w:r>
        <w:rPr>
          <w:sz w:val="28"/>
          <w:szCs w:val="28"/>
        </w:rPr>
        <w:t>ьноосвітній навчальних закладів / В.Д. Сиротюк – Київ</w:t>
      </w:r>
      <w:r w:rsidRPr="00A15BA1">
        <w:rPr>
          <w:sz w:val="28"/>
          <w:szCs w:val="28"/>
        </w:rPr>
        <w:t xml:space="preserve">. </w:t>
      </w:r>
      <w:r>
        <w:rPr>
          <w:sz w:val="28"/>
          <w:szCs w:val="28"/>
        </w:rPr>
        <w:t xml:space="preserve">Генеза, 2019 – 160 </w:t>
      </w:r>
      <w:r w:rsidRPr="00A15BA1">
        <w:rPr>
          <w:sz w:val="28"/>
          <w:szCs w:val="28"/>
        </w:rPr>
        <w:t>с.</w:t>
      </w:r>
    </w:p>
    <w:p w:rsidR="0018236F" w:rsidRDefault="0018236F" w:rsidP="002F1ADE">
      <w:pPr>
        <w:pStyle w:val="a3"/>
        <w:spacing w:line="360" w:lineRule="auto"/>
        <w:ind w:firstLine="284"/>
        <w:rPr>
          <w:sz w:val="28"/>
          <w:szCs w:val="28"/>
        </w:rPr>
      </w:pPr>
      <w:r>
        <w:rPr>
          <w:sz w:val="28"/>
          <w:szCs w:val="28"/>
        </w:rPr>
        <w:t xml:space="preserve">3. Сайт – </w:t>
      </w:r>
      <w:hyperlink r:id="rId12" w:history="1">
        <w:r w:rsidRPr="0025133A">
          <w:rPr>
            <w:rStyle w:val="a8"/>
            <w:sz w:val="28"/>
            <w:szCs w:val="28"/>
          </w:rPr>
          <w:t>https://naurok.com.ua/</w:t>
        </w:r>
      </w:hyperlink>
      <w:r w:rsidRPr="00A15BA1">
        <w:rPr>
          <w:sz w:val="28"/>
          <w:szCs w:val="28"/>
        </w:rPr>
        <w:t>у рубриці “На допомогу вчителеві – Розробки уроків – Астрономія”)</w:t>
      </w:r>
    </w:p>
    <w:p w:rsidR="0018236F" w:rsidRPr="00A15BA1" w:rsidRDefault="0018236F" w:rsidP="002F1ADE">
      <w:pPr>
        <w:pStyle w:val="a3"/>
        <w:spacing w:line="360" w:lineRule="auto"/>
        <w:ind w:firstLine="284"/>
        <w:rPr>
          <w:sz w:val="28"/>
          <w:szCs w:val="28"/>
        </w:rPr>
      </w:pPr>
      <w:r w:rsidRPr="00A15BA1">
        <w:rPr>
          <w:sz w:val="28"/>
          <w:szCs w:val="28"/>
        </w:rPr>
        <w:t xml:space="preserve">4. Сайт – </w:t>
      </w:r>
      <w:r w:rsidRPr="00124538">
        <w:rPr>
          <w:sz w:val="28"/>
          <w:szCs w:val="28"/>
          <w:u w:val="single"/>
        </w:rPr>
        <w:t>https://subj</w:t>
      </w:r>
      <w:bookmarkStart w:id="0" w:name="_GoBack"/>
      <w:bookmarkEnd w:id="0"/>
      <w:r w:rsidRPr="00124538">
        <w:rPr>
          <w:sz w:val="28"/>
          <w:szCs w:val="28"/>
          <w:u w:val="single"/>
        </w:rPr>
        <w:t>ect.com.ua</w:t>
      </w:r>
      <w:r w:rsidRPr="00A15BA1">
        <w:rPr>
          <w:sz w:val="28"/>
          <w:szCs w:val="28"/>
        </w:rPr>
        <w:t xml:space="preserve"> (у рубриці “На допомогу вчителеві – Розробки уроків – Астрономія”)</w:t>
      </w:r>
    </w:p>
    <w:p w:rsidR="0018236F" w:rsidRPr="00A15BA1" w:rsidRDefault="0018236F" w:rsidP="002F1ADE">
      <w:pPr>
        <w:pStyle w:val="a3"/>
        <w:spacing w:line="360" w:lineRule="auto"/>
        <w:ind w:firstLine="284"/>
        <w:rPr>
          <w:sz w:val="28"/>
          <w:szCs w:val="28"/>
        </w:rPr>
      </w:pPr>
      <w:r w:rsidRPr="00A15BA1">
        <w:rPr>
          <w:sz w:val="28"/>
          <w:szCs w:val="28"/>
        </w:rPr>
        <w:t xml:space="preserve">5. Сайт – </w:t>
      </w:r>
      <w:r w:rsidRPr="00124538">
        <w:rPr>
          <w:sz w:val="28"/>
          <w:szCs w:val="28"/>
          <w:u w:val="single"/>
        </w:rPr>
        <w:t>https://vseosvita.ua</w:t>
      </w:r>
      <w:r w:rsidRPr="00124538">
        <w:rPr>
          <w:sz w:val="28"/>
          <w:szCs w:val="28"/>
        </w:rPr>
        <w:t>/</w:t>
      </w:r>
      <w:r w:rsidRPr="00A15BA1">
        <w:rPr>
          <w:sz w:val="28"/>
          <w:szCs w:val="28"/>
        </w:rPr>
        <w:t xml:space="preserve"> (у рубриці “Діяльність – Методична – Астрономія”).</w:t>
      </w:r>
    </w:p>
    <w:p w:rsidR="0018236F" w:rsidRPr="00746A10" w:rsidRDefault="0018236F" w:rsidP="00746A10">
      <w:pPr>
        <w:pStyle w:val="a3"/>
        <w:spacing w:line="360" w:lineRule="auto"/>
        <w:ind w:firstLine="284"/>
        <w:rPr>
          <w:sz w:val="28"/>
          <w:szCs w:val="28"/>
        </w:rPr>
      </w:pPr>
      <w:r>
        <w:rPr>
          <w:sz w:val="28"/>
          <w:szCs w:val="28"/>
        </w:rPr>
        <w:t>6</w:t>
      </w:r>
      <w:r w:rsidRPr="00A15BA1">
        <w:rPr>
          <w:sz w:val="28"/>
          <w:szCs w:val="28"/>
        </w:rPr>
        <w:t xml:space="preserve">. Сайт – </w:t>
      </w:r>
      <w:hyperlink r:id="rId13" w:history="1">
        <w:r w:rsidRPr="0025133A">
          <w:rPr>
            <w:rStyle w:val="a8"/>
            <w:sz w:val="28"/>
            <w:szCs w:val="28"/>
          </w:rPr>
          <w:t>https://coggle.it/diagram/Wndzsdr27gABjizK/t/видимий-рух-сонця</w:t>
        </w:r>
        <w:r w:rsidRPr="0025133A">
          <w:rPr>
            <w:rStyle w:val="a8"/>
            <w:sz w:val="28"/>
            <w:szCs w:val="28"/>
            <w:lang w:val="ru-RU"/>
          </w:rPr>
          <w:t>-</w:t>
        </w:r>
        <w:r w:rsidRPr="0025133A">
          <w:rPr>
            <w:rStyle w:val="a8"/>
            <w:sz w:val="28"/>
            <w:szCs w:val="28"/>
          </w:rPr>
          <w:t>і-місяця</w:t>
        </w:r>
      </w:hyperlink>
      <w:r>
        <w:rPr>
          <w:sz w:val="28"/>
          <w:szCs w:val="28"/>
        </w:rPr>
        <w:t xml:space="preserve"> (діагарама „Видимий рух сонця і місяця“)</w:t>
      </w:r>
    </w:p>
    <w:p w:rsidR="0018236F" w:rsidRPr="00A15BA1" w:rsidRDefault="0018236F" w:rsidP="002F1ADE">
      <w:pPr>
        <w:autoSpaceDE w:val="0"/>
        <w:autoSpaceDN w:val="0"/>
        <w:adjustRightInd w:val="0"/>
        <w:spacing w:line="360" w:lineRule="auto"/>
        <w:ind w:firstLine="567"/>
        <w:jc w:val="both"/>
        <w:rPr>
          <w:rFonts w:ascii="Times New Roman" w:hAnsi="Times New Roman"/>
          <w:color w:val="000000"/>
          <w:sz w:val="28"/>
          <w:szCs w:val="28"/>
          <w:lang w:eastAsia="uk-UA"/>
        </w:rPr>
      </w:pPr>
    </w:p>
    <w:p w:rsidR="0018236F" w:rsidRPr="00A15BA1" w:rsidRDefault="0018236F" w:rsidP="007D54E8">
      <w:pPr>
        <w:spacing w:line="360" w:lineRule="auto"/>
        <w:rPr>
          <w:rFonts w:ascii="Times New Roman" w:hAnsi="Times New Roman"/>
          <w:sz w:val="28"/>
          <w:szCs w:val="28"/>
        </w:rPr>
      </w:pPr>
    </w:p>
    <w:sectPr w:rsidR="0018236F" w:rsidRPr="00A15BA1" w:rsidSect="00B30B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B5743"/>
    <w:multiLevelType w:val="hybridMultilevel"/>
    <w:tmpl w:val="CF8259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79475F28"/>
    <w:multiLevelType w:val="hybridMultilevel"/>
    <w:tmpl w:val="A6C451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61"/>
    <w:rsid w:val="00043822"/>
    <w:rsid w:val="000565C9"/>
    <w:rsid w:val="00075AB8"/>
    <w:rsid w:val="000862CE"/>
    <w:rsid w:val="000A55C4"/>
    <w:rsid w:val="000E1E62"/>
    <w:rsid w:val="00122135"/>
    <w:rsid w:val="00124538"/>
    <w:rsid w:val="001352FC"/>
    <w:rsid w:val="00167B04"/>
    <w:rsid w:val="0018236F"/>
    <w:rsid w:val="001A75DA"/>
    <w:rsid w:val="001C6225"/>
    <w:rsid w:val="002201FC"/>
    <w:rsid w:val="00235F92"/>
    <w:rsid w:val="0025133A"/>
    <w:rsid w:val="00256862"/>
    <w:rsid w:val="00265661"/>
    <w:rsid w:val="00274D50"/>
    <w:rsid w:val="00285A3F"/>
    <w:rsid w:val="002C0878"/>
    <w:rsid w:val="002F1ADE"/>
    <w:rsid w:val="00317EA7"/>
    <w:rsid w:val="003662E5"/>
    <w:rsid w:val="003A3C0E"/>
    <w:rsid w:val="003F5C2F"/>
    <w:rsid w:val="004C6C32"/>
    <w:rsid w:val="005279E1"/>
    <w:rsid w:val="005327B2"/>
    <w:rsid w:val="0053523D"/>
    <w:rsid w:val="00566431"/>
    <w:rsid w:val="00597306"/>
    <w:rsid w:val="005D470F"/>
    <w:rsid w:val="006021BD"/>
    <w:rsid w:val="00603903"/>
    <w:rsid w:val="00613107"/>
    <w:rsid w:val="00625EC7"/>
    <w:rsid w:val="00665DF4"/>
    <w:rsid w:val="0069364C"/>
    <w:rsid w:val="006B7DC0"/>
    <w:rsid w:val="006D05D6"/>
    <w:rsid w:val="006D24F0"/>
    <w:rsid w:val="00700AFE"/>
    <w:rsid w:val="007109A4"/>
    <w:rsid w:val="00733EC6"/>
    <w:rsid w:val="00746A10"/>
    <w:rsid w:val="00761A1A"/>
    <w:rsid w:val="007624E7"/>
    <w:rsid w:val="00762656"/>
    <w:rsid w:val="007D54E8"/>
    <w:rsid w:val="007E6609"/>
    <w:rsid w:val="00800E04"/>
    <w:rsid w:val="0084124B"/>
    <w:rsid w:val="00847C73"/>
    <w:rsid w:val="00861454"/>
    <w:rsid w:val="0086242B"/>
    <w:rsid w:val="008911CF"/>
    <w:rsid w:val="008947F5"/>
    <w:rsid w:val="008D04AB"/>
    <w:rsid w:val="008E38FB"/>
    <w:rsid w:val="008F2956"/>
    <w:rsid w:val="00915818"/>
    <w:rsid w:val="00920712"/>
    <w:rsid w:val="00953A18"/>
    <w:rsid w:val="00970320"/>
    <w:rsid w:val="009743CB"/>
    <w:rsid w:val="009A7E32"/>
    <w:rsid w:val="009B2EAC"/>
    <w:rsid w:val="00A10318"/>
    <w:rsid w:val="00A120A4"/>
    <w:rsid w:val="00A15BA1"/>
    <w:rsid w:val="00A63AE0"/>
    <w:rsid w:val="00A714F7"/>
    <w:rsid w:val="00A835D8"/>
    <w:rsid w:val="00A91D94"/>
    <w:rsid w:val="00A96E26"/>
    <w:rsid w:val="00B03283"/>
    <w:rsid w:val="00B1035E"/>
    <w:rsid w:val="00B1075B"/>
    <w:rsid w:val="00B30BF4"/>
    <w:rsid w:val="00B52C69"/>
    <w:rsid w:val="00B614B9"/>
    <w:rsid w:val="00BC5E32"/>
    <w:rsid w:val="00C13C6C"/>
    <w:rsid w:val="00C53E9C"/>
    <w:rsid w:val="00C805FA"/>
    <w:rsid w:val="00C86F19"/>
    <w:rsid w:val="00D30C4D"/>
    <w:rsid w:val="00D5089D"/>
    <w:rsid w:val="00D8365C"/>
    <w:rsid w:val="00DB1E61"/>
    <w:rsid w:val="00DB4436"/>
    <w:rsid w:val="00DE4EC0"/>
    <w:rsid w:val="00E3210F"/>
    <w:rsid w:val="00E3535F"/>
    <w:rsid w:val="00E530A9"/>
    <w:rsid w:val="00E755F3"/>
    <w:rsid w:val="00E96269"/>
    <w:rsid w:val="00EE6A31"/>
    <w:rsid w:val="00F16BE1"/>
    <w:rsid w:val="00F3052F"/>
    <w:rsid w:val="00F30DC4"/>
    <w:rsid w:val="00F33534"/>
    <w:rsid w:val="00F41C39"/>
    <w:rsid w:val="00F80878"/>
    <w:rsid w:val="00F81D2C"/>
    <w:rsid w:val="00FA754B"/>
    <w:rsid w:val="00FE74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845F66"/>
  <w15:docId w15:val="{36B9E1D0-C0DD-44C9-BC7B-6579BBAC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64C"/>
    <w:rPr>
      <w:rFonts w:cs="Times New Roman"/>
      <w:lang w:val="uk-UA" w:eastAsia="en-US"/>
    </w:rPr>
  </w:style>
  <w:style w:type="paragraph" w:styleId="1">
    <w:name w:val="heading 1"/>
    <w:basedOn w:val="a"/>
    <w:next w:val="a"/>
    <w:link w:val="10"/>
    <w:uiPriority w:val="99"/>
    <w:qFormat/>
    <w:rsid w:val="00C86F19"/>
    <w:pPr>
      <w:spacing w:before="5" w:line="353" w:lineRule="auto"/>
      <w:ind w:right="-52"/>
      <w:jc w:val="center"/>
      <w:outlineLvl w:val="0"/>
    </w:pPr>
    <w:rPr>
      <w:rFonts w:ascii="Times New Roman" w:hAnsi="Times New Roman"/>
      <w:b/>
      <w:color w:val="000000"/>
      <w:sz w:val="4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86F19"/>
    <w:rPr>
      <w:rFonts w:ascii="Times New Roman" w:hAnsi="Times New Roman" w:cs="Times New Roman"/>
      <w:b/>
      <w:color w:val="000000"/>
      <w:sz w:val="40"/>
      <w:lang w:val="ru-RU" w:eastAsia="ru-RU"/>
    </w:rPr>
  </w:style>
  <w:style w:type="character" w:styleId="HTML">
    <w:name w:val="HTML Cite"/>
    <w:basedOn w:val="a0"/>
    <w:uiPriority w:val="99"/>
    <w:rsid w:val="003F5C2F"/>
    <w:rPr>
      <w:rFonts w:cs="Times New Roman"/>
      <w:i/>
      <w:iCs/>
    </w:rPr>
  </w:style>
  <w:style w:type="paragraph" w:styleId="a3">
    <w:name w:val="Normal (Web)"/>
    <w:basedOn w:val="a"/>
    <w:uiPriority w:val="99"/>
    <w:rsid w:val="00265661"/>
    <w:pPr>
      <w:spacing w:before="100" w:beforeAutospacing="1" w:after="100" w:afterAutospacing="1"/>
    </w:pPr>
    <w:rPr>
      <w:rFonts w:ascii="Times New Roman" w:hAnsi="Times New Roman"/>
      <w:sz w:val="24"/>
      <w:szCs w:val="24"/>
      <w:lang w:eastAsia="uk-UA"/>
    </w:rPr>
  </w:style>
  <w:style w:type="paragraph" w:customStyle="1" w:styleId="20">
    <w:name w:val="20"/>
    <w:basedOn w:val="a"/>
    <w:uiPriority w:val="99"/>
    <w:rsid w:val="00265661"/>
    <w:pPr>
      <w:spacing w:before="100" w:beforeAutospacing="1" w:after="100" w:afterAutospacing="1"/>
    </w:pPr>
    <w:rPr>
      <w:rFonts w:ascii="Times New Roman" w:hAnsi="Times New Roman"/>
      <w:sz w:val="24"/>
      <w:szCs w:val="24"/>
      <w:lang w:eastAsia="uk-UA"/>
    </w:rPr>
  </w:style>
  <w:style w:type="paragraph" w:styleId="a4">
    <w:name w:val="Body Text"/>
    <w:basedOn w:val="a"/>
    <w:link w:val="a5"/>
    <w:uiPriority w:val="99"/>
    <w:rsid w:val="00265661"/>
    <w:pPr>
      <w:spacing w:before="100" w:beforeAutospacing="1" w:after="100" w:afterAutospacing="1"/>
    </w:pPr>
    <w:rPr>
      <w:rFonts w:ascii="Times New Roman" w:hAnsi="Times New Roman"/>
      <w:sz w:val="24"/>
      <w:szCs w:val="24"/>
      <w:lang w:eastAsia="uk-UA"/>
    </w:rPr>
  </w:style>
  <w:style w:type="character" w:customStyle="1" w:styleId="a5">
    <w:name w:val="Основной текст Знак"/>
    <w:basedOn w:val="a0"/>
    <w:link w:val="a4"/>
    <w:uiPriority w:val="99"/>
    <w:locked/>
    <w:rsid w:val="00265661"/>
    <w:rPr>
      <w:rFonts w:ascii="Times New Roman" w:hAnsi="Times New Roman" w:cs="Times New Roman"/>
      <w:sz w:val="24"/>
      <w:szCs w:val="24"/>
      <w:lang w:eastAsia="uk-UA"/>
    </w:rPr>
  </w:style>
  <w:style w:type="paragraph" w:customStyle="1" w:styleId="100">
    <w:name w:val="10"/>
    <w:basedOn w:val="a"/>
    <w:uiPriority w:val="99"/>
    <w:rsid w:val="00265661"/>
    <w:pPr>
      <w:spacing w:before="100" w:beforeAutospacing="1" w:after="100" w:afterAutospacing="1"/>
    </w:pPr>
    <w:rPr>
      <w:rFonts w:ascii="Times New Roman" w:hAnsi="Times New Roman"/>
      <w:sz w:val="24"/>
      <w:szCs w:val="24"/>
      <w:lang w:eastAsia="uk-UA"/>
    </w:rPr>
  </w:style>
  <w:style w:type="character" w:customStyle="1" w:styleId="apple-converted-space">
    <w:name w:val="apple-converted-space"/>
    <w:basedOn w:val="a0"/>
    <w:uiPriority w:val="99"/>
    <w:rsid w:val="006D05D6"/>
    <w:rPr>
      <w:rFonts w:cs="Times New Roman"/>
    </w:rPr>
  </w:style>
  <w:style w:type="paragraph" w:customStyle="1" w:styleId="Style4">
    <w:name w:val="Style4"/>
    <w:basedOn w:val="a"/>
    <w:uiPriority w:val="99"/>
    <w:rsid w:val="00A120A4"/>
    <w:pPr>
      <w:widowControl w:val="0"/>
      <w:autoSpaceDE w:val="0"/>
      <w:autoSpaceDN w:val="0"/>
      <w:adjustRightInd w:val="0"/>
      <w:spacing w:line="322" w:lineRule="exact"/>
      <w:ind w:firstLine="706"/>
      <w:jc w:val="both"/>
    </w:pPr>
    <w:rPr>
      <w:rFonts w:ascii="Times New Roman" w:hAnsi="Times New Roman"/>
      <w:sz w:val="24"/>
      <w:szCs w:val="24"/>
      <w:lang w:val="ru-RU" w:eastAsia="ru-RU"/>
    </w:rPr>
  </w:style>
  <w:style w:type="paragraph" w:styleId="a6">
    <w:name w:val="Balloon Text"/>
    <w:basedOn w:val="a"/>
    <w:link w:val="a7"/>
    <w:uiPriority w:val="99"/>
    <w:semiHidden/>
    <w:rsid w:val="00A120A4"/>
    <w:rPr>
      <w:rFonts w:ascii="Tahoma" w:hAnsi="Tahoma" w:cs="Tahoma"/>
      <w:sz w:val="16"/>
      <w:szCs w:val="16"/>
    </w:rPr>
  </w:style>
  <w:style w:type="character" w:customStyle="1" w:styleId="a7">
    <w:name w:val="Текст выноски Знак"/>
    <w:basedOn w:val="a0"/>
    <w:link w:val="a6"/>
    <w:uiPriority w:val="99"/>
    <w:semiHidden/>
    <w:locked/>
    <w:rsid w:val="00A120A4"/>
    <w:rPr>
      <w:rFonts w:ascii="Tahoma" w:hAnsi="Tahoma" w:cs="Tahoma"/>
      <w:sz w:val="16"/>
      <w:szCs w:val="16"/>
    </w:rPr>
  </w:style>
  <w:style w:type="character" w:styleId="a8">
    <w:name w:val="Hyperlink"/>
    <w:basedOn w:val="a0"/>
    <w:uiPriority w:val="99"/>
    <w:rsid w:val="00A15BA1"/>
    <w:rPr>
      <w:rFonts w:cs="Times New Roman"/>
      <w:color w:val="000000"/>
      <w:u w:val="single"/>
    </w:rPr>
  </w:style>
  <w:style w:type="character" w:customStyle="1" w:styleId="hgkelc">
    <w:name w:val="hgkelc"/>
    <w:uiPriority w:val="99"/>
    <w:rsid w:val="008F2956"/>
  </w:style>
  <w:style w:type="character" w:customStyle="1" w:styleId="acopre">
    <w:name w:val="acopre"/>
    <w:uiPriority w:val="99"/>
    <w:rsid w:val="008F2956"/>
  </w:style>
  <w:style w:type="character" w:styleId="a9">
    <w:name w:val="Emphasis"/>
    <w:basedOn w:val="a0"/>
    <w:uiPriority w:val="99"/>
    <w:qFormat/>
    <w:locked/>
    <w:rsid w:val="008F2956"/>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26666">
      <w:marLeft w:val="0"/>
      <w:marRight w:val="0"/>
      <w:marTop w:val="0"/>
      <w:marBottom w:val="0"/>
      <w:divBdr>
        <w:top w:val="none" w:sz="0" w:space="0" w:color="auto"/>
        <w:left w:val="none" w:sz="0" w:space="0" w:color="auto"/>
        <w:bottom w:val="none" w:sz="0" w:space="0" w:color="auto"/>
        <w:right w:val="none" w:sz="0" w:space="0" w:color="auto"/>
      </w:divBdr>
    </w:div>
    <w:div w:id="1654526667">
      <w:marLeft w:val="0"/>
      <w:marRight w:val="0"/>
      <w:marTop w:val="0"/>
      <w:marBottom w:val="0"/>
      <w:divBdr>
        <w:top w:val="none" w:sz="0" w:space="0" w:color="auto"/>
        <w:left w:val="none" w:sz="0" w:space="0" w:color="auto"/>
        <w:bottom w:val="none" w:sz="0" w:space="0" w:color="auto"/>
        <w:right w:val="none" w:sz="0" w:space="0" w:color="auto"/>
      </w:divBdr>
    </w:div>
    <w:div w:id="1654526668">
      <w:marLeft w:val="0"/>
      <w:marRight w:val="0"/>
      <w:marTop w:val="0"/>
      <w:marBottom w:val="0"/>
      <w:divBdr>
        <w:top w:val="none" w:sz="0" w:space="0" w:color="auto"/>
        <w:left w:val="none" w:sz="0" w:space="0" w:color="auto"/>
        <w:bottom w:val="none" w:sz="0" w:space="0" w:color="auto"/>
        <w:right w:val="none" w:sz="0" w:space="0" w:color="auto"/>
      </w:divBdr>
    </w:div>
    <w:div w:id="1654526669">
      <w:marLeft w:val="0"/>
      <w:marRight w:val="0"/>
      <w:marTop w:val="0"/>
      <w:marBottom w:val="0"/>
      <w:divBdr>
        <w:top w:val="none" w:sz="0" w:space="0" w:color="auto"/>
        <w:left w:val="none" w:sz="0" w:space="0" w:color="auto"/>
        <w:bottom w:val="none" w:sz="0" w:space="0" w:color="auto"/>
        <w:right w:val="none" w:sz="0" w:space="0" w:color="auto"/>
      </w:divBdr>
    </w:div>
    <w:div w:id="1654526670">
      <w:marLeft w:val="0"/>
      <w:marRight w:val="0"/>
      <w:marTop w:val="0"/>
      <w:marBottom w:val="0"/>
      <w:divBdr>
        <w:top w:val="none" w:sz="0" w:space="0" w:color="auto"/>
        <w:left w:val="none" w:sz="0" w:space="0" w:color="auto"/>
        <w:bottom w:val="none" w:sz="0" w:space="0" w:color="auto"/>
        <w:right w:val="none" w:sz="0" w:space="0" w:color="auto"/>
      </w:divBdr>
    </w:div>
    <w:div w:id="1654526671">
      <w:marLeft w:val="0"/>
      <w:marRight w:val="0"/>
      <w:marTop w:val="0"/>
      <w:marBottom w:val="0"/>
      <w:divBdr>
        <w:top w:val="none" w:sz="0" w:space="0" w:color="auto"/>
        <w:left w:val="none" w:sz="0" w:space="0" w:color="auto"/>
        <w:bottom w:val="none" w:sz="0" w:space="0" w:color="auto"/>
        <w:right w:val="none" w:sz="0" w:space="0" w:color="auto"/>
      </w:divBdr>
    </w:div>
    <w:div w:id="1654526672">
      <w:marLeft w:val="0"/>
      <w:marRight w:val="0"/>
      <w:marTop w:val="0"/>
      <w:marBottom w:val="0"/>
      <w:divBdr>
        <w:top w:val="none" w:sz="0" w:space="0" w:color="auto"/>
        <w:left w:val="none" w:sz="0" w:space="0" w:color="auto"/>
        <w:bottom w:val="none" w:sz="0" w:space="0" w:color="auto"/>
        <w:right w:val="none" w:sz="0" w:space="0" w:color="auto"/>
      </w:divBdr>
    </w:div>
    <w:div w:id="1654526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ibratio" TargetMode="External"/><Relationship Id="rId13" Type="http://schemas.openxmlformats.org/officeDocument/2006/relationships/hyperlink" Target="https://coggle.it/diagram/Wndzsdr27gABjizK/t/&#1074;&#1080;&#1076;&#1080;&#1084;&#1080;&#1081;-&#1088;&#1091;&#1093;-&#1089;&#1086;&#1085;&#1094;&#1103;-&#1110;-&#1084;&#1110;&#1089;&#1103;&#1094;&#1103;"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naurok.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2588</Words>
  <Characters>14755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www</dc:creator>
  <cp:keywords/>
  <dc:description/>
  <cp:lastModifiedBy>Oleh</cp:lastModifiedBy>
  <cp:revision>2</cp:revision>
  <cp:lastPrinted>2012-11-27T16:15:00Z</cp:lastPrinted>
  <dcterms:created xsi:type="dcterms:W3CDTF">2021-05-17T14:47:00Z</dcterms:created>
  <dcterms:modified xsi:type="dcterms:W3CDTF">2021-05-17T14:47:00Z</dcterms:modified>
</cp:coreProperties>
</file>