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9B" w:rsidRDefault="002A5C93" w:rsidP="002A5C93">
      <w:pPr>
        <w:spacing w:line="240" w:lineRule="auto"/>
        <w:rPr>
          <w:sz w:val="24"/>
          <w:szCs w:val="24"/>
        </w:rPr>
      </w:pPr>
      <w:r w:rsidRPr="002A5C93">
        <w:rPr>
          <w:sz w:val="24"/>
          <w:szCs w:val="24"/>
        </w:rPr>
        <w:t>Тема уроку: Русь</w:t>
      </w:r>
      <w:r>
        <w:rPr>
          <w:sz w:val="24"/>
          <w:szCs w:val="24"/>
        </w:rPr>
        <w:t xml:space="preserve"> </w:t>
      </w:r>
      <w:r w:rsidRPr="002A5C93">
        <w:rPr>
          <w:sz w:val="24"/>
          <w:szCs w:val="24"/>
        </w:rPr>
        <w:t>- Україна за Ольги та Святослава( середина – друга половина</w:t>
      </w:r>
      <w:r w:rsidRPr="002A5C93">
        <w:rPr>
          <w:sz w:val="24"/>
          <w:szCs w:val="24"/>
          <w:lang w:val="ru-RU"/>
        </w:rPr>
        <w:t xml:space="preserve"> </w:t>
      </w:r>
      <w:r w:rsidRPr="002A5C93">
        <w:rPr>
          <w:sz w:val="24"/>
          <w:szCs w:val="24"/>
          <w:lang w:val="en-US"/>
        </w:rPr>
        <w:t>X</w:t>
      </w:r>
      <w:r w:rsidRPr="002A5C93">
        <w:rPr>
          <w:sz w:val="24"/>
          <w:szCs w:val="24"/>
        </w:rPr>
        <w:t xml:space="preserve">ст.) </w:t>
      </w:r>
    </w:p>
    <w:p w:rsidR="002A5C93" w:rsidRDefault="002A5C93" w:rsidP="002A5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Очікувані результати:</w:t>
      </w:r>
    </w:p>
    <w:p w:rsidR="002A5C93" w:rsidRPr="002A5C93" w:rsidRDefault="002A5C93" w:rsidP="002A5C9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A5C93">
        <w:rPr>
          <w:sz w:val="24"/>
          <w:szCs w:val="24"/>
        </w:rPr>
        <w:t>Учні зможуть аналізувати діяльність князів</w:t>
      </w:r>
      <w:r w:rsidR="0095335B">
        <w:rPr>
          <w:sz w:val="24"/>
          <w:szCs w:val="24"/>
        </w:rPr>
        <w:t>;</w:t>
      </w:r>
    </w:p>
    <w:p w:rsidR="002A5C93" w:rsidRDefault="002A5C93" w:rsidP="002A5C9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Показувати на карті територію Русі </w:t>
      </w:r>
      <w:r w:rsidR="0095335B">
        <w:rPr>
          <w:sz w:val="24"/>
          <w:szCs w:val="24"/>
        </w:rPr>
        <w:t>–</w:t>
      </w:r>
      <w:r>
        <w:rPr>
          <w:sz w:val="24"/>
          <w:szCs w:val="24"/>
        </w:rPr>
        <w:t xml:space="preserve"> України</w:t>
      </w:r>
      <w:r w:rsidR="0095335B">
        <w:rPr>
          <w:sz w:val="24"/>
          <w:szCs w:val="24"/>
        </w:rPr>
        <w:t xml:space="preserve"> за князювання </w:t>
      </w:r>
      <w:proofErr w:type="spellStart"/>
      <w:r w:rsidR="0095335B">
        <w:rPr>
          <w:sz w:val="24"/>
          <w:szCs w:val="24"/>
        </w:rPr>
        <w:t>Рльги</w:t>
      </w:r>
      <w:proofErr w:type="spellEnd"/>
      <w:r w:rsidR="0095335B">
        <w:rPr>
          <w:sz w:val="24"/>
          <w:szCs w:val="24"/>
        </w:rPr>
        <w:t xml:space="preserve"> та Святослава, показувати напрямки походів Святослава та найвизначніші битви;</w:t>
      </w:r>
    </w:p>
    <w:p w:rsidR="0095335B" w:rsidRDefault="0095335B" w:rsidP="002A5C9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Порівнювати князювання Ольги та Святослава визначати  напрямки внутрішньої та зовнішньої політики;</w:t>
      </w:r>
    </w:p>
    <w:p w:rsidR="0095335B" w:rsidRDefault="0095335B" w:rsidP="002A5C9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Застосовувати і пояснювати поняття: держава , економіка,полюддя, уроки, погости,феодалізм;</w:t>
      </w:r>
    </w:p>
    <w:p w:rsidR="0095335B" w:rsidRDefault="0095335B" w:rsidP="002A5C9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Оцінювати діяльність князів використовуючи джерела інформації;</w:t>
      </w:r>
    </w:p>
    <w:p w:rsidR="0095335B" w:rsidRDefault="0095335B" w:rsidP="002A5C9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Обгрунтовувати</w:t>
      </w:r>
      <w:proofErr w:type="spellEnd"/>
      <w:r>
        <w:rPr>
          <w:sz w:val="24"/>
          <w:szCs w:val="24"/>
        </w:rPr>
        <w:t xml:space="preserve">  власну позицію  щодо історичної постаті</w:t>
      </w:r>
    </w:p>
    <w:p w:rsidR="00021B32" w:rsidRDefault="00021B32" w:rsidP="00021B32">
      <w:pPr>
        <w:pStyle w:val="a3"/>
        <w:spacing w:line="240" w:lineRule="auto"/>
        <w:rPr>
          <w:sz w:val="24"/>
          <w:szCs w:val="24"/>
        </w:rPr>
      </w:pPr>
    </w:p>
    <w:p w:rsidR="00021B32" w:rsidRDefault="00021B32" w:rsidP="00021B3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Тип уроку: комбінований.</w:t>
      </w:r>
    </w:p>
    <w:p w:rsidR="00021B32" w:rsidRDefault="00021B32" w:rsidP="00021B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spellEnd"/>
      <w:r w:rsidRPr="00021B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>,мультимедійний проектор та екран,підручник,атлас,настінна карта,ілюстрацій ний матеріал</w:t>
      </w:r>
    </w:p>
    <w:p w:rsidR="00021B32" w:rsidRDefault="00021B32" w:rsidP="00021B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ХІД   УРОКУ</w:t>
      </w:r>
    </w:p>
    <w:p w:rsidR="00021B32" w:rsidRPr="00021B32" w:rsidRDefault="00021B32" w:rsidP="00021B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B32" w:rsidRPr="00021B32" w:rsidRDefault="00021B32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B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Pr="0002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.Організаційний</w:t>
      </w:r>
      <w:proofErr w:type="spellEnd"/>
      <w:r w:rsidRPr="0002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момент уроку</w:t>
      </w:r>
    </w:p>
    <w:p w:rsidR="00021B32" w:rsidRPr="00021B32" w:rsidRDefault="00021B32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 теми та завдань уроку</w:t>
      </w:r>
    </w:p>
    <w:p w:rsidR="00021B32" w:rsidRPr="00021B32" w:rsidRDefault="00021B32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B32" w:rsidRPr="000401BB" w:rsidRDefault="00021B32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B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spellStart"/>
      <w:r w:rsidRPr="0002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.Актуалізація</w:t>
      </w:r>
      <w:proofErr w:type="spellEnd"/>
      <w:r w:rsidRPr="0002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опорних знань</w:t>
      </w:r>
    </w:p>
    <w:p w:rsidR="000401BB" w:rsidRDefault="000401BB" w:rsidP="000401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Гра. «Один за одним»</w:t>
      </w:r>
    </w:p>
    <w:p w:rsidR="000401BB" w:rsidRDefault="000401BB" w:rsidP="000401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період історії ми вивчаємо?</w:t>
      </w:r>
    </w:p>
    <w:p w:rsidR="000401BB" w:rsidRDefault="000401BB" w:rsidP="000401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 і покажіть  на карті східнослов’янські племена, які виникли на етнічних теренах нашої України?</w:t>
      </w:r>
    </w:p>
    <w:p w:rsidR="000401BB" w:rsidRDefault="000401BB" w:rsidP="000401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князь першим прийняв християнство?</w:t>
      </w:r>
    </w:p>
    <w:p w:rsidR="000401BB" w:rsidRDefault="000401BB" w:rsidP="000401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яких обставин припинила існувати династія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Києвичів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401BB" w:rsidRPr="00882514" w:rsidRDefault="000401BB" w:rsidP="000401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об’єднує ці дати: 907,911,941,944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- це</w:t>
      </w:r>
    </w:p>
    <w:p w:rsidR="000401BB" w:rsidRPr="002A5C93" w:rsidRDefault="000401BB" w:rsidP="000401BB">
      <w:pPr>
        <w:pStyle w:val="a3"/>
        <w:spacing w:line="240" w:lineRule="auto"/>
        <w:rPr>
          <w:sz w:val="24"/>
          <w:szCs w:val="24"/>
        </w:rPr>
      </w:pPr>
    </w:p>
    <w:p w:rsidR="00021B32" w:rsidRDefault="00021B32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2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0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Мотивація навчальної діяльності</w:t>
      </w:r>
      <w:r w:rsidR="00040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01BB" w:rsidRDefault="000401BB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 мікрофон.</w:t>
      </w:r>
    </w:p>
    <w:p w:rsidR="000401BB" w:rsidRDefault="000401BB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Аналізуючи </w:t>
      </w:r>
      <w:r w:rsidR="006E7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вивчений матеріал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підручника сторінка 27, дати відповіді на запитання.</w:t>
      </w:r>
    </w:p>
    <w:p w:rsidR="000401BB" w:rsidRDefault="000401BB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1.Назвати роки правління князя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Ігора</w:t>
      </w:r>
      <w:proofErr w:type="spellEnd"/>
    </w:p>
    <w:p w:rsidR="000401BB" w:rsidRDefault="000401BB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якої династії належав?</w:t>
      </w:r>
    </w:p>
    <w:p w:rsidR="000401BB" w:rsidRDefault="006E7FC9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Що вам відомо про  зовнішню політику князя?</w:t>
      </w:r>
    </w:p>
    <w:p w:rsidR="006E7FC9" w:rsidRDefault="006E7FC9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Поняття  « грецький вогонь» - це</w:t>
      </w:r>
    </w:p>
    <w:p w:rsidR="006E7FC9" w:rsidRPr="000401BB" w:rsidRDefault="006E7FC9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Полюддя - це</w:t>
      </w:r>
    </w:p>
    <w:p w:rsidR="000401BB" w:rsidRPr="006E7FC9" w:rsidRDefault="006E7FC9" w:rsidP="00021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яких обставин загинув князь Ігор?</w:t>
      </w:r>
    </w:p>
    <w:p w:rsidR="00021B32" w:rsidRPr="002A5C93" w:rsidRDefault="00021B32" w:rsidP="00021B32">
      <w:pPr>
        <w:pStyle w:val="a3"/>
        <w:spacing w:line="240" w:lineRule="auto"/>
        <w:rPr>
          <w:sz w:val="24"/>
          <w:szCs w:val="24"/>
        </w:rPr>
      </w:pPr>
    </w:p>
    <w:p w:rsidR="00021B32" w:rsidRDefault="00021B32" w:rsidP="0002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proofErr w:type="spellStart"/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>.Сприйняття</w:t>
      </w:r>
      <w:proofErr w:type="spellEnd"/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усвідомлення навчального матеріалу</w:t>
      </w:r>
    </w:p>
    <w:p w:rsidR="00882514" w:rsidRPr="00021B32" w:rsidRDefault="00882514" w:rsidP="0002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B32" w:rsidRDefault="00021B32" w:rsidP="0002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B32" w:rsidRDefault="006E7FC9" w:rsidP="006E7F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 Ольги.</w:t>
      </w:r>
    </w:p>
    <w:p w:rsidR="006E7FC9" w:rsidRPr="006E7FC9" w:rsidRDefault="006E7FC9" w:rsidP="006E7F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C9">
        <w:rPr>
          <w:rFonts w:ascii="Times New Roman" w:hAnsi="Times New Roman" w:cs="Times New Roman"/>
          <w:bCs/>
          <w:sz w:val="24"/>
          <w:szCs w:val="24"/>
        </w:rPr>
        <w:t>Княгиня Ольга, її реформи.</w:t>
      </w:r>
    </w:p>
    <w:p w:rsidR="006E7FC9" w:rsidRPr="006E7FC9" w:rsidRDefault="006E7FC9" w:rsidP="006E7F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Князь Святослав</w:t>
      </w:r>
    </w:p>
    <w:p w:rsidR="006E7FC9" w:rsidRDefault="006E7FC9" w:rsidP="006E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C9" w:rsidRPr="006E7FC9" w:rsidRDefault="006E7FC9" w:rsidP="006E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C9" w:rsidRDefault="006E7FC9" w:rsidP="006E7FC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Учитель. </w:t>
      </w:r>
    </w:p>
    <w:p w:rsidR="006E7FC9" w:rsidRDefault="006E7FC9" w:rsidP="006E7FC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Сьогодні ми ознайомимося ще з однією видатною постаттю в історії київської держави. Це княгиня Ольга (демонструється портрет</w:t>
      </w:r>
      <w:r>
        <w:rPr>
          <w:rFonts w:ascii="Times New Roman" w:hAnsi="Times New Roman" w:cs="Times New Roman"/>
          <w:iCs/>
          <w:sz w:val="24"/>
          <w:szCs w:val="24"/>
        </w:rPr>
        <w:t>, презентація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6E7FC9" w:rsidRDefault="00AC5CBC" w:rsidP="006E7F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6E7FC9">
        <w:rPr>
          <w:rFonts w:ascii="Times New Roman" w:hAnsi="Times New Roman" w:cs="Times New Roman"/>
          <w:iCs/>
          <w:sz w:val="24"/>
          <w:szCs w:val="24"/>
        </w:rPr>
        <w:tab/>
      </w:r>
      <w:r w:rsidR="006E7FC9">
        <w:rPr>
          <w:rFonts w:ascii="Times New Roman" w:hAnsi="Times New Roman" w:cs="Times New Roman"/>
          <w:i/>
          <w:iCs/>
          <w:sz w:val="24"/>
          <w:szCs w:val="24"/>
        </w:rPr>
        <w:t>Княгиня Ольга та її діяльність (945 – 957 рр.)</w:t>
      </w:r>
    </w:p>
    <w:p w:rsidR="00D76865" w:rsidRDefault="006E7FC9" w:rsidP="00D768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Саме її всім відомий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Нестор-літописець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порівнював з яскравою зорею, що передує сходу Сонця. Саме її православна церква канонізувала як Рівноапостольну, прилучивши до лику святих. Саме цій, уславленій в піснях жінці, вдалось навести спокій в 17країні після стількох війн і зміцнити її міжнародне становище.</w:t>
      </w:r>
      <w:r w:rsidR="00D76865" w:rsidRPr="00D768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6865">
        <w:rPr>
          <w:rFonts w:ascii="Times New Roman" w:hAnsi="Times New Roman" w:cs="Times New Roman"/>
          <w:i/>
          <w:iCs/>
          <w:sz w:val="24"/>
          <w:szCs w:val="24"/>
        </w:rPr>
        <w:t>Ставши повновладною правителькою Київської держави, Ольга суворо помстилась древлянам на смерть свого чоловіка. Вона наказала розправитись з послами деревлян, які прибули до Києва, спалити Іскоростень і знищити частину жителів. Але цим Ольга ще не змогла запобігти повторності збору данини в країні. Цього можна було досягти іншим шляхом. Щоб запобігти новим заворушенням, вона змушена була провести реформи, в результаті яких було введено фіксовані норми повинностей (розмірів данини), порядок і місце її збирання.</w:t>
      </w:r>
    </w:p>
    <w:p w:rsidR="00D76865" w:rsidRDefault="00D76865" w:rsidP="00D768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Ольги виріс міжнародний престиж Русі. У 957 р. Ольга здійснила дипломатичну подорож до Константинополя й уклала новий договір з Візантією. Прийом Ольги візантійським імператором Костянтином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Багрянородним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і почесті руській княгині засвідчували зростаючу роль Києва. Київська Русь підтримувала дипломатичні зв’язки з іншою великою державою середньовічного світу – Німецьким королівством.</w:t>
      </w:r>
    </w:p>
    <w:p w:rsidR="00D76865" w:rsidRDefault="00D76865" w:rsidP="00D7686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Робота з історичним джерелом</w:t>
      </w:r>
    </w:p>
    <w:p w:rsidR="00D76865" w:rsidRDefault="00D76865" w:rsidP="00D76865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.Літописець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описав кілька варіантів помсти  княгині Ольги деревлянам.</w:t>
      </w:r>
    </w:p>
    <w:p w:rsidR="00D76865" w:rsidRDefault="00D76865" w:rsidP="00D7686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Учні опрацювавши документ підручника  сторінка 29, визначають риси характеру княгині, складаючи схему:</w:t>
      </w:r>
    </w:p>
    <w:p w:rsidR="00D76865" w:rsidRDefault="00D76865" w:rsidP="00D76865">
      <w:pPr>
        <w:rPr>
          <w:rFonts w:ascii="Times New Roman" w:hAnsi="Times New Roman" w:cs="Times New Roman"/>
          <w:iCs/>
          <w:sz w:val="24"/>
          <w:szCs w:val="24"/>
        </w:rPr>
      </w:pPr>
    </w:p>
    <w:p w:rsidR="00D76865" w:rsidRPr="00D76865" w:rsidRDefault="00AC5CBC" w:rsidP="00D7686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DD46" wp14:editId="205078C9">
                <wp:simplePos x="0" y="0"/>
                <wp:positionH relativeFrom="column">
                  <wp:posOffset>1821815</wp:posOffset>
                </wp:positionH>
                <wp:positionV relativeFrom="paragraph">
                  <wp:posOffset>13335</wp:posOffset>
                </wp:positionV>
                <wp:extent cx="2409825" cy="5810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865" w:rsidRPr="00AC5CBC" w:rsidRDefault="00D76865" w:rsidP="00D76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5CBC">
                              <w:rPr>
                                <w:sz w:val="28"/>
                                <w:szCs w:val="28"/>
                              </w:rPr>
                              <w:t>Риси характеру княгині Ольги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43.45pt;margin-top:1.05pt;width:18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" fillcolor="#4f81bd [3204]" strokecolor="#243f60 [1604]" strokeweight="2pt">
                <v:textbox>
                  <w:txbxContent>
                    <w:p w:rsidR="00D76865" w:rsidRPr="00AC5CBC" w:rsidRDefault="00D76865" w:rsidP="00D76865">
                      <w:pPr>
                        <w:rPr>
                          <w:sz w:val="28"/>
                          <w:szCs w:val="28"/>
                        </w:rPr>
                      </w:pPr>
                      <w:r w:rsidRPr="00AC5CBC">
                        <w:rPr>
                          <w:sz w:val="28"/>
                          <w:szCs w:val="28"/>
                        </w:rPr>
                        <w:t>Риси характеру княгині Ольги</w:t>
                      </w:r>
                    </w:p>
                  </w:txbxContent>
                </v:textbox>
              </v:roundrect>
            </w:pict>
          </mc:Fallback>
        </mc:AlternateContent>
      </w:r>
      <w:r w:rsidR="00D7686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</w:t>
      </w:r>
    </w:p>
    <w:p w:rsidR="00AC5CBC" w:rsidRPr="00AC5CBC" w:rsidRDefault="00AC5CBC" w:rsidP="00AC5CB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5CBC">
        <w:rPr>
          <w:sz w:val="24"/>
          <w:szCs w:val="24"/>
        </w:rPr>
        <w:t>Вольова</w:t>
      </w:r>
    </w:p>
    <w:p w:rsidR="00AC5CBC" w:rsidRDefault="00AC5CBC" w:rsidP="00AC5CB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Владолюбна</w:t>
      </w:r>
    </w:p>
    <w:p w:rsidR="00AC5CBC" w:rsidRDefault="00AC5CBC" w:rsidP="00AC5CB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Холоднокровна</w:t>
      </w:r>
    </w:p>
    <w:p w:rsidR="00AC5CBC" w:rsidRDefault="00AC5CBC" w:rsidP="00AC5CB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Цілеспрямована</w:t>
      </w:r>
    </w:p>
    <w:p w:rsidR="00AC5CBC" w:rsidRDefault="00AC5CBC" w:rsidP="00AC5CBC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>2.</w:t>
      </w:r>
      <w:r w:rsidRPr="00AC5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7FC9">
        <w:rPr>
          <w:rFonts w:ascii="Times New Roman" w:hAnsi="Times New Roman" w:cs="Times New Roman"/>
          <w:bCs/>
          <w:sz w:val="24"/>
          <w:szCs w:val="24"/>
        </w:rPr>
        <w:t>Княгиня Ольга, її реформи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223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3EB" w:rsidRDefault="007223EB" w:rsidP="00AC5CBC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Робота з підручником ( читання вголос , коментування вчителя та заповнення таблиці)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071"/>
        <w:gridCol w:w="5133"/>
      </w:tblGrid>
      <w:tr w:rsidR="007223EB" w:rsidTr="00AC5CBC">
        <w:tc>
          <w:tcPr>
            <w:tcW w:w="5282" w:type="dxa"/>
          </w:tcPr>
          <w:p w:rsidR="00AC5CBC" w:rsidRDefault="00AC5CBC" w:rsidP="00AC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Внутрішня політика </w:t>
            </w:r>
          </w:p>
        </w:tc>
        <w:tc>
          <w:tcPr>
            <w:tcW w:w="5282" w:type="dxa"/>
          </w:tcPr>
          <w:p w:rsidR="00AC5CBC" w:rsidRDefault="00AC5CBC" w:rsidP="00AC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Зовнішня політика</w:t>
            </w:r>
          </w:p>
        </w:tc>
      </w:tr>
      <w:tr w:rsidR="007223EB" w:rsidTr="00AC5CBC">
        <w:tc>
          <w:tcPr>
            <w:tcW w:w="5282" w:type="dxa"/>
          </w:tcPr>
          <w:p w:rsidR="007223EB" w:rsidRDefault="00AC5CBC" w:rsidP="00AC5CBC">
            <w:pPr>
              <w:rPr>
                <w:sz w:val="24"/>
                <w:szCs w:val="24"/>
              </w:rPr>
            </w:pPr>
            <w:r w:rsidRPr="00AC5CBC">
              <w:rPr>
                <w:sz w:val="24"/>
                <w:szCs w:val="24"/>
              </w:rPr>
              <w:t xml:space="preserve">1. Намагалася обмежити </w:t>
            </w:r>
            <w:r>
              <w:rPr>
                <w:sz w:val="24"/>
                <w:szCs w:val="24"/>
              </w:rPr>
              <w:t>місцеву  знать</w:t>
            </w:r>
            <w:r w:rsidRPr="00AC5CBC">
              <w:rPr>
                <w:sz w:val="24"/>
                <w:szCs w:val="24"/>
              </w:rPr>
              <w:t>, закріпивши за княжою скарбницею виняткові права на багаті хутровим звіро</w:t>
            </w:r>
            <w:r w:rsidR="007223EB">
              <w:rPr>
                <w:sz w:val="24"/>
                <w:szCs w:val="24"/>
              </w:rPr>
              <w:t xml:space="preserve">м </w:t>
            </w:r>
            <w:r w:rsidRPr="00AC5CBC">
              <w:rPr>
                <w:sz w:val="24"/>
                <w:szCs w:val="24"/>
              </w:rPr>
              <w:t xml:space="preserve">землі, що забезпечувало їй постійний прибуток. </w:t>
            </w:r>
          </w:p>
          <w:p w:rsidR="007223EB" w:rsidRDefault="00AC5CBC" w:rsidP="00AC5CBC">
            <w:pPr>
              <w:rPr>
                <w:sz w:val="24"/>
                <w:szCs w:val="24"/>
              </w:rPr>
            </w:pPr>
            <w:r w:rsidRPr="00AC5CBC">
              <w:rPr>
                <w:sz w:val="24"/>
                <w:szCs w:val="24"/>
              </w:rPr>
              <w:t>2.</w:t>
            </w:r>
            <w:r w:rsidR="007223EB">
              <w:rPr>
                <w:sz w:val="24"/>
                <w:szCs w:val="24"/>
              </w:rPr>
              <w:t xml:space="preserve"> Сама об</w:t>
            </w:r>
            <w:r w:rsidR="007223EB" w:rsidRPr="007223EB">
              <w:rPr>
                <w:sz w:val="24"/>
                <w:szCs w:val="24"/>
              </w:rPr>
              <w:t>’</w:t>
            </w:r>
            <w:r w:rsidR="007223EB">
              <w:rPr>
                <w:sz w:val="24"/>
                <w:szCs w:val="24"/>
              </w:rPr>
              <w:t>їздила на саня</w:t>
            </w:r>
            <w:r w:rsidR="007223EB" w:rsidRPr="007223EB">
              <w:rPr>
                <w:sz w:val="24"/>
                <w:szCs w:val="24"/>
              </w:rPr>
              <w:t>х</w:t>
            </w:r>
            <w:r w:rsidR="007223EB">
              <w:rPr>
                <w:sz w:val="24"/>
                <w:szCs w:val="24"/>
              </w:rPr>
              <w:t xml:space="preserve"> та </w:t>
            </w:r>
            <w:r w:rsidR="007223EB" w:rsidRPr="007223EB">
              <w:rPr>
                <w:sz w:val="24"/>
                <w:szCs w:val="24"/>
              </w:rPr>
              <w:t>возі майже всі свої володіння: річками Десна, Мста, була в Новгороді, Пскові, закладала нові села, міста, наставляла у них урядників</w:t>
            </w:r>
            <w:r w:rsidRPr="00AC5CBC">
              <w:rPr>
                <w:sz w:val="24"/>
                <w:szCs w:val="24"/>
              </w:rPr>
              <w:t xml:space="preserve"> Було зроблено познаки на деревах, каменях, стовпах, які означали князівську власність на землю та мисливські угіддя. </w:t>
            </w:r>
          </w:p>
          <w:p w:rsidR="007223EB" w:rsidRDefault="00AC5CBC" w:rsidP="007223EB">
            <w:pPr>
              <w:rPr>
                <w:sz w:val="24"/>
                <w:szCs w:val="24"/>
              </w:rPr>
            </w:pPr>
            <w:r w:rsidRPr="00AC5CBC">
              <w:rPr>
                <w:sz w:val="24"/>
                <w:szCs w:val="24"/>
              </w:rPr>
              <w:t>3. Щоб запобігти новим виступ</w:t>
            </w:r>
            <w:r w:rsidR="007223EB">
              <w:rPr>
                <w:sz w:val="24"/>
                <w:szCs w:val="24"/>
              </w:rPr>
              <w:t>ам з боку підлеглих племен, Ольга</w:t>
            </w:r>
            <w:r w:rsidRPr="00AC5CBC">
              <w:rPr>
                <w:sz w:val="24"/>
                <w:szCs w:val="24"/>
              </w:rPr>
              <w:t xml:space="preserve"> провела реформу, якою унормувала розміри </w:t>
            </w:r>
            <w:r w:rsidR="007223EB">
              <w:rPr>
                <w:sz w:val="24"/>
                <w:szCs w:val="24"/>
              </w:rPr>
              <w:t xml:space="preserve">данини для </w:t>
            </w:r>
            <w:r w:rsidR="00875A91">
              <w:rPr>
                <w:sz w:val="24"/>
                <w:szCs w:val="24"/>
              </w:rPr>
              <w:t xml:space="preserve">залежного населення: </w:t>
            </w:r>
            <w:r w:rsidRPr="00AC5CBC">
              <w:rPr>
                <w:sz w:val="24"/>
                <w:szCs w:val="24"/>
              </w:rPr>
              <w:t xml:space="preserve">було запроваджено </w:t>
            </w:r>
            <w:r w:rsidRPr="00AC5CBC">
              <w:rPr>
                <w:sz w:val="24"/>
                <w:szCs w:val="24"/>
              </w:rPr>
              <w:lastRenderedPageBreak/>
              <w:t xml:space="preserve">норми </w:t>
            </w:r>
            <w:r w:rsidR="007223EB">
              <w:rPr>
                <w:sz w:val="24"/>
                <w:szCs w:val="24"/>
              </w:rPr>
              <w:t>данини, податків - "уроки", "об</w:t>
            </w:r>
            <w:r w:rsidRPr="00AC5CBC">
              <w:rPr>
                <w:sz w:val="24"/>
                <w:szCs w:val="24"/>
              </w:rPr>
              <w:t>роки", "дані", щоб регламентувати повинності (такі терміни вживає літописець);</w:t>
            </w:r>
          </w:p>
          <w:p w:rsidR="007223EB" w:rsidRDefault="007223EB" w:rsidP="0072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C5CBC" w:rsidRPr="00AC5CBC">
              <w:rPr>
                <w:sz w:val="24"/>
                <w:szCs w:val="24"/>
              </w:rPr>
              <w:t xml:space="preserve">створено "устави", щоб ними керувалися княжі дружинники, збираючи данину; </w:t>
            </w:r>
          </w:p>
          <w:p w:rsidR="00AC5CBC" w:rsidRDefault="007223EB" w:rsidP="0072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C5CBC" w:rsidRPr="00AC5CBC">
              <w:rPr>
                <w:sz w:val="24"/>
                <w:szCs w:val="24"/>
              </w:rPr>
              <w:t xml:space="preserve"> данину приймали від населення в укріплених пунктах - "</w:t>
            </w:r>
            <w:r>
              <w:rPr>
                <w:sz w:val="24"/>
                <w:szCs w:val="24"/>
              </w:rPr>
              <w:t>погостах адмініст</w:t>
            </w:r>
            <w:r w:rsidR="00AC5CBC" w:rsidRPr="00AC5CBC">
              <w:rPr>
                <w:sz w:val="24"/>
                <w:szCs w:val="24"/>
              </w:rPr>
              <w:t>ративно-господарські осередки, куди зносилася данина і де княжі люди забирали зібрану данину, тут здійснювалися князівські розпорядження, чинився суд;</w:t>
            </w:r>
          </w:p>
          <w:p w:rsidR="00AE3945" w:rsidRDefault="00AE3945" w:rsidP="007223EB">
            <w:pPr>
              <w:rPr>
                <w:sz w:val="24"/>
                <w:szCs w:val="24"/>
              </w:rPr>
            </w:pPr>
            <w:r w:rsidRPr="00AE3945">
              <w:rPr>
                <w:b/>
                <w:sz w:val="24"/>
                <w:szCs w:val="24"/>
              </w:rPr>
              <w:t xml:space="preserve">Реформи </w:t>
            </w:r>
            <w:r w:rsidRPr="00AE3945">
              <w:rPr>
                <w:sz w:val="24"/>
                <w:szCs w:val="24"/>
              </w:rPr>
              <w:t>— перетворення, зміни, нововведення</w:t>
            </w:r>
          </w:p>
        </w:tc>
        <w:tc>
          <w:tcPr>
            <w:tcW w:w="5282" w:type="dxa"/>
          </w:tcPr>
          <w:p w:rsidR="00AC5CBC" w:rsidRDefault="00AE3945" w:rsidP="00AC5CBC">
            <w:pPr>
              <w:rPr>
                <w:sz w:val="24"/>
                <w:szCs w:val="24"/>
              </w:rPr>
            </w:pPr>
            <w:r w:rsidRPr="00AE3945">
              <w:rPr>
                <w:sz w:val="24"/>
                <w:szCs w:val="24"/>
              </w:rPr>
              <w:lastRenderedPageBreak/>
              <w:t>У зовнішніх зносинах надавала перевагу дипломатії, переговорам. Війн не вела, а більше думала про внутрішній спокій і лад у державі, а тому дбала, щоб була сприятлива міжнародна обстановка</w:t>
            </w:r>
          </w:p>
          <w:p w:rsidR="00AE3945" w:rsidRDefault="00AE3945" w:rsidP="00AC5CBC">
            <w:pPr>
              <w:rPr>
                <w:sz w:val="24"/>
                <w:szCs w:val="24"/>
              </w:rPr>
            </w:pPr>
            <w:r w:rsidRPr="00AE3945">
              <w:rPr>
                <w:b/>
                <w:sz w:val="24"/>
                <w:szCs w:val="24"/>
              </w:rPr>
              <w:t xml:space="preserve">Дипломатія </w:t>
            </w:r>
            <w:r w:rsidRPr="00AE3945">
              <w:rPr>
                <w:sz w:val="24"/>
                <w:szCs w:val="24"/>
              </w:rPr>
              <w:t>— діяльність керівників держав і урядів, спрямована на досягнення цілей зовнішньої політики, захист інтересів держави і її громадян у зарубіжних країнах.</w:t>
            </w:r>
          </w:p>
          <w:p w:rsidR="00AE3945" w:rsidRDefault="00AE3945" w:rsidP="00AC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 р. (або 957 р). к</w:t>
            </w:r>
            <w:r w:rsidRPr="00AE3945">
              <w:rPr>
                <w:sz w:val="24"/>
                <w:szCs w:val="24"/>
              </w:rPr>
              <w:t>нягиня у супроводі великого посольства</w:t>
            </w:r>
            <w:r>
              <w:rPr>
                <w:sz w:val="24"/>
                <w:szCs w:val="24"/>
              </w:rPr>
              <w:t xml:space="preserve"> відвідала Візантію</w:t>
            </w:r>
          </w:p>
          <w:p w:rsidR="00AE3945" w:rsidRDefault="00AE3945" w:rsidP="00AE394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Прийняла хрещення від імператора Костянтина </w:t>
            </w:r>
            <w:proofErr w:type="spellStart"/>
            <w:r>
              <w:rPr>
                <w:sz w:val="24"/>
                <w:szCs w:val="24"/>
              </w:rPr>
              <w:t>Багрянородного</w:t>
            </w:r>
            <w:proofErr w:type="spellEnd"/>
          </w:p>
          <w:p w:rsidR="00AE3945" w:rsidRDefault="00AE3945" w:rsidP="00AE394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E3945">
              <w:rPr>
                <w:sz w:val="24"/>
                <w:szCs w:val="24"/>
              </w:rPr>
              <w:t>Щоб домогтися більших пос</w:t>
            </w:r>
            <w:r>
              <w:rPr>
                <w:sz w:val="24"/>
                <w:szCs w:val="24"/>
              </w:rPr>
              <w:t>тупок з боку Візантії, Ольга акт</w:t>
            </w:r>
            <w:r w:rsidRPr="00AE3945">
              <w:rPr>
                <w:sz w:val="24"/>
                <w:szCs w:val="24"/>
              </w:rPr>
              <w:t xml:space="preserve">ивізувала </w:t>
            </w:r>
            <w:r w:rsidRPr="00AE3945">
              <w:rPr>
                <w:sz w:val="24"/>
                <w:szCs w:val="24"/>
              </w:rPr>
              <w:lastRenderedPageBreak/>
              <w:t>дипломатичні відносини із західноєвропейськими Державами</w:t>
            </w:r>
          </w:p>
          <w:p w:rsidR="00AE3945" w:rsidRDefault="00AE3945" w:rsidP="00AE394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959р </w:t>
            </w:r>
            <w:r w:rsidRPr="00AE39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  в</w:t>
            </w:r>
            <w:r w:rsidRPr="00AE3945">
              <w:rPr>
                <w:sz w:val="24"/>
                <w:szCs w:val="24"/>
              </w:rPr>
              <w:t xml:space="preserve">ідправила послів до германського імператора Оттона І з проханням направити до Києва єпископів і священиків. </w:t>
            </w:r>
          </w:p>
          <w:p w:rsidR="00AE3945" w:rsidRPr="00AE3945" w:rsidRDefault="00AE3945" w:rsidP="00AE394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- 961 р. н</w:t>
            </w:r>
            <w:r w:rsidRPr="00AE3945">
              <w:rPr>
                <w:sz w:val="24"/>
                <w:szCs w:val="24"/>
              </w:rPr>
              <w:t xml:space="preserve">а Русь прибула від Оттона І місія єпископа </w:t>
            </w:r>
            <w:proofErr w:type="spellStart"/>
            <w:r w:rsidRPr="00AE3945">
              <w:rPr>
                <w:sz w:val="24"/>
                <w:szCs w:val="24"/>
              </w:rPr>
              <w:t>Адальберта</w:t>
            </w:r>
            <w:proofErr w:type="spellEnd"/>
            <w:r w:rsidRPr="00AE3945">
              <w:rPr>
                <w:sz w:val="24"/>
                <w:szCs w:val="24"/>
              </w:rPr>
              <w:t>, маючи на меті прилучити Русь до римо-католицького світу, але успіху не мала, бо під загрозою фізичної розправи з боку язичників змушена була рятуватися втечею у 962 році.</w:t>
            </w:r>
          </w:p>
        </w:tc>
      </w:tr>
    </w:tbl>
    <w:p w:rsidR="00D44DED" w:rsidRDefault="00AE3945" w:rsidP="00AC5CB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Підсумок діяльності:</w:t>
      </w:r>
    </w:p>
    <w:p w:rsidR="00AC5CBC" w:rsidRDefault="00D44DED" w:rsidP="00AC5CBC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Метод - Прес( учні займають свою позицію щодо діяльності княгині, висловлюють свої судження, обґрунтовують їх і роблять висновки).</w:t>
      </w:r>
    </w:p>
    <w:p w:rsidR="00D44DED" w:rsidRDefault="00D44DED" w:rsidP="00D44DED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Князь Святослав( 964- 972рр.)</w:t>
      </w:r>
    </w:p>
    <w:p w:rsidR="005C10E6" w:rsidRDefault="005C10E6" w:rsidP="005C10E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Учитель.</w:t>
      </w:r>
    </w:p>
    <w:p w:rsidR="005C10E6" w:rsidRDefault="005C10E6" w:rsidP="005C10E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За допомогою мультимедійної презентації  складає коротку розповідь</w:t>
      </w:r>
      <w:r w:rsidR="00A069EB">
        <w:rPr>
          <w:sz w:val="24"/>
          <w:szCs w:val="24"/>
        </w:rPr>
        <w:t xml:space="preserve"> про князя Святослава, наголошуючи на внутрішню політику.( Учні під час розповіді заповнюють таблицю)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844"/>
      </w:tblGrid>
      <w:tr w:rsidR="00A069EB" w:rsidTr="00A069EB">
        <w:tc>
          <w:tcPr>
            <w:tcW w:w="10564" w:type="dxa"/>
          </w:tcPr>
          <w:p w:rsidR="00A069EB" w:rsidRDefault="00A069EB" w:rsidP="005C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Внутрішня політика</w:t>
            </w:r>
          </w:p>
        </w:tc>
      </w:tr>
      <w:tr w:rsidR="00A069EB" w:rsidTr="00A069EB">
        <w:tc>
          <w:tcPr>
            <w:tcW w:w="10564" w:type="dxa"/>
          </w:tcPr>
          <w:p w:rsidR="00A069EB" w:rsidRDefault="00A069EB" w:rsidP="00A069EB">
            <w:pPr>
              <w:rPr>
                <w:sz w:val="24"/>
                <w:szCs w:val="24"/>
              </w:rPr>
            </w:pPr>
            <w:r w:rsidRPr="00A069EB">
              <w:rPr>
                <w:sz w:val="24"/>
                <w:szCs w:val="24"/>
              </w:rPr>
              <w:t>1 Продовжив політику своїх попередників щодо об'єднання східнослов'янських земель навколо Києва.</w:t>
            </w:r>
          </w:p>
          <w:p w:rsidR="00A069EB" w:rsidRDefault="00A069EB" w:rsidP="00A0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Провів </w:t>
            </w:r>
            <w:proofErr w:type="spellStart"/>
            <w:r>
              <w:rPr>
                <w:sz w:val="24"/>
                <w:szCs w:val="24"/>
              </w:rPr>
              <w:t>адміністративн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69EB">
              <w:rPr>
                <w:sz w:val="24"/>
                <w:szCs w:val="24"/>
              </w:rPr>
              <w:t>у реформу старшого сина Ярополка він посадив своїм намісником у Киє</w:t>
            </w:r>
            <w:r>
              <w:rPr>
                <w:sz w:val="24"/>
                <w:szCs w:val="24"/>
              </w:rPr>
              <w:t xml:space="preserve">ві, молодшого Олега — в Овручі  </w:t>
            </w:r>
            <w:r w:rsidRPr="00A069EB">
              <w:rPr>
                <w:sz w:val="24"/>
                <w:szCs w:val="24"/>
              </w:rPr>
              <w:t xml:space="preserve">в </w:t>
            </w:r>
            <w:proofErr w:type="spellStart"/>
            <w:r w:rsidRPr="00A069EB">
              <w:rPr>
                <w:sz w:val="24"/>
                <w:szCs w:val="24"/>
              </w:rPr>
              <w:t>дервлянській</w:t>
            </w:r>
            <w:proofErr w:type="spellEnd"/>
            <w:r w:rsidRPr="00A069EB">
              <w:rPr>
                <w:sz w:val="24"/>
                <w:szCs w:val="24"/>
              </w:rPr>
              <w:t xml:space="preserve"> землі, а позашлюбного сина Володимира послав правити від свого імені до </w:t>
            </w:r>
            <w:proofErr w:type="spellStart"/>
            <w:r w:rsidRPr="00A069EB">
              <w:rPr>
                <w:sz w:val="24"/>
                <w:szCs w:val="24"/>
              </w:rPr>
              <w:t>Новогорода</w:t>
            </w:r>
            <w:proofErr w:type="spellEnd"/>
            <w:r w:rsidRPr="00A069EB">
              <w:rPr>
                <w:sz w:val="24"/>
                <w:szCs w:val="24"/>
              </w:rPr>
              <w:t>.</w:t>
            </w:r>
          </w:p>
          <w:p w:rsidR="00A069EB" w:rsidRDefault="00A069EB" w:rsidP="00A0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З</w:t>
            </w:r>
            <w:r w:rsidRPr="00A069EB">
              <w:rPr>
                <w:sz w:val="24"/>
                <w:szCs w:val="24"/>
              </w:rPr>
              <w:t>робив першу спробу зміцнити великокнязівську владу.</w:t>
            </w:r>
          </w:p>
          <w:p w:rsidR="00A069EB" w:rsidRDefault="00A069EB" w:rsidP="00A0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A069EB">
              <w:rPr>
                <w:sz w:val="24"/>
                <w:szCs w:val="24"/>
              </w:rPr>
              <w:t>. Святослав дотримувався язичеської віри.</w:t>
            </w:r>
          </w:p>
          <w:p w:rsidR="00A069EB" w:rsidRDefault="00A069EB" w:rsidP="00A0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069EB">
              <w:rPr>
                <w:sz w:val="24"/>
                <w:szCs w:val="24"/>
              </w:rPr>
              <w:t>Хотів перенести столицю своєї держави у місто Переяславець на Дунаї, але цих намірів не здійснив.</w:t>
            </w:r>
          </w:p>
        </w:tc>
      </w:tr>
    </w:tbl>
    <w:p w:rsidR="00A069EB" w:rsidRPr="005C10E6" w:rsidRDefault="00A069EB" w:rsidP="005C10E6">
      <w:pPr>
        <w:spacing w:line="240" w:lineRule="auto"/>
        <w:ind w:left="720"/>
        <w:rPr>
          <w:sz w:val="24"/>
          <w:szCs w:val="24"/>
        </w:rPr>
      </w:pPr>
    </w:p>
    <w:p w:rsidR="00D44DED" w:rsidRDefault="00F4799A" w:rsidP="00F4799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Робота в групах.</w:t>
      </w:r>
    </w:p>
    <w:p w:rsidR="00F4799A" w:rsidRDefault="00F4799A" w:rsidP="00F4799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група.</w:t>
      </w:r>
    </w:p>
    <w:p w:rsidR="00F4799A" w:rsidRPr="00D44DED" w:rsidRDefault="00F4799A" w:rsidP="00F4799A">
      <w:pPr>
        <w:pStyle w:val="a3"/>
        <w:spacing w:line="240" w:lineRule="auto"/>
        <w:rPr>
          <w:sz w:val="24"/>
          <w:szCs w:val="24"/>
        </w:rPr>
      </w:pPr>
    </w:p>
    <w:p w:rsidR="00AC5CBC" w:rsidRDefault="00F4799A" w:rsidP="00AC5C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Використову</w:t>
      </w:r>
      <w:r>
        <w:rPr>
          <w:rFonts w:ascii="Times New Roman" w:hAnsi="Times New Roman" w:cs="Times New Roman"/>
          <w:sz w:val="24"/>
          <w:szCs w:val="24"/>
        </w:rPr>
        <w:t>ючи матеріал підручника , урив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з «Повісті минулих літ»,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дайте характеристику кня</w:t>
      </w:r>
      <w:r>
        <w:rPr>
          <w:rFonts w:ascii="Times New Roman" w:hAnsi="Times New Roman" w:cs="Times New Roman"/>
          <w:sz w:val="24"/>
          <w:szCs w:val="24"/>
        </w:rPr>
        <w:t>зю Святославу .</w:t>
      </w:r>
      <w:r w:rsidR="005C10E6">
        <w:rPr>
          <w:rFonts w:ascii="Times New Roman" w:hAnsi="Times New Roman" w:cs="Times New Roman"/>
          <w:sz w:val="24"/>
          <w:szCs w:val="24"/>
        </w:rPr>
        <w:t xml:space="preserve"> Складають таблицю.</w:t>
      </w:r>
    </w:p>
    <w:p w:rsidR="00F4799A" w:rsidRPr="00A069EB" w:rsidRDefault="005C10E6" w:rsidP="005C10E6">
      <w:pPr>
        <w:spacing w:line="240" w:lineRule="auto"/>
        <w:rPr>
          <w:b/>
          <w:sz w:val="20"/>
          <w:szCs w:val="20"/>
        </w:rPr>
      </w:pPr>
      <w:r w:rsidRPr="00A069EB">
        <w:rPr>
          <w:rFonts w:ascii="Times New Roman" w:hAnsi="Times New Roman" w:cs="Times New Roman"/>
          <w:b/>
          <w:sz w:val="20"/>
          <w:szCs w:val="20"/>
        </w:rPr>
        <w:t xml:space="preserve">Лева </w:t>
      </w:r>
      <w:proofErr w:type="spellStart"/>
      <w:r w:rsidRPr="00A069EB">
        <w:rPr>
          <w:rFonts w:ascii="Times New Roman" w:hAnsi="Times New Roman" w:cs="Times New Roman"/>
          <w:b/>
          <w:sz w:val="20"/>
          <w:szCs w:val="20"/>
        </w:rPr>
        <w:t>Діакона</w:t>
      </w:r>
      <w:proofErr w:type="spellEnd"/>
    </w:p>
    <w:p w:rsidR="00AC5CBC" w:rsidRPr="00A069EB" w:rsidRDefault="00F4799A" w:rsidP="002A5C93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069EB">
        <w:rPr>
          <w:rFonts w:ascii="Arial" w:hAnsi="Arial" w:cs="Arial"/>
          <w:color w:val="000000"/>
          <w:sz w:val="20"/>
          <w:szCs w:val="20"/>
        </w:rPr>
        <w:t> Був він середнього зросту, ані надміру високий, ані занадто низький; з густими бровами, з блакитними очима, з пласким носом, із виголеною бородою та із довгими вусами, що нависали над ротом. Голова в нього була геть голою, лише на одній стороні голови висіло невелике пасмо волосся, що означало знатність роду (а порівняймо це з портретами запорожців! Це до питання про те, якою є історична спадковість Київської Русі. — І.С.); шия в нього товста, плечі широкі й уся постава доволі струнка. Він здавався похмурим й суворим. Одяг на ньому був простий, такий, що нічим, окрім чистоти, від інших не відрізнявся. Поговоривши трохи з імператором про мир, сидячи на лавці в човні, він повернувся назад. Отаким чином завершилася війна греків із Руссю...».</w:t>
      </w:r>
    </w:p>
    <w:p w:rsidR="00F4799A" w:rsidRPr="00A069EB" w:rsidRDefault="00F4799A" w:rsidP="002A5C93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069EB">
        <w:rPr>
          <w:rFonts w:ascii="Arial" w:hAnsi="Arial" w:cs="Arial"/>
          <w:b/>
          <w:color w:val="000000"/>
          <w:sz w:val="20"/>
          <w:szCs w:val="20"/>
        </w:rPr>
        <w:t>«Повісті временних літ» мовиться таке</w:t>
      </w:r>
      <w:r w:rsidRPr="00A069EB">
        <w:rPr>
          <w:rFonts w:ascii="Arial" w:hAnsi="Arial" w:cs="Arial"/>
          <w:color w:val="000000"/>
          <w:sz w:val="20"/>
          <w:szCs w:val="20"/>
        </w:rPr>
        <w:t xml:space="preserve">: «Коли Святослав виріс та змужнів, почав він збирати багатьох воїнів хоробрих. І легко ходив у походах, немов </w:t>
      </w:r>
      <w:proofErr w:type="spellStart"/>
      <w:r w:rsidRPr="00A069EB">
        <w:rPr>
          <w:rFonts w:ascii="Arial" w:hAnsi="Arial" w:cs="Arial"/>
          <w:color w:val="000000"/>
          <w:sz w:val="20"/>
          <w:szCs w:val="20"/>
        </w:rPr>
        <w:t>пардус</w:t>
      </w:r>
      <w:proofErr w:type="spellEnd"/>
      <w:r w:rsidRPr="00A069EB">
        <w:rPr>
          <w:rFonts w:ascii="Arial" w:hAnsi="Arial" w:cs="Arial"/>
          <w:color w:val="000000"/>
          <w:sz w:val="20"/>
          <w:szCs w:val="20"/>
        </w:rPr>
        <w:t xml:space="preserve"> (гепард.  — І.С.), й багато воював. У походах же не возив із собою ані возів, ані котлів, не варив м’яса, але, тонко нарізавши конину, або звірину, або ж яловичину, і підсмаживши це на вугіллі, отак їв. Не мав він і шатра, але спав, підстеливши пітник (покривало. </w:t>
      </w:r>
      <w:r w:rsidRPr="00A069EB">
        <w:rPr>
          <w:rFonts w:ascii="Arial" w:hAnsi="Arial" w:cs="Arial"/>
          <w:color w:val="000000"/>
          <w:sz w:val="20"/>
          <w:szCs w:val="20"/>
        </w:rPr>
        <w:lastRenderedPageBreak/>
        <w:t xml:space="preserve">— І.С.), із сідлом у головах. Такими ж були і всі його воїни. І посилав у інші землі зі словами: «Іду на ви». Це той Святослав, навколо постаті якого вже понад тисячу років не вщухають суперечки істориків: ким був, власне, той князь — безрозсудним, нерозважливим авантюристом (згадаймо докір йому ж таки з літопису: «Ти, княже, шукаєш чужої землі та її пильнуєш, а свою землю покинув. А нас мало не узяли в полон печеніги, і мати твою (княгиню Ольгу. — І.С.), і дітей твоїх (Ярополка, Олега й Володимира — майбутнього хрестителя Русі. — І.С.). Якщо не прийдеш і не захистиш нас, то візьмуть і нас. Невже не жаль тобі Вітчизни твоєї, старої матері, дітей своїх!») чи ж усе-таки державним діячем, будівничим Імперії на ймення Київська Русь? І, може, саме державницькими міркуваннями, а не «авантюризмом», пояснюються відомі його слова до матері, княгині Ольги: «Не любо мені у Києві, хочу сидіти у Переяславці на Дунаї (сучасна дельта Дунаю. — І.С.). Там середина землі моєї, туди надходять усі блага і з грецької (візантійської. — І.С.) землі       — золото, паволоки, вина, різні плоди, з Чехії та з Угорщини — срібло й коні, з Русі — хутро та віск, </w:t>
      </w:r>
      <w:proofErr w:type="spellStart"/>
      <w:r w:rsidRPr="00A069EB">
        <w:rPr>
          <w:rFonts w:ascii="Arial" w:hAnsi="Arial" w:cs="Arial"/>
          <w:color w:val="000000"/>
          <w:sz w:val="20"/>
          <w:szCs w:val="20"/>
        </w:rPr>
        <w:t>меди</w:t>
      </w:r>
      <w:proofErr w:type="spellEnd"/>
      <w:r w:rsidRPr="00A069EB">
        <w:rPr>
          <w:rFonts w:ascii="Arial" w:hAnsi="Arial" w:cs="Arial"/>
          <w:color w:val="000000"/>
          <w:sz w:val="20"/>
          <w:szCs w:val="20"/>
        </w:rPr>
        <w:t xml:space="preserve"> та раби...»?</w:t>
      </w:r>
    </w:p>
    <w:p w:rsidR="005C10E6" w:rsidRPr="00A069EB" w:rsidRDefault="005C10E6" w:rsidP="002A5C93">
      <w:pPr>
        <w:spacing w:line="240" w:lineRule="auto"/>
        <w:rPr>
          <w:sz w:val="20"/>
          <w:szCs w:val="20"/>
        </w:rPr>
      </w:pPr>
      <w:r w:rsidRPr="00A069EB">
        <w:rPr>
          <w:sz w:val="20"/>
          <w:szCs w:val="20"/>
        </w:rPr>
        <w:t>Підсумок.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5C10E6" w:rsidTr="005C10E6"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Риси характеру</w:t>
            </w:r>
          </w:p>
        </w:tc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докази</w:t>
            </w:r>
          </w:p>
        </w:tc>
      </w:tr>
      <w:tr w:rsidR="005C10E6" w:rsidTr="005C10E6"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Серйозний , похмурий</w:t>
            </w:r>
          </w:p>
        </w:tc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«…вигляд мав похмурий…»</w:t>
            </w:r>
          </w:p>
        </w:tc>
      </w:tr>
      <w:tr w:rsidR="005C10E6" w:rsidTr="005C10E6"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Пишався своїм знатним походженням</w:t>
            </w:r>
          </w:p>
        </w:tc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«.. звисало пасмо волосся – прикмета знатності роду…»</w:t>
            </w:r>
          </w:p>
        </w:tc>
      </w:tr>
      <w:tr w:rsidR="005C10E6" w:rsidTr="005C10E6"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Войовничий , хоробрий , воював відкрити</w:t>
            </w:r>
          </w:p>
        </w:tc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… багато воював;», «Іду на ви».</w:t>
            </w:r>
          </w:p>
        </w:tc>
      </w:tr>
      <w:tr w:rsidR="005C10E6" w:rsidTr="005C10E6">
        <w:tc>
          <w:tcPr>
            <w:tcW w:w="5282" w:type="dxa"/>
          </w:tcPr>
          <w:p w:rsidR="005C10E6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Невибагливий. витривалий</w:t>
            </w:r>
          </w:p>
        </w:tc>
        <w:tc>
          <w:tcPr>
            <w:tcW w:w="5282" w:type="dxa"/>
          </w:tcPr>
          <w:p w:rsidR="005C10E6" w:rsidRPr="00A069EB" w:rsidRDefault="005C10E6" w:rsidP="002A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«… не возив… у походах ні воза</w:t>
            </w:r>
            <w:r w:rsidR="00A069EB">
              <w:rPr>
                <w:sz w:val="24"/>
                <w:szCs w:val="24"/>
              </w:rPr>
              <w:t>…  не варив м</w:t>
            </w:r>
            <w:r w:rsidR="00A069EB" w:rsidRPr="00A069EB">
              <w:rPr>
                <w:sz w:val="24"/>
                <w:szCs w:val="24"/>
                <w:lang w:val="ru-RU"/>
              </w:rPr>
              <w:t>’</w:t>
            </w:r>
            <w:r w:rsidR="00A069EB">
              <w:rPr>
                <w:sz w:val="24"/>
                <w:szCs w:val="24"/>
              </w:rPr>
              <w:t>яса,… спав на землі…</w:t>
            </w:r>
          </w:p>
        </w:tc>
      </w:tr>
    </w:tbl>
    <w:p w:rsidR="005C10E6" w:rsidRDefault="005C10E6" w:rsidP="002A5C93">
      <w:pPr>
        <w:spacing w:line="240" w:lineRule="auto"/>
        <w:rPr>
          <w:sz w:val="24"/>
          <w:szCs w:val="24"/>
        </w:rPr>
      </w:pPr>
    </w:p>
    <w:p w:rsidR="00A069EB" w:rsidRDefault="00A069EB" w:rsidP="002A5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група . Походи Святослава</w:t>
      </w:r>
      <w:r w:rsidR="00D86DC6">
        <w:rPr>
          <w:sz w:val="24"/>
          <w:szCs w:val="24"/>
        </w:rPr>
        <w:t>:а) похід проти Хозарського каганату</w:t>
      </w:r>
      <w:r w:rsidR="00F2677F">
        <w:rPr>
          <w:sz w:val="24"/>
          <w:szCs w:val="24"/>
        </w:rPr>
        <w:t>(965 р.)</w:t>
      </w:r>
    </w:p>
    <w:p w:rsidR="00D86DC6" w:rsidRDefault="00D86DC6" w:rsidP="002A5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3.групаб)  Балканські походи.</w:t>
      </w:r>
      <w:r w:rsidR="00F2677F">
        <w:rPr>
          <w:sz w:val="24"/>
          <w:szCs w:val="24"/>
        </w:rPr>
        <w:t>(перший 968р., другий - 970- 971рр)</w:t>
      </w:r>
    </w:p>
    <w:p w:rsidR="00F2677F" w:rsidRDefault="00F2677F" w:rsidP="002A5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група. Загибель князя Святослава.</w:t>
      </w:r>
    </w:p>
    <w:p w:rsidR="00D86DC6" w:rsidRDefault="00D86DC6" w:rsidP="002A5C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Робота з контурною картою.( учні класу позначають територію  </w:t>
      </w:r>
      <w:proofErr w:type="spellStart"/>
      <w:r>
        <w:rPr>
          <w:sz w:val="24"/>
          <w:szCs w:val="24"/>
        </w:rPr>
        <w:t>Русі-</w:t>
      </w:r>
      <w:proofErr w:type="spellEnd"/>
      <w:r>
        <w:rPr>
          <w:sz w:val="24"/>
          <w:szCs w:val="24"/>
        </w:rPr>
        <w:t xml:space="preserve"> України за Святослава, походи)</w:t>
      </w:r>
    </w:p>
    <w:p w:rsidR="00D86DC6" w:rsidRDefault="00D86DC6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V. УЗАГАЛЬНЕННЯ ТА СИСТЕМАТИЗАЦІЯ НАВЧАЛЬНОГО МАТЕРІАЛУ</w:t>
      </w:r>
    </w:p>
    <w:p w:rsidR="00D86DC6" w:rsidRDefault="00D86DC6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81026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. ПІДБИТТЯ ПІДСУМКІВ УРОКУ</w:t>
      </w:r>
    </w:p>
    <w:p w:rsidR="00D86DC6" w:rsidRDefault="00D86DC6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 «Мікрофон»</w:t>
      </w:r>
    </w:p>
    <w:p w:rsidR="00D86DC6" w:rsidRDefault="00D86DC6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Запитання учням</w:t>
      </w:r>
    </w:p>
    <w:p w:rsidR="0081026A" w:rsidRDefault="0081026A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6DC6">
        <w:rPr>
          <w:rFonts w:ascii="Times New Roman" w:hAnsi="Times New Roman" w:cs="Times New Roman"/>
          <w:sz w:val="24"/>
          <w:szCs w:val="24"/>
        </w:rPr>
        <w:t>Що нового ми сьогодні дізналися?</w:t>
      </w:r>
    </w:p>
    <w:p w:rsidR="0081026A" w:rsidRDefault="0081026A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 відрізнялась політика княгині Ольги від політики князя Святослава?</w:t>
      </w:r>
    </w:p>
    <w:p w:rsidR="0081026A" w:rsidRDefault="0081026A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Назвати спільні  і відмінні риси політики обох правителів Рус</w:t>
      </w:r>
      <w:r w:rsidR="00F21864">
        <w:rPr>
          <w:rFonts w:ascii="Times New Roman" w:hAnsi="Times New Roman" w:cs="Times New Roman"/>
          <w:sz w:val="24"/>
          <w:szCs w:val="24"/>
        </w:rPr>
        <w:t xml:space="preserve">і </w:t>
      </w:r>
      <w:r>
        <w:rPr>
          <w:rFonts w:ascii="Times New Roman" w:hAnsi="Times New Roman" w:cs="Times New Roman"/>
          <w:sz w:val="24"/>
          <w:szCs w:val="24"/>
        </w:rPr>
        <w:t>- України.</w:t>
      </w:r>
    </w:p>
    <w:p w:rsidR="00F2677F" w:rsidRDefault="00F2677F" w:rsidP="00D8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Що означає вислів: «Чужих бажаючи, своє погубив».</w:t>
      </w:r>
    </w:p>
    <w:p w:rsidR="0081026A" w:rsidRDefault="0081026A" w:rsidP="0081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Домашнє завдання</w:t>
      </w:r>
    </w:p>
    <w:p w:rsidR="0081026A" w:rsidRDefault="0081026A" w:rsidP="0081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1.Опрацювати відповідний параграф підручника.</w:t>
      </w:r>
      <w:r w:rsidR="00F21864">
        <w:rPr>
          <w:rFonts w:ascii="Times New Roman" w:hAnsi="Times New Roman" w:cs="Times New Roman"/>
          <w:sz w:val="24"/>
          <w:szCs w:val="24"/>
        </w:rPr>
        <w:t xml:space="preserve"> Закінчити роботу в контурній </w:t>
      </w:r>
      <w:proofErr w:type="spellStart"/>
      <w:r w:rsidR="00F21864">
        <w:rPr>
          <w:rFonts w:ascii="Times New Roman" w:hAnsi="Times New Roman" w:cs="Times New Roman"/>
          <w:sz w:val="24"/>
          <w:szCs w:val="24"/>
        </w:rPr>
        <w:t>карті.По</w:t>
      </w:r>
      <w:proofErr w:type="spellEnd"/>
      <w:r w:rsidR="00F21864">
        <w:rPr>
          <w:rFonts w:ascii="Times New Roman" w:hAnsi="Times New Roman" w:cs="Times New Roman"/>
          <w:sz w:val="24"/>
          <w:szCs w:val="24"/>
        </w:rPr>
        <w:t xml:space="preserve"> бажанню підготувати презентацію: походи Святослава.</w:t>
      </w:r>
    </w:p>
    <w:p w:rsidR="00D86DC6" w:rsidRDefault="00F21864" w:rsidP="002A5C93">
      <w:pPr>
        <w:spacing w:line="240" w:lineRule="auto"/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</w:rPr>
      </w:pPr>
      <w:r>
        <w:rPr>
          <w:sz w:val="24"/>
          <w:szCs w:val="24"/>
        </w:rPr>
        <w:t xml:space="preserve">Пройти </w:t>
      </w:r>
      <w:proofErr w:type="spellStart"/>
      <w:r>
        <w:rPr>
          <w:sz w:val="24"/>
          <w:szCs w:val="24"/>
        </w:rPr>
        <w:t>онлайн</w:t>
      </w:r>
      <w:proofErr w:type="spellEnd"/>
      <w:r w:rsidR="00F26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т</w:t>
      </w:r>
      <w:r w:rsidR="00F2677F">
        <w:rPr>
          <w:sz w:val="24"/>
          <w:szCs w:val="24"/>
        </w:rPr>
        <w:t>ест</w:t>
      </w:r>
      <w:r>
        <w:rPr>
          <w:sz w:val="24"/>
          <w:szCs w:val="24"/>
        </w:rPr>
        <w:t xml:space="preserve"> за посиланням</w:t>
      </w:r>
      <w:r w:rsidRPr="00F21864"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</w:rPr>
        <w:t xml:space="preserve"> </w:t>
      </w:r>
      <w:hyperlink r:id="rId7" w:history="1">
        <w:r w:rsidRPr="00BA6A61">
          <w:rPr>
            <w:rStyle w:val="a7"/>
            <w:rFonts w:ascii="Arial" w:hAnsi="Arial" w:cs="Arial"/>
            <w:b/>
            <w:bCs/>
            <w:sz w:val="30"/>
            <w:szCs w:val="30"/>
            <w:shd w:val="clear" w:color="auto" w:fill="FFFFFF"/>
          </w:rPr>
          <w:t>https://vseosvita.ua/test/start/qft259</w:t>
        </w:r>
      </w:hyperlink>
    </w:p>
    <w:p w:rsidR="00F21864" w:rsidRPr="002A5C93" w:rsidRDefault="00F21864" w:rsidP="002A5C93">
      <w:pPr>
        <w:spacing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</w:rPr>
        <w:t>qft259</w:t>
      </w:r>
      <w:bookmarkStart w:id="0" w:name="_GoBack"/>
      <w:bookmarkEnd w:id="0"/>
    </w:p>
    <w:sectPr w:rsidR="00F21864" w:rsidRPr="002A5C93" w:rsidSect="002A5C93">
      <w:pgSz w:w="11906" w:h="16838"/>
      <w:pgMar w:top="567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C66"/>
    <w:multiLevelType w:val="hybridMultilevel"/>
    <w:tmpl w:val="CA48C9FA"/>
    <w:lvl w:ilvl="0" w:tplc="E4F87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764D9"/>
    <w:multiLevelType w:val="hybridMultilevel"/>
    <w:tmpl w:val="AB405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19DA"/>
    <w:multiLevelType w:val="hybridMultilevel"/>
    <w:tmpl w:val="AAB8E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7E"/>
    <w:rsid w:val="00021B32"/>
    <w:rsid w:val="000401BB"/>
    <w:rsid w:val="002A5C93"/>
    <w:rsid w:val="0036387E"/>
    <w:rsid w:val="005C10E6"/>
    <w:rsid w:val="006E7FC9"/>
    <w:rsid w:val="007223EB"/>
    <w:rsid w:val="00745B9B"/>
    <w:rsid w:val="0081026A"/>
    <w:rsid w:val="00875A91"/>
    <w:rsid w:val="00882514"/>
    <w:rsid w:val="0095335B"/>
    <w:rsid w:val="00A069EB"/>
    <w:rsid w:val="00AC5CBC"/>
    <w:rsid w:val="00AE3945"/>
    <w:rsid w:val="00D44DED"/>
    <w:rsid w:val="00D76865"/>
    <w:rsid w:val="00D86DC6"/>
    <w:rsid w:val="00F21864"/>
    <w:rsid w:val="00F2677F"/>
    <w:rsid w:val="00F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21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21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seosvita.ua/test/start/qft2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02AB-01AB-405B-8BFD-040BBEAC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6540</Words>
  <Characters>3729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2020-11-24T02:43:00Z</dcterms:created>
  <dcterms:modified xsi:type="dcterms:W3CDTF">2020-11-24T06:12:00Z</dcterms:modified>
</cp:coreProperties>
</file>