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8C" w:rsidRDefault="0022288C">
      <w:pPr>
        <w:rPr>
          <w:rFonts w:ascii="Times New Roman" w:hAnsi="Times New Roman" w:cs="Times New Roman"/>
          <w:b/>
        </w:rPr>
      </w:pPr>
    </w:p>
    <w:p w:rsidR="00C35CB0" w:rsidRPr="002C04AF" w:rsidRDefault="00C35CB0" w:rsidP="00C35CB0">
      <w:pPr>
        <w:spacing w:after="0" w:line="240" w:lineRule="auto"/>
        <w:jc w:val="center"/>
        <w:rPr>
          <w:sz w:val="24"/>
          <w:szCs w:val="24"/>
        </w:rPr>
      </w:pPr>
      <w:r w:rsidRPr="002C04AF">
        <w:rPr>
          <w:rFonts w:ascii="Times New Roman" w:hAnsi="Times New Roman" w:cs="Times New Roman"/>
          <w:sz w:val="24"/>
          <w:szCs w:val="24"/>
        </w:rPr>
        <w:t>Полтавська академія неперервної освіти ім. М.В. Остроградського</w:t>
      </w:r>
    </w:p>
    <w:p w:rsidR="00C35CB0" w:rsidRPr="002C04AF" w:rsidRDefault="00C35CB0" w:rsidP="00C35C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5CB0" w:rsidRPr="002C04AF" w:rsidRDefault="00C35CB0" w:rsidP="00C35C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5CB0" w:rsidRPr="002C04AF" w:rsidRDefault="00C35CB0" w:rsidP="00C35C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5CB0" w:rsidRPr="002C04AF" w:rsidRDefault="00C35CB0" w:rsidP="00C35C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5CB0" w:rsidRPr="002C04AF" w:rsidRDefault="00C35CB0" w:rsidP="00C35C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5CB0" w:rsidRPr="002C04AF" w:rsidRDefault="00C35CB0" w:rsidP="00C35CB0">
      <w:pPr>
        <w:jc w:val="right"/>
        <w:rPr>
          <w:sz w:val="24"/>
          <w:szCs w:val="24"/>
        </w:rPr>
      </w:pPr>
      <w:r w:rsidRPr="002C04AF">
        <w:rPr>
          <w:rFonts w:ascii="Times New Roman" w:hAnsi="Times New Roman" w:cs="Times New Roman"/>
          <w:sz w:val="24"/>
          <w:szCs w:val="24"/>
        </w:rPr>
        <w:t>Відділ розвитку природничих та математичних дисциплін</w:t>
      </w:r>
    </w:p>
    <w:p w:rsidR="00C35CB0" w:rsidRPr="002C04AF" w:rsidRDefault="00C35CB0" w:rsidP="00C35CB0">
      <w:pPr>
        <w:jc w:val="center"/>
        <w:rPr>
          <w:sz w:val="24"/>
          <w:szCs w:val="24"/>
        </w:rPr>
      </w:pPr>
    </w:p>
    <w:p w:rsidR="00C35CB0" w:rsidRPr="002C04AF" w:rsidRDefault="00C35CB0" w:rsidP="00C35C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CB0" w:rsidRPr="002C04AF" w:rsidRDefault="00C35CB0" w:rsidP="00C35C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CB0" w:rsidRPr="002C04AF" w:rsidRDefault="00C35CB0" w:rsidP="00C35C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CB0" w:rsidRPr="002C04AF" w:rsidRDefault="00C35CB0" w:rsidP="00C35C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CB0" w:rsidRPr="002C04AF" w:rsidRDefault="00C35CB0" w:rsidP="00C35C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CB0" w:rsidRPr="00CF786E" w:rsidRDefault="00CF786E" w:rsidP="00C35CB0">
      <w:pPr>
        <w:jc w:val="center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</w:t>
      </w:r>
    </w:p>
    <w:p w:rsidR="00C35CB0" w:rsidRPr="002C04AF" w:rsidRDefault="00C35CB0" w:rsidP="00C35C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5CB0" w:rsidRPr="002C04AF" w:rsidRDefault="00C35CB0" w:rsidP="00C35CB0">
      <w:pPr>
        <w:tabs>
          <w:tab w:val="left" w:pos="3540"/>
        </w:tabs>
        <w:ind w:left="3544"/>
        <w:rPr>
          <w:sz w:val="24"/>
          <w:szCs w:val="24"/>
        </w:rPr>
      </w:pPr>
      <w:r w:rsidRPr="002C04AF">
        <w:rPr>
          <w:rFonts w:ascii="Times New Roman" w:hAnsi="Times New Roman" w:cs="Times New Roman"/>
          <w:sz w:val="24"/>
          <w:szCs w:val="24"/>
        </w:rPr>
        <w:t xml:space="preserve">Виконав:  </w:t>
      </w:r>
      <w:proofErr w:type="spellStart"/>
      <w:r w:rsidRPr="002C04AF">
        <w:rPr>
          <w:rFonts w:ascii="Times New Roman" w:hAnsi="Times New Roman" w:cs="Times New Roman"/>
          <w:sz w:val="24"/>
          <w:szCs w:val="24"/>
        </w:rPr>
        <w:t>Василевич</w:t>
      </w:r>
      <w:proofErr w:type="spellEnd"/>
      <w:r w:rsidRPr="002C04AF">
        <w:rPr>
          <w:rFonts w:ascii="Times New Roman" w:hAnsi="Times New Roman" w:cs="Times New Roman"/>
          <w:sz w:val="24"/>
          <w:szCs w:val="24"/>
        </w:rPr>
        <w:t xml:space="preserve"> Володимир Леонардович, вчитель біології Миргородської гімназії № 7, біологія</w:t>
      </w:r>
      <w:r w:rsidRPr="002C04AF">
        <w:rPr>
          <w:sz w:val="24"/>
          <w:szCs w:val="24"/>
        </w:rPr>
        <w:t xml:space="preserve"> </w:t>
      </w:r>
    </w:p>
    <w:p w:rsidR="00C35CB0" w:rsidRPr="002C04AF" w:rsidRDefault="00C35CB0" w:rsidP="00C35CB0">
      <w:pPr>
        <w:jc w:val="center"/>
        <w:rPr>
          <w:sz w:val="24"/>
          <w:szCs w:val="24"/>
        </w:rPr>
      </w:pPr>
    </w:p>
    <w:p w:rsidR="00C35CB0" w:rsidRPr="002C04AF" w:rsidRDefault="00C35CB0" w:rsidP="00C35CB0">
      <w:pPr>
        <w:jc w:val="center"/>
        <w:rPr>
          <w:sz w:val="24"/>
          <w:szCs w:val="24"/>
        </w:rPr>
      </w:pPr>
    </w:p>
    <w:p w:rsidR="00C35CB0" w:rsidRPr="002C04AF" w:rsidRDefault="00C35CB0" w:rsidP="00C35CB0">
      <w:pPr>
        <w:jc w:val="center"/>
        <w:rPr>
          <w:sz w:val="24"/>
          <w:szCs w:val="24"/>
        </w:rPr>
      </w:pPr>
    </w:p>
    <w:p w:rsidR="00C35CB0" w:rsidRDefault="00C35CB0" w:rsidP="00C35CB0">
      <w:pPr>
        <w:tabs>
          <w:tab w:val="left" w:pos="56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5CB0" w:rsidRDefault="00C35CB0" w:rsidP="00C35CB0">
      <w:pPr>
        <w:tabs>
          <w:tab w:val="left" w:pos="56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5CB0" w:rsidRDefault="00C35CB0" w:rsidP="00C35CB0">
      <w:pPr>
        <w:tabs>
          <w:tab w:val="left" w:pos="56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5CB0" w:rsidRDefault="00C35CB0" w:rsidP="00C35CB0">
      <w:pPr>
        <w:tabs>
          <w:tab w:val="left" w:pos="56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5CB0" w:rsidRDefault="00C35CB0" w:rsidP="00C35CB0">
      <w:pPr>
        <w:tabs>
          <w:tab w:val="left" w:pos="56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5CB0" w:rsidRDefault="00C35CB0" w:rsidP="00C35CB0">
      <w:pPr>
        <w:tabs>
          <w:tab w:val="left" w:pos="56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5CB0" w:rsidRPr="002C04AF" w:rsidRDefault="00C35CB0" w:rsidP="00C35CB0">
      <w:pPr>
        <w:tabs>
          <w:tab w:val="left" w:pos="5618"/>
        </w:tabs>
        <w:jc w:val="center"/>
        <w:rPr>
          <w:sz w:val="24"/>
          <w:szCs w:val="24"/>
        </w:rPr>
      </w:pPr>
      <w:r w:rsidRPr="002C04AF">
        <w:rPr>
          <w:rFonts w:ascii="Times New Roman" w:hAnsi="Times New Roman" w:cs="Times New Roman"/>
          <w:sz w:val="24"/>
          <w:szCs w:val="24"/>
        </w:rPr>
        <w:t>ПОЛТАВА - 202</w:t>
      </w:r>
      <w:r w:rsidRPr="002B5914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C35CB0" w:rsidRDefault="00C35CB0" w:rsidP="00C35CB0">
      <w:pPr>
        <w:rPr>
          <w:rFonts w:ascii="Times New Roman" w:hAnsi="Times New Roman" w:cs="Times New Roman"/>
          <w:b/>
          <w:sz w:val="24"/>
          <w:szCs w:val="24"/>
        </w:rPr>
      </w:pPr>
      <w:r w:rsidRPr="002C04A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F2C18" w:rsidRPr="005E20B7" w:rsidRDefault="00901738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 w:bidi="he-IL"/>
        </w:rPr>
        <w:lastRenderedPageBreak/>
        <w:t xml:space="preserve">   </w:t>
      </w:r>
      <w:r w:rsidR="008F2C18" w:rsidRPr="005E2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 w:bidi="he-IL"/>
        </w:rPr>
        <w:t>Форми та методи організації дистанційного навчання</w:t>
      </w:r>
    </w:p>
    <w:p w:rsidR="008F2C18" w:rsidRPr="005E20B7" w:rsidRDefault="008F2C18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Вимушене дистанційне навчання (ДН) поставило вчителів і батьків перед непростими викликами: як організувати навчання дітей в умовах карантину, коли вчитель не може бути поруч. І як зрозуміти, чи вивчила щось дитина, коли традиційні способи оцінювання недоступні.</w:t>
      </w:r>
    </w:p>
    <w:p w:rsidR="008F2C18" w:rsidRPr="005E20B7" w:rsidRDefault="00901738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  </w:t>
      </w:r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Отримання навчальних матеріалів та спілкування між учасниками дистанційного навчання забезпечується через передачу </w:t>
      </w:r>
      <w:proofErr w:type="spellStart"/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відео-</w:t>
      </w:r>
      <w:proofErr w:type="spellEnd"/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, </w:t>
      </w:r>
      <w:proofErr w:type="spellStart"/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аудіо-</w:t>
      </w:r>
      <w:proofErr w:type="spellEnd"/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, графічної та текстової інформації у синхронному або асинхронному режимі. Це можуть бути письмові роботи (са</w:t>
      </w:r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мостійні і контрольні,</w:t>
      </w:r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 окремі </w:t>
      </w:r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тестові</w:t>
      </w:r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), а також навчальний </w:t>
      </w:r>
      <w:proofErr w:type="spellStart"/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проєкт</w:t>
      </w:r>
      <w:proofErr w:type="spellEnd"/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, заповнення табл</w:t>
      </w:r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иць, побудова схем, моделей</w:t>
      </w:r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.</w:t>
      </w:r>
    </w:p>
    <w:p w:rsidR="008F2C18" w:rsidRPr="005E20B7" w:rsidRDefault="00901738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  </w:t>
      </w:r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За потреби, завдання учнів та учениць можна контролювати через будь-який </w:t>
      </w:r>
      <w:proofErr w:type="spellStart"/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месенджер</w:t>
      </w:r>
      <w:proofErr w:type="spellEnd"/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, що має </w:t>
      </w:r>
      <w:proofErr w:type="spellStart"/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відозв’язок</w:t>
      </w:r>
      <w:proofErr w:type="spellEnd"/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 (</w:t>
      </w:r>
      <w:proofErr w:type="spellStart"/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Zoom</w:t>
      </w:r>
      <w:proofErr w:type="spellEnd"/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, </w:t>
      </w:r>
      <w:proofErr w:type="spellStart"/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Skype</w:t>
      </w:r>
      <w:proofErr w:type="spellEnd"/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 тощо).</w:t>
      </w:r>
    </w:p>
    <w:p w:rsidR="008F2C18" w:rsidRPr="005E20B7" w:rsidRDefault="00DF08D1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 </w:t>
      </w:r>
      <w:r w:rsidR="008F2C18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З різними можливостями отримання зворотного зв’язку можна ознайомитись на платформах дистанційного навчання.</w:t>
      </w:r>
    </w:p>
    <w:p w:rsidR="008F2C18" w:rsidRPr="005E20B7" w:rsidRDefault="008F2C18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 w:bidi="he-IL"/>
        </w:rPr>
        <w:t>Хмарні сервіси</w:t>
      </w:r>
      <w:r w:rsidR="00DF08D1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 </w:t>
      </w:r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(</w:t>
      </w:r>
      <w:hyperlink r:id="rId5" w:tgtFrame="_blank" w:history="1">
        <w:r w:rsidRPr="005E20B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 w:bidi="he-IL"/>
          </w:rPr>
          <w:t>Office365</w:t>
        </w:r>
      </w:hyperlink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,</w:t>
      </w:r>
      <w:r w:rsidR="00DF08D1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 </w:t>
      </w:r>
      <w:proofErr w:type="spellStart"/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Google</w:t>
      </w:r>
      <w:proofErr w:type="spellEnd"/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) для спільної роботи учнів та вчителя.</w:t>
      </w:r>
    </w:p>
    <w:p w:rsidR="008F2C18" w:rsidRPr="005E20B7" w:rsidRDefault="00DF08D1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Хмарний сервіс </w:t>
      </w:r>
      <w:hyperlink r:id="rId6" w:tgtFrame="_blank" w:history="1">
        <w:r w:rsidR="008F2C18" w:rsidRPr="005E20B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 w:bidi="he-IL"/>
          </w:rPr>
          <w:t>Google-диск</w:t>
        </w:r>
      </w:hyperlink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</w:t>
      </w:r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надає можливості створювати багатофункціональне користувацьке середовище, продуктивне та зручне для учнів та вчителів, для обміну файлами, структурування і збереження їх в одному місці.</w:t>
      </w:r>
    </w:p>
    <w:p w:rsidR="008F2C18" w:rsidRPr="005E20B7" w:rsidRDefault="00C83523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hyperlink r:id="rId7" w:tgtFrame="_blank" w:history="1">
        <w:r w:rsidR="008F2C18" w:rsidRPr="005E20B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uk-UA" w:bidi="he-IL"/>
          </w:rPr>
          <w:t>Google-форма</w:t>
        </w:r>
      </w:hyperlink>
      <w:r w:rsidR="008F2C18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.</w:t>
      </w:r>
      <w:r w:rsidR="00DF08D1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 </w:t>
      </w:r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Можна збирати відповіді учнів та учениць і потім проводити автоматичне оцінювання результатів тестування.</w:t>
      </w:r>
    </w:p>
    <w:p w:rsidR="008F2C18" w:rsidRPr="005E20B7" w:rsidRDefault="00C83523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hyperlink r:id="rId8" w:tgtFrame="_blank" w:history="1">
        <w:proofErr w:type="spellStart"/>
        <w:r w:rsidR="008F2C18" w:rsidRPr="005E20B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uk-UA" w:bidi="he-IL"/>
          </w:rPr>
          <w:t>Classtime</w:t>
        </w:r>
        <w:proofErr w:type="spellEnd"/>
      </w:hyperlink>
      <w:r w:rsidR="008F2C18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. Є бібліотека ресурсів, але є і можливість створювати запитання.</w:t>
      </w:r>
    </w:p>
    <w:p w:rsidR="008F2C18" w:rsidRPr="005E20B7" w:rsidRDefault="00C83523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hyperlink r:id="rId9" w:tgtFrame="_blank" w:history="1">
        <w:proofErr w:type="spellStart"/>
        <w:r w:rsidR="008F2C18" w:rsidRPr="005E20B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uk-UA" w:bidi="he-IL"/>
          </w:rPr>
          <w:t>Learningapps</w:t>
        </w:r>
        <w:proofErr w:type="spellEnd"/>
      </w:hyperlink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. Дозволяє створювати вправи різних типів на різні теми або користуватися готовими.</w:t>
      </w:r>
    </w:p>
    <w:p w:rsidR="008F2C18" w:rsidRPr="005E20B7" w:rsidRDefault="008F2C18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 w:bidi="he-IL"/>
        </w:rPr>
        <w:t>Анкетування</w:t>
      </w:r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. Для проведення поточного контролю під час дистанційного навчання зручно використовувати різноманітні анкети. Анкета – достатньо гнучкий інструмент, оскільки питання можна ставити безліччю різних способів. У дистанційній освіті після освоєння кожної теми можна викорис</w:t>
      </w:r>
      <w:r w:rsidR="00DF08D1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товувати анкети, в яких учень </w:t>
      </w:r>
      <w:proofErr w:type="spellStart"/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учень</w:t>
      </w:r>
      <w:proofErr w:type="spellEnd"/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 сам оцінює свої результати навчання за такими показниками:</w:t>
      </w:r>
    </w:p>
    <w:p w:rsidR="008F2C18" w:rsidRPr="005E20B7" w:rsidRDefault="00DF08D1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lastRenderedPageBreak/>
        <w:t>– зрозумів,</w:t>
      </w:r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 можу вирішити самостійно;</w:t>
      </w:r>
    </w:p>
    <w:p w:rsidR="008F2C18" w:rsidRPr="005E20B7" w:rsidRDefault="00DF08D1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– зрозумів, </w:t>
      </w:r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 можу вирішити з підказкою;</w:t>
      </w:r>
    </w:p>
    <w:p w:rsidR="008F2C18" w:rsidRPr="005E20B7" w:rsidRDefault="008F2C18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– не зрозумів, не можу вирішити.</w:t>
      </w:r>
    </w:p>
    <w:p w:rsidR="008F2C18" w:rsidRPr="005E20B7" w:rsidRDefault="008F2C18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Оскільки на сьогодні не розроблена єдина система оцінювання за дистанційною формою навчання, можна користуватися тими засобами, які комфортні для всіх учасників освітнього </w:t>
      </w:r>
      <w:proofErr w:type="spellStart"/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процесу.У</w:t>
      </w:r>
      <w:proofErr w:type="spellEnd"/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 разі неможливості застосовувати названі вище платформи, можна використовувати </w:t>
      </w:r>
      <w:proofErr w:type="spellStart"/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Viber</w:t>
      </w:r>
      <w:proofErr w:type="spellEnd"/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 або інші зручні </w:t>
      </w:r>
      <w:proofErr w:type="spellStart"/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месенджери</w:t>
      </w:r>
      <w:proofErr w:type="spellEnd"/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.</w:t>
      </w:r>
    </w:p>
    <w:p w:rsidR="00DF08D1" w:rsidRPr="005E20B7" w:rsidRDefault="00DF08D1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 w:bidi="he-IL"/>
        </w:rPr>
        <w:t xml:space="preserve">   </w:t>
      </w:r>
      <w:r w:rsidR="008F2C18" w:rsidRPr="005E2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 w:bidi="he-IL"/>
        </w:rPr>
        <w:t>Важливо:</w:t>
      </w:r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 </w:t>
      </w:r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Потрібно не лише збирати зворотний зв’язок від учнів, а й надавати їм свій: що виконано добре, над чим варто попрацювати, де найближ</w:t>
      </w:r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ча зона розвитку учнів. </w:t>
      </w:r>
    </w:p>
    <w:p w:rsidR="008F2C18" w:rsidRPr="005E20B7" w:rsidRDefault="00DF08D1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При дистанційному навчанні потрібно</w:t>
      </w:r>
      <w:r w:rsidR="008F2C18"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 надавати дітям більше підтримки, ніж критики, вони й так страждають від соціальної ізоляції та вимушеного перебування вдома.</w:t>
      </w:r>
    </w:p>
    <w:p w:rsidR="00335408" w:rsidRPr="005E20B7" w:rsidRDefault="00335408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   В гімназії № 7 </w:t>
      </w:r>
      <w:proofErr w:type="spellStart"/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>м.Миргорода</w:t>
      </w:r>
      <w:proofErr w:type="spellEnd"/>
      <w:r w:rsidRPr="005E20B7">
        <w:rPr>
          <w:rFonts w:ascii="Times New Roman" w:eastAsia="Times New Roman" w:hAnsi="Times New Roman" w:cs="Times New Roman"/>
          <w:color w:val="141414"/>
          <w:sz w:val="28"/>
          <w:szCs w:val="28"/>
          <w:lang w:eastAsia="uk-UA" w:bidi="he-IL"/>
        </w:rPr>
        <w:t xml:space="preserve"> використовується платформа електронного щоденника «Моя школа».</w:t>
      </w:r>
    </w:p>
    <w:p w:rsidR="00300819" w:rsidRPr="005E20B7" w:rsidRDefault="00335408" w:rsidP="005E20B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color w:val="333333"/>
          <w:sz w:val="28"/>
          <w:szCs w:val="28"/>
        </w:rPr>
      </w:pPr>
      <w:r w:rsidRPr="005E20B7">
        <w:rPr>
          <w:rStyle w:val="a5"/>
          <w:color w:val="333333"/>
          <w:sz w:val="28"/>
          <w:szCs w:val="28"/>
        </w:rPr>
        <w:t xml:space="preserve">  </w:t>
      </w:r>
      <w:r w:rsidR="009C60B6" w:rsidRPr="005E20B7">
        <w:rPr>
          <w:noProof/>
          <w:sz w:val="28"/>
          <w:szCs w:val="28"/>
          <w:lang w:bidi="ar-SA"/>
        </w:rPr>
        <w:drawing>
          <wp:inline distT="0" distB="0" distL="0" distR="0">
            <wp:extent cx="5184250" cy="300559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b="38633"/>
                    <a:stretch/>
                  </pic:blipFill>
                  <pic:spPr bwMode="auto">
                    <a:xfrm>
                      <a:off x="0" y="0"/>
                      <a:ext cx="5182779" cy="3004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5E20B7">
        <w:rPr>
          <w:rStyle w:val="a5"/>
          <w:color w:val="333333"/>
          <w:sz w:val="28"/>
          <w:szCs w:val="28"/>
        </w:rPr>
        <w:t xml:space="preserve"> </w:t>
      </w:r>
    </w:p>
    <w:p w:rsidR="00300819" w:rsidRPr="005E20B7" w:rsidRDefault="00300819" w:rsidP="005E20B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333333"/>
          <w:sz w:val="28"/>
          <w:szCs w:val="28"/>
        </w:rPr>
      </w:pPr>
      <w:r w:rsidRPr="005E20B7">
        <w:rPr>
          <w:rStyle w:val="a5"/>
          <w:b w:val="0"/>
          <w:color w:val="333333"/>
          <w:sz w:val="28"/>
          <w:szCs w:val="28"/>
        </w:rPr>
        <w:t>В сервісах якого є спеціальний додаток-</w:t>
      </w:r>
      <w:hyperlink r:id="rId11" w:history="1">
        <w:r w:rsidRPr="005E20B7">
          <w:rPr>
            <w:rFonts w:eastAsiaTheme="minorHAnsi"/>
            <w:color w:val="212529"/>
            <w:sz w:val="28"/>
            <w:szCs w:val="28"/>
            <w:bdr w:val="none" w:sz="0" w:space="0" w:color="auto" w:frame="1"/>
            <w:shd w:val="clear" w:color="auto" w:fill="FFFFFF"/>
            <w:lang w:eastAsia="en-US" w:bidi="ar-SA"/>
          </w:rPr>
          <w:t xml:space="preserve">зустрічі MS </w:t>
        </w:r>
        <w:proofErr w:type="spellStart"/>
        <w:r w:rsidRPr="005E20B7">
          <w:rPr>
            <w:rFonts w:eastAsiaTheme="minorHAnsi"/>
            <w:color w:val="212529"/>
            <w:sz w:val="28"/>
            <w:szCs w:val="28"/>
            <w:bdr w:val="none" w:sz="0" w:space="0" w:color="auto" w:frame="1"/>
            <w:shd w:val="clear" w:color="auto" w:fill="FFFFFF"/>
            <w:lang w:eastAsia="en-US" w:bidi="ar-SA"/>
          </w:rPr>
          <w:t>Teams</w:t>
        </w:r>
        <w:proofErr w:type="spellEnd"/>
      </w:hyperlink>
      <w:r w:rsidRPr="005E20B7">
        <w:rPr>
          <w:rFonts w:eastAsiaTheme="minorHAnsi"/>
          <w:noProof/>
          <w:sz w:val="28"/>
          <w:szCs w:val="28"/>
          <w:lang w:bidi="ar-SA"/>
        </w:rPr>
        <w:drawing>
          <wp:inline distT="0" distB="0" distL="0" distR="0">
            <wp:extent cx="461175" cy="373711"/>
            <wp:effectExtent l="0" t="0" r="0" b="0"/>
            <wp:docPr id="10" name="Рисунок 2" descr="https://app.moiashkola.ua/Content/img/Microsoft_Teams_256x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p.moiashkola.ua/Content/img/Microsoft_Teams_256x25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75" cy="37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0B7">
        <w:rPr>
          <w:rStyle w:val="a5"/>
          <w:b w:val="0"/>
          <w:color w:val="333333"/>
          <w:sz w:val="28"/>
          <w:szCs w:val="28"/>
        </w:rPr>
        <w:t xml:space="preserve">, який дає можливість проводити </w:t>
      </w:r>
      <w:proofErr w:type="spellStart"/>
      <w:r w:rsidRPr="005E20B7">
        <w:rPr>
          <w:rStyle w:val="a5"/>
          <w:b w:val="0"/>
          <w:color w:val="333333"/>
          <w:sz w:val="28"/>
          <w:szCs w:val="28"/>
        </w:rPr>
        <w:t>урок-онлайн</w:t>
      </w:r>
      <w:proofErr w:type="spellEnd"/>
      <w:r w:rsidRPr="005E20B7">
        <w:rPr>
          <w:rStyle w:val="a5"/>
          <w:b w:val="0"/>
          <w:color w:val="333333"/>
          <w:sz w:val="28"/>
          <w:szCs w:val="28"/>
        </w:rPr>
        <w:t xml:space="preserve"> згідно  до розкладу по днях тижня.</w:t>
      </w:r>
    </w:p>
    <w:p w:rsidR="00300819" w:rsidRPr="005E20B7" w:rsidRDefault="00300819" w:rsidP="005E20B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color w:val="333333"/>
          <w:sz w:val="28"/>
          <w:szCs w:val="28"/>
        </w:rPr>
      </w:pPr>
      <w:r w:rsidRPr="005E20B7">
        <w:rPr>
          <w:rStyle w:val="a5"/>
          <w:b w:val="0"/>
          <w:color w:val="333333"/>
          <w:sz w:val="28"/>
          <w:szCs w:val="28"/>
        </w:rPr>
        <w:lastRenderedPageBreak/>
        <w:t xml:space="preserve">Також в цій системі можна вчителю задавати дітям завдання всьому класу в режимі поштового листа  і  окремо є можливість вибіркового надсилання повідомлень, презентацій, відео, завдань. </w:t>
      </w:r>
    </w:p>
    <w:p w:rsidR="00300819" w:rsidRPr="005E20B7" w:rsidRDefault="00300819" w:rsidP="005E20B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color w:val="333333"/>
          <w:sz w:val="28"/>
          <w:szCs w:val="28"/>
        </w:rPr>
      </w:pPr>
    </w:p>
    <w:p w:rsidR="008F2C18" w:rsidRPr="005E20B7" w:rsidRDefault="008F2C18" w:rsidP="005E20B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5"/>
          <w:color w:val="333333"/>
          <w:sz w:val="28"/>
          <w:szCs w:val="28"/>
        </w:rPr>
      </w:pPr>
      <w:r w:rsidRPr="005E20B7">
        <w:rPr>
          <w:rStyle w:val="a5"/>
          <w:color w:val="333333"/>
          <w:sz w:val="28"/>
          <w:szCs w:val="28"/>
        </w:rPr>
        <w:t>Конспект уроку для дистанційного навчання</w:t>
      </w:r>
    </w:p>
    <w:p w:rsidR="008F2C18" w:rsidRPr="005E20B7" w:rsidRDefault="008F2C18" w:rsidP="005E20B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</w:p>
    <w:p w:rsidR="002B5914" w:rsidRPr="005E20B7" w:rsidRDefault="002B5914" w:rsidP="005E20B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 w:rsidRPr="005E20B7">
        <w:rPr>
          <w:rStyle w:val="a5"/>
          <w:color w:val="333333"/>
          <w:sz w:val="28"/>
          <w:szCs w:val="28"/>
        </w:rPr>
        <w:t>Біологія 9 клас</w:t>
      </w:r>
    </w:p>
    <w:p w:rsidR="002B5914" w:rsidRPr="005E20B7" w:rsidRDefault="002B5914" w:rsidP="005E20B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5E20B7">
        <w:rPr>
          <w:rStyle w:val="a5"/>
          <w:color w:val="333333"/>
          <w:sz w:val="28"/>
          <w:szCs w:val="28"/>
        </w:rPr>
        <w:t>Тема:</w:t>
      </w:r>
      <w:r w:rsidR="00B65097" w:rsidRPr="005E20B7">
        <w:rPr>
          <w:color w:val="FF0000"/>
          <w:sz w:val="28"/>
          <w:szCs w:val="28"/>
        </w:rPr>
        <w:t xml:space="preserve"> В</w:t>
      </w:r>
      <w:r w:rsidRPr="005E20B7">
        <w:rPr>
          <w:color w:val="FF0000"/>
          <w:sz w:val="28"/>
          <w:szCs w:val="28"/>
        </w:rPr>
        <w:t>іруси</w:t>
      </w:r>
      <w:r w:rsidR="00B65097" w:rsidRPr="005E20B7">
        <w:rPr>
          <w:color w:val="FF0000"/>
          <w:sz w:val="28"/>
          <w:szCs w:val="28"/>
        </w:rPr>
        <w:t>. Особливості будови та функціонування.</w:t>
      </w:r>
    </w:p>
    <w:p w:rsidR="002B5914" w:rsidRPr="005E20B7" w:rsidRDefault="002B5914" w:rsidP="005E20B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5E20B7">
        <w:rPr>
          <w:rStyle w:val="a5"/>
          <w:color w:val="333333"/>
          <w:sz w:val="28"/>
          <w:szCs w:val="28"/>
        </w:rPr>
        <w:t>Мета:</w:t>
      </w:r>
    </w:p>
    <w:p w:rsidR="002B5914" w:rsidRPr="005E20B7" w:rsidRDefault="002B5914" w:rsidP="005E20B7">
      <w:pPr>
        <w:pStyle w:val="a4"/>
        <w:shd w:val="clear" w:color="auto" w:fill="FFFFFF"/>
        <w:spacing w:before="0" w:beforeAutospacing="0" w:after="0" w:afterAutospacing="0" w:line="360" w:lineRule="auto"/>
        <w:ind w:left="720" w:firstLine="709"/>
        <w:jc w:val="both"/>
        <w:rPr>
          <w:color w:val="333333"/>
          <w:sz w:val="28"/>
          <w:szCs w:val="28"/>
        </w:rPr>
      </w:pPr>
      <w:proofErr w:type="spellStart"/>
      <w:r w:rsidRPr="005E20B7">
        <w:rPr>
          <w:rStyle w:val="a6"/>
          <w:rFonts w:eastAsiaTheme="majorEastAsia"/>
          <w:b/>
          <w:bCs/>
          <w:color w:val="333333"/>
          <w:sz w:val="28"/>
          <w:szCs w:val="28"/>
        </w:rPr>
        <w:t>Знаннєвий</w:t>
      </w:r>
      <w:proofErr w:type="spellEnd"/>
      <w:r w:rsidRPr="005E20B7">
        <w:rPr>
          <w:rStyle w:val="a6"/>
          <w:rFonts w:eastAsiaTheme="majorEastAsia"/>
          <w:b/>
          <w:bCs/>
          <w:color w:val="333333"/>
          <w:sz w:val="28"/>
          <w:szCs w:val="28"/>
        </w:rPr>
        <w:t xml:space="preserve"> компонент:</w:t>
      </w:r>
      <w:r w:rsidR="00E159FE" w:rsidRPr="005E20B7">
        <w:rPr>
          <w:color w:val="333333"/>
          <w:sz w:val="28"/>
          <w:szCs w:val="28"/>
        </w:rPr>
        <w:t xml:space="preserve"> </w:t>
      </w:r>
      <w:r w:rsidRPr="005E20B7">
        <w:rPr>
          <w:color w:val="333333"/>
          <w:sz w:val="28"/>
          <w:szCs w:val="28"/>
        </w:rPr>
        <w:t xml:space="preserve">оперувати термінами: неклітинні форми життя, віруси, </w:t>
      </w:r>
      <w:proofErr w:type="spellStart"/>
      <w:r w:rsidRPr="005E20B7">
        <w:rPr>
          <w:color w:val="333333"/>
          <w:sz w:val="28"/>
          <w:szCs w:val="28"/>
        </w:rPr>
        <w:t>віроїди</w:t>
      </w:r>
      <w:proofErr w:type="spellEnd"/>
      <w:r w:rsidRPr="005E20B7">
        <w:rPr>
          <w:color w:val="333333"/>
          <w:sz w:val="28"/>
          <w:szCs w:val="28"/>
        </w:rPr>
        <w:t xml:space="preserve">, </w:t>
      </w:r>
      <w:proofErr w:type="spellStart"/>
      <w:r w:rsidRPr="005E20B7">
        <w:rPr>
          <w:color w:val="333333"/>
          <w:sz w:val="28"/>
          <w:szCs w:val="28"/>
        </w:rPr>
        <w:t>пріони</w:t>
      </w:r>
      <w:proofErr w:type="spellEnd"/>
      <w:r w:rsidRPr="005E20B7">
        <w:rPr>
          <w:color w:val="333333"/>
          <w:sz w:val="28"/>
          <w:szCs w:val="28"/>
        </w:rPr>
        <w:t xml:space="preserve">, вірусологія, </w:t>
      </w:r>
      <w:proofErr w:type="spellStart"/>
      <w:r w:rsidRPr="005E20B7">
        <w:rPr>
          <w:color w:val="333333"/>
          <w:sz w:val="28"/>
          <w:szCs w:val="28"/>
        </w:rPr>
        <w:t>віріон</w:t>
      </w:r>
      <w:proofErr w:type="spellEnd"/>
      <w:r w:rsidRPr="005E20B7">
        <w:rPr>
          <w:color w:val="333333"/>
          <w:sz w:val="28"/>
          <w:szCs w:val="28"/>
        </w:rPr>
        <w:t xml:space="preserve">, </w:t>
      </w:r>
      <w:proofErr w:type="spellStart"/>
      <w:r w:rsidRPr="005E20B7">
        <w:rPr>
          <w:color w:val="333333"/>
          <w:sz w:val="28"/>
          <w:szCs w:val="28"/>
        </w:rPr>
        <w:t>капсид</w:t>
      </w:r>
      <w:proofErr w:type="spellEnd"/>
      <w:r w:rsidRPr="005E20B7">
        <w:rPr>
          <w:color w:val="333333"/>
          <w:sz w:val="28"/>
          <w:szCs w:val="28"/>
        </w:rPr>
        <w:t xml:space="preserve">, </w:t>
      </w:r>
      <w:proofErr w:type="spellStart"/>
      <w:r w:rsidRPr="005E20B7">
        <w:rPr>
          <w:color w:val="333333"/>
          <w:sz w:val="28"/>
          <w:szCs w:val="28"/>
        </w:rPr>
        <w:t>капсомер</w:t>
      </w:r>
      <w:proofErr w:type="spellEnd"/>
      <w:r w:rsidRPr="005E20B7">
        <w:rPr>
          <w:color w:val="333333"/>
          <w:sz w:val="28"/>
          <w:szCs w:val="28"/>
        </w:rPr>
        <w:t>. Ознайомитися з хворобами, що викликані вірусами.</w:t>
      </w:r>
    </w:p>
    <w:p w:rsidR="002B5914" w:rsidRPr="005E20B7" w:rsidRDefault="00E159FE" w:rsidP="005E20B7">
      <w:pPr>
        <w:pStyle w:val="a4"/>
        <w:shd w:val="clear" w:color="auto" w:fill="FFFFFF"/>
        <w:spacing w:before="0" w:beforeAutospacing="0" w:after="0" w:afterAutospacing="0" w:line="360" w:lineRule="auto"/>
        <w:ind w:left="720" w:firstLine="709"/>
        <w:jc w:val="both"/>
        <w:rPr>
          <w:color w:val="333333"/>
          <w:sz w:val="28"/>
          <w:szCs w:val="28"/>
        </w:rPr>
      </w:pPr>
      <w:proofErr w:type="spellStart"/>
      <w:r w:rsidRPr="005E20B7">
        <w:rPr>
          <w:rStyle w:val="a6"/>
          <w:rFonts w:eastAsiaTheme="majorEastAsia"/>
          <w:b/>
          <w:bCs/>
          <w:color w:val="333333"/>
          <w:sz w:val="28"/>
          <w:szCs w:val="28"/>
        </w:rPr>
        <w:t>Діяльнісний</w:t>
      </w:r>
      <w:proofErr w:type="spellEnd"/>
      <w:r w:rsidRPr="005E20B7">
        <w:rPr>
          <w:rStyle w:val="a6"/>
          <w:rFonts w:eastAsiaTheme="majorEastAsia"/>
          <w:b/>
          <w:bCs/>
          <w:color w:val="333333"/>
          <w:sz w:val="28"/>
          <w:szCs w:val="28"/>
        </w:rPr>
        <w:t xml:space="preserve"> компонент: </w:t>
      </w:r>
      <w:r w:rsidR="002B5914" w:rsidRPr="005E20B7">
        <w:rPr>
          <w:color w:val="333333"/>
          <w:sz w:val="28"/>
          <w:szCs w:val="28"/>
        </w:rPr>
        <w:t>описувати б</w:t>
      </w:r>
      <w:r w:rsidRPr="005E20B7">
        <w:rPr>
          <w:color w:val="333333"/>
          <w:sz w:val="28"/>
          <w:szCs w:val="28"/>
        </w:rPr>
        <w:t xml:space="preserve">удову вірусів, пояснювати </w:t>
      </w:r>
      <w:r w:rsidR="002B5914" w:rsidRPr="005E20B7">
        <w:rPr>
          <w:color w:val="333333"/>
          <w:sz w:val="28"/>
          <w:szCs w:val="28"/>
        </w:rPr>
        <w:t>роль вірусів у природі і житті людини</w:t>
      </w:r>
    </w:p>
    <w:p w:rsidR="002B5914" w:rsidRPr="005E20B7" w:rsidRDefault="00E159FE" w:rsidP="005E20B7">
      <w:pPr>
        <w:pStyle w:val="a4"/>
        <w:shd w:val="clear" w:color="auto" w:fill="FFFFFF"/>
        <w:spacing w:before="0" w:beforeAutospacing="0" w:after="0" w:afterAutospacing="0" w:line="360" w:lineRule="auto"/>
        <w:ind w:left="720" w:firstLine="709"/>
        <w:jc w:val="both"/>
        <w:rPr>
          <w:color w:val="333333"/>
          <w:sz w:val="28"/>
          <w:szCs w:val="28"/>
        </w:rPr>
      </w:pPr>
      <w:r w:rsidRPr="005E20B7">
        <w:rPr>
          <w:rStyle w:val="a6"/>
          <w:rFonts w:eastAsiaTheme="majorEastAsia"/>
          <w:b/>
          <w:bCs/>
          <w:color w:val="333333"/>
          <w:sz w:val="28"/>
          <w:szCs w:val="28"/>
        </w:rPr>
        <w:t xml:space="preserve">Ціннісний компонент: </w:t>
      </w:r>
      <w:r w:rsidRPr="005E20B7">
        <w:rPr>
          <w:color w:val="333333"/>
          <w:sz w:val="28"/>
          <w:szCs w:val="28"/>
        </w:rPr>
        <w:t xml:space="preserve">усвідомлювати </w:t>
      </w:r>
      <w:r w:rsidR="002B5914" w:rsidRPr="005E20B7">
        <w:rPr>
          <w:color w:val="333333"/>
          <w:sz w:val="28"/>
          <w:szCs w:val="28"/>
        </w:rPr>
        <w:t>причини виникнення та поширення вірусних інфекцій, бережливо ставитися до здоров’я.</w:t>
      </w:r>
    </w:p>
    <w:p w:rsidR="00E159FE" w:rsidRPr="005E20B7" w:rsidRDefault="00E159FE" w:rsidP="005E20B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E159FE" w:rsidRPr="005E20B7" w:rsidRDefault="00E159FE" w:rsidP="005E20B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 w:bidi="he-IL"/>
        </w:rPr>
        <w:t>Хід заняття</w:t>
      </w:r>
    </w:p>
    <w:p w:rsidR="00E159FE" w:rsidRPr="005E20B7" w:rsidRDefault="00E159FE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 w:bidi="he-IL"/>
        </w:rPr>
        <w:t>І</w:t>
      </w: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. </w:t>
      </w:r>
      <w:r w:rsidRPr="005E2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 w:bidi="he-IL"/>
        </w:rPr>
        <w:t>Актуалізація опорних знань.</w:t>
      </w:r>
    </w:p>
    <w:p w:rsidR="00E159FE" w:rsidRPr="005E20B7" w:rsidRDefault="00E159FE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 w:bidi="he-IL"/>
        </w:rPr>
      </w:pPr>
    </w:p>
    <w:p w:rsidR="00E159FE" w:rsidRPr="005E20B7" w:rsidRDefault="00E159FE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 w:bidi="he-IL"/>
        </w:rPr>
        <w:t>Пригадайте:</w:t>
      </w:r>
    </w:p>
    <w:p w:rsidR="00E159FE" w:rsidRPr="005E20B7" w:rsidRDefault="00E159FE" w:rsidP="005E20B7">
      <w:pPr>
        <w:numPr>
          <w:ilvl w:val="0"/>
          <w:numId w:val="1"/>
        </w:numPr>
        <w:shd w:val="clear" w:color="auto" w:fill="FFFFFF"/>
        <w:spacing w:after="0" w:line="360" w:lineRule="auto"/>
        <w:ind w:left="103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Що таке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біорізноманіття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?</w:t>
      </w:r>
    </w:p>
    <w:p w:rsidR="00E159FE" w:rsidRPr="005E20B7" w:rsidRDefault="00E159FE" w:rsidP="005E20B7">
      <w:pPr>
        <w:numPr>
          <w:ilvl w:val="0"/>
          <w:numId w:val="1"/>
        </w:numPr>
        <w:shd w:val="clear" w:color="auto" w:fill="FFFFFF"/>
        <w:spacing w:after="0" w:line="360" w:lineRule="auto"/>
        <w:ind w:left="103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Яке значення для Землі має її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біорізноманіття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?</w:t>
      </w:r>
    </w:p>
    <w:p w:rsidR="00E159FE" w:rsidRPr="005E20B7" w:rsidRDefault="00E159FE" w:rsidP="005E20B7">
      <w:pPr>
        <w:numPr>
          <w:ilvl w:val="0"/>
          <w:numId w:val="1"/>
        </w:numPr>
        <w:shd w:val="clear" w:color="auto" w:fill="FFFFFF"/>
        <w:spacing w:after="0" w:line="360" w:lineRule="auto"/>
        <w:ind w:left="103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Хто такі бактерії? Наведіть приклади бактерій.</w:t>
      </w:r>
    </w:p>
    <w:p w:rsidR="00E159FE" w:rsidRPr="005E20B7" w:rsidRDefault="00E159FE" w:rsidP="005E20B7">
      <w:pPr>
        <w:numPr>
          <w:ilvl w:val="0"/>
          <w:numId w:val="1"/>
        </w:numPr>
        <w:shd w:val="clear" w:color="auto" w:fill="FFFFFF"/>
        <w:spacing w:after="0" w:line="360" w:lineRule="auto"/>
        <w:ind w:left="103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Яке значення бактерій</w:t>
      </w:r>
    </w:p>
    <w:p w:rsidR="00E159FE" w:rsidRPr="005E20B7" w:rsidRDefault="00E159FE" w:rsidP="005E20B7">
      <w:pPr>
        <w:numPr>
          <w:ilvl w:val="0"/>
          <w:numId w:val="1"/>
        </w:numPr>
        <w:shd w:val="clear" w:color="auto" w:fill="FFFFFF"/>
        <w:spacing w:after="0" w:line="360" w:lineRule="auto"/>
        <w:ind w:left="103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Хто такі археї? Наведіть приклади архей.</w:t>
      </w:r>
    </w:p>
    <w:p w:rsidR="00E159FE" w:rsidRPr="005E20B7" w:rsidRDefault="00E159FE" w:rsidP="005E20B7">
      <w:pPr>
        <w:numPr>
          <w:ilvl w:val="0"/>
          <w:numId w:val="1"/>
        </w:numPr>
        <w:shd w:val="clear" w:color="auto" w:fill="FFFFFF"/>
        <w:spacing w:after="0" w:line="360" w:lineRule="auto"/>
        <w:ind w:left="103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Яке наукове й практичне значення архей?</w:t>
      </w:r>
    </w:p>
    <w:p w:rsidR="00E159FE" w:rsidRPr="005E20B7" w:rsidRDefault="00E159FE" w:rsidP="005E20B7">
      <w:pPr>
        <w:numPr>
          <w:ilvl w:val="0"/>
          <w:numId w:val="1"/>
        </w:numPr>
        <w:shd w:val="clear" w:color="auto" w:fill="FFFFFF"/>
        <w:spacing w:after="0" w:line="360" w:lineRule="auto"/>
        <w:ind w:left="103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Хто такі еукаріоти?</w:t>
      </w:r>
    </w:p>
    <w:p w:rsidR="00E159FE" w:rsidRPr="005E20B7" w:rsidRDefault="00E159FE" w:rsidP="005E20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 w:bidi="he-IL"/>
        </w:rPr>
        <w:t>ІІ. Мотивація навчально-пізнавальної діяльності</w:t>
      </w:r>
    </w:p>
    <w:p w:rsidR="00B65097" w:rsidRPr="005E20B7" w:rsidRDefault="00B65097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 w:bidi="he-IL"/>
        </w:rPr>
        <w:t xml:space="preserve">    С</w:t>
      </w:r>
      <w:r w:rsidR="00E159FE" w:rsidRPr="005E20B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 w:bidi="he-IL"/>
        </w:rPr>
        <w:t>кажіть</w:t>
      </w:r>
      <w:r w:rsidRPr="005E20B7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uk-UA" w:bidi="he-IL"/>
        </w:rPr>
        <w:t>,</w:t>
      </w:r>
      <w:r w:rsidR="00E159FE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які чинники можуть викликати хвороби людей? </w:t>
      </w:r>
    </w:p>
    <w:p w:rsidR="00E159FE" w:rsidRPr="005E20B7" w:rsidRDefault="00E159FE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lastRenderedPageBreak/>
        <w:t>(Шкідливі звички, спадковість, забруднення навколишнього середовища, травми, нещасні випадки …)</w:t>
      </w:r>
    </w:p>
    <w:p w:rsidR="00E159FE" w:rsidRPr="005E20B7" w:rsidRDefault="00E159FE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У сучасній біології відома ще одна при</w:t>
      </w:r>
      <w:r w:rsidR="00DF08D1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чина виникнення хвороб людини </w:t>
      </w:r>
      <w:proofErr w:type="spellStart"/>
      <w:r w:rsidR="00DF08D1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–</w:t>
      </w: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 w:bidi="he-IL"/>
        </w:rPr>
        <w:t>це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 w:bidi="he-IL"/>
        </w:rPr>
        <w:t xml:space="preserve"> віруси.</w:t>
      </w:r>
    </w:p>
    <w:p w:rsidR="00E159FE" w:rsidRPr="005E20B7" w:rsidRDefault="00E159FE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Які найпоширеніші вірусні хвороби людини?</w:t>
      </w:r>
    </w:p>
    <w:p w:rsidR="00E159FE" w:rsidRPr="005E20B7" w:rsidRDefault="00E159FE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Як віруси інфікують живі організми?</w:t>
      </w:r>
    </w:p>
    <w:p w:rsidR="00B65097" w:rsidRPr="005E20B7" w:rsidRDefault="00E159FE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Яку роль відіграють віруси у природі та житті людини?</w:t>
      </w:r>
    </w:p>
    <w:p w:rsidR="00E83BA7" w:rsidRPr="005E20B7" w:rsidRDefault="00E83BA7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</w:p>
    <w:p w:rsidR="00E159FE" w:rsidRPr="005E20B7" w:rsidRDefault="00E159FE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 w:bidi="he-IL"/>
        </w:rPr>
        <w:t>ІІІ. Вивчення нового матеріалу</w:t>
      </w:r>
    </w:p>
    <w:p w:rsidR="00E159FE" w:rsidRPr="005E20B7" w:rsidRDefault="00E83BA7" w:rsidP="005E20B7">
      <w:pPr>
        <w:shd w:val="clear" w:color="auto" w:fill="FFFFFF"/>
        <w:spacing w:after="0" w:line="360" w:lineRule="auto"/>
        <w:ind w:left="31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</w:t>
      </w:r>
      <w:r w:rsidR="00E159FE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Переглянути відео за посиланням:</w:t>
      </w:r>
    </w:p>
    <w:p w:rsidR="00E159FE" w:rsidRPr="005E20B7" w:rsidRDefault="00C83523" w:rsidP="005E20B7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hyperlink r:id="rId13" w:history="1">
        <w:r w:rsidR="00E159FE" w:rsidRPr="005E20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 w:bidi="he-IL"/>
          </w:rPr>
          <w:t>https://www.youtube.com/watch?v=FgCw9pBmMM4</w:t>
        </w:r>
      </w:hyperlink>
    </w:p>
    <w:p w:rsidR="00E159FE" w:rsidRPr="005E20B7" w:rsidRDefault="00AD2E07" w:rsidP="005E20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</w:t>
      </w:r>
      <w:r w:rsidR="00E159FE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Опрацювати </w:t>
      </w:r>
      <w:proofErr w:type="spellStart"/>
      <w:r w:rsidR="00E159FE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відеоурок</w:t>
      </w:r>
      <w:proofErr w:type="spellEnd"/>
      <w:r w:rsidR="00E159FE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 посиланнями:</w:t>
      </w:r>
    </w:p>
    <w:p w:rsidR="00AD2E07" w:rsidRPr="005E20B7" w:rsidRDefault="00AD2E07" w:rsidP="005E20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</w:t>
      </w:r>
      <w:hyperlink r:id="rId14" w:history="1">
        <w:r w:rsidRPr="005E20B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https://www.youtube.com/watch?v=sgHeU9XUMV4&amp;ab_channel</w:t>
        </w:r>
      </w:hyperlink>
    </w:p>
    <w:p w:rsidR="00E159FE" w:rsidRPr="005E20B7" w:rsidRDefault="00C83523" w:rsidP="005E20B7">
      <w:pPr>
        <w:shd w:val="clear" w:color="auto" w:fill="FFFFFF"/>
        <w:spacing w:after="0" w:line="360" w:lineRule="auto"/>
        <w:ind w:left="36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hyperlink r:id="rId15" w:history="1">
        <w:r w:rsidR="00E159FE" w:rsidRPr="005E20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 w:bidi="he-IL"/>
          </w:rPr>
          <w:t>https://www.youtube.com/watch?v=sgHeU9XUMV4</w:t>
        </w:r>
      </w:hyperlink>
      <w:r w:rsidR="00E159FE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– віруси</w:t>
      </w:r>
    </w:p>
    <w:p w:rsidR="00E159FE" w:rsidRPr="005E20B7" w:rsidRDefault="00C83523" w:rsidP="005E20B7">
      <w:pPr>
        <w:shd w:val="clear" w:color="auto" w:fill="FFFFFF"/>
        <w:spacing w:after="0" w:line="360" w:lineRule="auto"/>
        <w:ind w:left="36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hyperlink r:id="rId16" w:history="1">
        <w:r w:rsidR="00E159FE" w:rsidRPr="005E20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 w:bidi="he-IL"/>
          </w:rPr>
          <w:t>https://www.youtube.com/watch?v=aPppVt0mXyY</w:t>
        </w:r>
      </w:hyperlink>
      <w:r w:rsidR="00E159FE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– </w:t>
      </w:r>
      <w:proofErr w:type="spellStart"/>
      <w:r w:rsidR="00E159FE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віроїди</w:t>
      </w:r>
      <w:proofErr w:type="spellEnd"/>
      <w:r w:rsidR="00E159FE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та </w:t>
      </w:r>
      <w:proofErr w:type="spellStart"/>
      <w:r w:rsidR="00E159FE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пріони</w:t>
      </w:r>
      <w:proofErr w:type="spellEnd"/>
    </w:p>
    <w:p w:rsidR="00E159FE" w:rsidRPr="005E20B7" w:rsidRDefault="00AD2E07" w:rsidP="005E20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</w:t>
      </w:r>
      <w:r w:rsidR="00E159FE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Опрацювати опорний конспект:</w:t>
      </w:r>
    </w:p>
    <w:p w:rsidR="00E159FE" w:rsidRPr="005E20B7" w:rsidRDefault="00E159FE" w:rsidP="005E20B7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             Історія виникнення вірусів.</w:t>
      </w:r>
    </w:p>
    <w:p w:rsidR="00E159FE" w:rsidRPr="005E20B7" w:rsidRDefault="00E159FE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Кожен з нас переніс за життя щонайменше одне вірусне захворювання, зокрема грип. Але ніхто не бачив його збудників, адже розмір вірусних частинок –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віріонів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– дуже малий від 15 до 300 нанометрів і відносяться вони до молекулярного рівня організації живої матерії або неклітинної форми життя.</w:t>
      </w:r>
    </w:p>
    <w:p w:rsidR="00E159FE" w:rsidRPr="005E20B7" w:rsidRDefault="00E159FE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ВІРУСИ (від. лат.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virus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– отрута) – це неклітинні форми життя, які є внутрішньоклітинними абсолютними паразитами. Віруси вражають усі клітинні організми. </w:t>
      </w:r>
    </w:p>
    <w:p w:rsidR="00C35CB0" w:rsidRPr="005E20B7" w:rsidRDefault="00AD2E07" w:rsidP="005E20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Віруси, яких  </w:t>
      </w:r>
      <w:r w:rsidR="00E159FE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сього</w:t>
      </w: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дні описано понад 5 000 видів, </w:t>
      </w:r>
      <w:r w:rsidR="00E159FE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вивчає вірусологія.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Отже віруси – неклітинна форма життя, яка утворює царство Віра.</w:t>
      </w:r>
    </w:p>
    <w:p w:rsidR="002F38F6" w:rsidRPr="005E20B7" w:rsidRDefault="002F38F6" w:rsidP="005E20B7">
      <w:pPr>
        <w:numPr>
          <w:ilvl w:val="0"/>
          <w:numId w:val="8"/>
        </w:numPr>
        <w:shd w:val="clear" w:color="auto" w:fill="FFFFFF"/>
        <w:spacing w:after="0" w:line="360" w:lineRule="auto"/>
        <w:ind w:left="360"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   Будова вірусів, життєві цикли, проникнення в клітину</w:t>
      </w:r>
    </w:p>
    <w:p w:rsidR="002F38F6" w:rsidRPr="005E20B7" w:rsidRDefault="002F38F6" w:rsidP="005E20B7">
      <w:pPr>
        <w:numPr>
          <w:ilvl w:val="0"/>
          <w:numId w:val="9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   Будова вірусів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Кожний організм має певну будову. Це стосується і вірусів. Віруси мають молекулу ДНК або молекулу РНК, що оточені білковими </w:t>
      </w: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lastRenderedPageBreak/>
        <w:t>молекулами (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капсидами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), такі віруси називають простими. До них належать віруси тютюнової мозаїки, папіломи людини.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віруси можуть при формуванні вірусних частинок захоплювати частинку клітинної плазматичної мембрани, яку вони інкрустують власними білками і використовують як зовнішню оболонку. Такі віруси називають складними. До складних вірусів належать віруси імунодефіциту людини, вірус грипу.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 </w:t>
      </w:r>
    </w:p>
    <w:p w:rsidR="002F38F6" w:rsidRPr="005E20B7" w:rsidRDefault="002F38F6" w:rsidP="007978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Крім того віруси можуть бути:</w:t>
      </w:r>
    </w:p>
    <w:p w:rsidR="00AD2E07" w:rsidRPr="005E20B7" w:rsidRDefault="002F38F6" w:rsidP="005E20B7">
      <w:pPr>
        <w:shd w:val="clear" w:color="auto" w:fill="FFFFFF"/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На основі багаторічних досліджень вчені визначили основні особливості вірусів:</w:t>
      </w:r>
    </w:p>
    <w:p w:rsidR="002F38F6" w:rsidRPr="005E20B7" w:rsidRDefault="00AD2E07" w:rsidP="005E20B7">
      <w:pPr>
        <w:shd w:val="clear" w:color="auto" w:fill="FFFFFF"/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-   </w:t>
      </w:r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Неклітинна будова</w:t>
      </w:r>
    </w:p>
    <w:p w:rsidR="002F38F6" w:rsidRPr="005E20B7" w:rsidRDefault="00AD2E07" w:rsidP="005E20B7">
      <w:pPr>
        <w:shd w:val="clear" w:color="auto" w:fill="FFFFFF"/>
        <w:spacing w:after="0" w:line="360" w:lineRule="auto"/>
        <w:ind w:left="166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Простий</w:t>
      </w:r>
      <w:proofErr w:type="spellEnd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хімічний склад</w:t>
      </w:r>
    </w:p>
    <w:p w:rsidR="002F38F6" w:rsidRPr="005E20B7" w:rsidRDefault="00AD2E07" w:rsidP="005E20B7">
      <w:pPr>
        <w:shd w:val="clear" w:color="auto" w:fill="FFFFFF"/>
        <w:spacing w:after="0" w:line="360" w:lineRule="auto"/>
        <w:ind w:left="166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Різноманітність</w:t>
      </w:r>
      <w:proofErr w:type="spellEnd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геному</w:t>
      </w:r>
    </w:p>
    <w:p w:rsidR="002F38F6" w:rsidRPr="005E20B7" w:rsidRDefault="00AD2E07" w:rsidP="005E20B7">
      <w:pPr>
        <w:shd w:val="clear" w:color="auto" w:fill="FFFFFF"/>
        <w:spacing w:after="0" w:line="360" w:lineRule="auto"/>
        <w:ind w:left="166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Проста</w:t>
      </w:r>
      <w:proofErr w:type="spellEnd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будова</w:t>
      </w:r>
    </w:p>
    <w:p w:rsidR="002F38F6" w:rsidRPr="005E20B7" w:rsidRDefault="00AD2E07" w:rsidP="005E20B7">
      <w:pPr>
        <w:shd w:val="clear" w:color="auto" w:fill="FFFFFF"/>
        <w:spacing w:after="0" w:line="360" w:lineRule="auto"/>
        <w:ind w:left="166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Відсутність</w:t>
      </w:r>
      <w:proofErr w:type="spellEnd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синтезу білків</w:t>
      </w:r>
    </w:p>
    <w:p w:rsidR="002F38F6" w:rsidRPr="005E20B7" w:rsidRDefault="00AD2E07" w:rsidP="005E20B7">
      <w:pPr>
        <w:shd w:val="clear" w:color="auto" w:fill="FFFFFF"/>
        <w:spacing w:after="0" w:line="360" w:lineRule="auto"/>
        <w:ind w:left="166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Відносна</w:t>
      </w:r>
      <w:proofErr w:type="spellEnd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спецефічність</w:t>
      </w:r>
      <w:proofErr w:type="spellEnd"/>
    </w:p>
    <w:p w:rsidR="002F38F6" w:rsidRPr="005E20B7" w:rsidRDefault="00AD2E07" w:rsidP="005E20B7">
      <w:pPr>
        <w:shd w:val="clear" w:color="auto" w:fill="FFFFFF"/>
        <w:spacing w:after="0" w:line="360" w:lineRule="auto"/>
        <w:ind w:left="166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Особливий</w:t>
      </w:r>
      <w:proofErr w:type="spellEnd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життєвий цикл</w:t>
      </w:r>
    </w:p>
    <w:p w:rsidR="002F38F6" w:rsidRPr="005E20B7" w:rsidRDefault="00AD2E07" w:rsidP="005E20B7">
      <w:pPr>
        <w:shd w:val="clear" w:color="auto" w:fill="FFFFFF"/>
        <w:spacing w:after="0" w:line="360" w:lineRule="auto"/>
        <w:ind w:left="166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Здатність</w:t>
      </w:r>
      <w:proofErr w:type="spellEnd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до </w:t>
      </w:r>
      <w:proofErr w:type="spellStart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самозбирання</w:t>
      </w:r>
      <w:proofErr w:type="spellEnd"/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 </w:t>
      </w:r>
    </w:p>
    <w:p w:rsidR="002F38F6" w:rsidRPr="005E20B7" w:rsidRDefault="00AD2E07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Переважна </w:t>
      </w:r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більшість вірусів збирається в чітко визначному порядку, утворюючи симетричні структури: спіральні, </w:t>
      </w:r>
      <w:proofErr w:type="spellStart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ікосаедричні</w:t>
      </w:r>
      <w:proofErr w:type="spellEnd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, змішані.</w:t>
      </w:r>
    </w:p>
    <w:p w:rsidR="002F38F6" w:rsidRPr="005E20B7" w:rsidRDefault="002F38F6" w:rsidP="005E20B7">
      <w:pPr>
        <w:numPr>
          <w:ilvl w:val="0"/>
          <w:numId w:val="11"/>
        </w:numPr>
        <w:shd w:val="clear" w:color="auto" w:fill="FFFFFF"/>
        <w:spacing w:after="0" w:line="360" w:lineRule="auto"/>
        <w:ind w:left="670"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Шляхи передачі вірусів та засоби профілактики вірусних хвороб.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Різні види вірусів завжди мають певну сукупність видів хазяїв.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Віруси рослин не інфікують людину, тварин і бактерій.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З іншого боку організми одного виду (наприклад людина) можуть уражатися вірусами багатьох видів, які паразитують у клітинах різних тканин і органів (інфекцій дихальних шляхів, органів травлення, нервової системи, шкіри). Деякі вірусні інфекцій характерні тільки для людини )гепатит в і ВІЛ або лише певних видів тварин (чума собак, ящур). Відомі віруси із широким колом хазяїв (кліщовий енцефаліт, сказ, жовта пропасниця)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lastRenderedPageBreak/>
        <w:t>Шляхи передачі вірусів на прикладі людини:</w:t>
      </w:r>
    </w:p>
    <w:p w:rsidR="002F38F6" w:rsidRPr="005E20B7" w:rsidRDefault="00AD2E07" w:rsidP="005E20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Повітряно-крапельний (грип);</w:t>
      </w:r>
    </w:p>
    <w:p w:rsidR="002F38F6" w:rsidRPr="005E20B7" w:rsidRDefault="00AD2E07" w:rsidP="005E20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Через</w:t>
      </w:r>
      <w:proofErr w:type="spellEnd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органи травлення – з їжею і водою (гепатит А);</w:t>
      </w:r>
    </w:p>
    <w:p w:rsidR="002F38F6" w:rsidRPr="005E20B7" w:rsidRDefault="00AD2E07" w:rsidP="005E20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Покриви</w:t>
      </w:r>
      <w:proofErr w:type="spellEnd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тіла – слизові оболонки (</w:t>
      </w:r>
      <w:proofErr w:type="spellStart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герпес</w:t>
      </w:r>
      <w:proofErr w:type="spellEnd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віспа, папіломи);</w:t>
      </w:r>
    </w:p>
    <w:p w:rsidR="002F38F6" w:rsidRPr="005E20B7" w:rsidRDefault="00AD2E07" w:rsidP="005E20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Через</w:t>
      </w:r>
      <w:proofErr w:type="spellEnd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кров при недотриманні санітарних норм, при переливанні крові, хірургічних операцій (ВІЛ, гепатит В);</w:t>
      </w:r>
    </w:p>
    <w:p w:rsidR="00AD2E07" w:rsidRPr="005E20B7" w:rsidRDefault="00AD2E07" w:rsidP="005E20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-П</w:t>
      </w:r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ри</w:t>
      </w:r>
      <w:proofErr w:type="spellEnd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статевих контактах (ВІЛ, гепатит С, </w:t>
      </w:r>
      <w:proofErr w:type="spellStart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герпес</w:t>
      </w:r>
      <w:proofErr w:type="spellEnd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);</w:t>
      </w:r>
    </w:p>
    <w:p w:rsidR="002F38F6" w:rsidRPr="005E20B7" w:rsidRDefault="00AD2E07" w:rsidP="005E20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Через</w:t>
      </w:r>
      <w:proofErr w:type="spellEnd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укуси комах (кліщі – енцефаліт, комарі – жовта пропасниця, лихоманка Західного Нілу, хвороба </w:t>
      </w:r>
      <w:proofErr w:type="spellStart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Зіка</w:t>
      </w:r>
      <w:proofErr w:type="spellEnd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Ебола</w:t>
      </w:r>
      <w:proofErr w:type="spellEnd"/>
      <w:r w:rsidR="002F38F6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).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Не завжди потрапляння вірусу призводить до розвитку хвороби. Це залежить від чутливості хазяїна, стану його імунної системи, концентрацій вірусних частинок та їх патогенності.</w:t>
      </w:r>
    </w:p>
    <w:p w:rsidR="002F38F6" w:rsidRPr="005E20B7" w:rsidRDefault="002F38F6" w:rsidP="005E20B7">
      <w:pPr>
        <w:numPr>
          <w:ilvl w:val="0"/>
          <w:numId w:val="13"/>
        </w:numPr>
        <w:shd w:val="clear" w:color="auto" w:fill="FFFFFF"/>
        <w:spacing w:after="0" w:line="360" w:lineRule="auto"/>
        <w:ind w:left="670"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Профілактика інфекційних захворювань.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Усі засоби профілактики можна поділити на три основні категорії: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Заходи, спрямовані на лік</w:t>
      </w:r>
      <w:r w:rsidR="00AD2E07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відацію  поширення збудника </w:t>
      </w:r>
      <w:proofErr w:type="spellStart"/>
      <w:r w:rsidR="00AD2E07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–</w:t>
      </w: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ізоляція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хворих організмів від здорових (карантин)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Заходи, спрямовані на переривання механізму передачі збудника від інфікованих осіб до здорових і застосування респіраторів, засобів гігієни препараторів, що знищують кровоносних комах – переносників вірусів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Заходи, спрямовані на створення специфічної несприятливості населення (імунізація) – здійснення профілактичного щеплення.</w:t>
      </w:r>
    </w:p>
    <w:p w:rsidR="002F38F6" w:rsidRPr="005E20B7" w:rsidRDefault="002F38F6" w:rsidP="005E20B7">
      <w:pPr>
        <w:numPr>
          <w:ilvl w:val="0"/>
          <w:numId w:val="15"/>
        </w:numPr>
        <w:shd w:val="clear" w:color="auto" w:fill="FFFFFF"/>
        <w:spacing w:after="0" w:line="360" w:lineRule="auto"/>
        <w:ind w:left="670"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Роль вірусів у природі та житті людини.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Віруси вражають рослин, тварин, людей.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Кожному виду рослин притаманний певний підбір специфічних хвороб і відповідно вірусів (карликовість помідорів , мозаїчність тютюну, скручування листків персика, мозаїчні хвороби картоплі), що завдають великих збитків сільському господарству.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збудни</w:t>
      </w:r>
      <w:r w:rsidR="00AD2E07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ком мозаїчної хвороби картоплі </w:t>
      </w: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є вірус ниткоподібної форми, який передається різними шляхами і способами. Взимку він міститься в бульбах картоплі. Симптоми хвороби – значна крапчастість, хвилястість і </w:t>
      </w: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lastRenderedPageBreak/>
        <w:t xml:space="preserve">зморшкуватість листків, поява бурих плям на бульбах. Ця хвороба є причиною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виродженості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картоплі.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Вірусні захворювання людини – це вітряна віспа, вірусний гепатит, кір, грип, гостра респіраторна вірусна інфекція, синдром набутого імунодефіциту, поліомієліт.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Найнебезпечнішою серед вірусних хвороб людини є СНІД, що викликається вірусом імунодефіциту людини та який вражає Т-лімфоцити  найважливіші компоненти імунної системи.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Вперше ВІЛ діагностували у людини в 1982 році, а уже в 1985 році він був зареєстрований у 40 країнах світу.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За даними ООН Україна на початку ХХІ ст.. займає шосте місце у світі за рівнем поширення ВІЛ/СНІД.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 w:bidi="he-IL"/>
        </w:rPr>
        <w:t xml:space="preserve">На сьогодні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 w:bidi="he-IL"/>
        </w:rPr>
        <w:t>Коронавірус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 w:bidi="he-IL"/>
        </w:rPr>
        <w:t xml:space="preserve"> поширився вже майже в усьому світі. То які симптоми має ця хвороба і як від неї захиститися?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Коронавірус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поширюється, коли заражена людина під час кашлю або чхання виділяє маленькі крапельки, які містять вірус, у повітря.</w:t>
      </w:r>
    </w:p>
    <w:p w:rsidR="002F38F6" w:rsidRPr="005E20B7" w:rsidRDefault="002F38F6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Вони можуть викликати інфекцію, якщо ви їх вдихнете, або торкнетеся поверхні, на якій вони осіли, а потім - своїх очей, носа чи рота.</w:t>
      </w:r>
    </w:p>
    <w:p w:rsidR="002F38F6" w:rsidRPr="005E20B7" w:rsidRDefault="002F38F6" w:rsidP="005E20B7">
      <w:pPr>
        <w:tabs>
          <w:tab w:val="left" w:pos="354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0B7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2210463" cy="2703672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73" cy="2703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A9A" w:rsidRPr="005E20B7" w:rsidRDefault="00ED1A9A" w:rsidP="005E20B7">
      <w:pPr>
        <w:tabs>
          <w:tab w:val="left" w:pos="3544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D1A9A" w:rsidRPr="005E20B7" w:rsidRDefault="00ED1A9A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Отже, головні шляхи запобігти поширенню інфекції - кашляти і чхати у серветки, не торкатися обличчя немитими руками і уникати тісного контакту із зараженими людьми.</w:t>
      </w:r>
    </w:p>
    <w:p w:rsidR="00ED1A9A" w:rsidRPr="005E20B7" w:rsidRDefault="00ED1A9A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 w:bidi="he-IL"/>
        </w:rPr>
        <w:lastRenderedPageBreak/>
        <w:t xml:space="preserve">Неклітинні форми життя – </w:t>
      </w:r>
      <w:proofErr w:type="spellStart"/>
      <w:r w:rsidRPr="005E20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 w:bidi="he-IL"/>
        </w:rPr>
        <w:t>віроїди</w:t>
      </w:r>
      <w:proofErr w:type="spellEnd"/>
      <w:r w:rsidRPr="005E20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 w:bidi="he-IL"/>
        </w:rPr>
        <w:t xml:space="preserve"> та </w:t>
      </w:r>
      <w:proofErr w:type="spellStart"/>
      <w:r w:rsidRPr="005E20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 w:bidi="he-IL"/>
        </w:rPr>
        <w:t>пріони</w:t>
      </w:r>
      <w:proofErr w:type="spellEnd"/>
      <w:r w:rsidRPr="005E20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 w:bidi="he-IL"/>
        </w:rPr>
        <w:t>.</w:t>
      </w:r>
    </w:p>
    <w:p w:rsidR="00ED1A9A" w:rsidRPr="005E20B7" w:rsidRDefault="00ED1A9A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Пріони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(від англ.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proteinaceous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infectious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particles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– білкові заразні частинки) – особливий клас інфекційних агентів, які є низькомолекулярними білковими частинками без нуклеїнової кислоти (Ці частинки є збудниками важких захворювань ЦНС, м’язової, кровоносної та інших систем у людей і ряду вищих тварин (так звані повільні інфекції) і завжди закінчуються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летально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. Відкриті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пріони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в 1982 р. американським біологом С.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Прузінером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(нар. 1992). Найвідоміші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пріонні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інфекції, пов’язані з ураженням головного мозку: губчаста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енцефалопатія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, фатальне сімейне безсоння, хвороба Куру та ін.</w:t>
      </w:r>
    </w:p>
    <w:p w:rsidR="00ED1A9A" w:rsidRPr="005E20B7" w:rsidRDefault="00ED1A9A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Віроїди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– неклітинні форми життя, які являють собою низькомолекулярну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одноланцюгову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кільцеву РНК, що не кодує білків.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Віроїди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було відкрито в 1971 р. Т.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Дінером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(нар. 1926). Ці субмікроскопічні частинки, на відміну від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РНК-вірусів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, білкової оболонки не мають.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Віроїди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потрапляють в клітину рослини-хазяїна під час вегетативного розмноження, за допомогою комах або механічним шляхом у разі пошкодження тканин. Більшість вчених вважають, що вони походять від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інтронів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або мобільних генетичних елементів.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Віроїдними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хворобами є веретеноподібність бульб картоплі, хвороба жовтих плям рису та ін.</w:t>
      </w:r>
    </w:p>
    <w:p w:rsidR="00ED1A9A" w:rsidRPr="005E20B7" w:rsidRDefault="00ED1A9A" w:rsidP="005E20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 w:bidi="he-IL"/>
        </w:rPr>
        <w:t>ІV. Закріплення </w:t>
      </w:r>
    </w:p>
    <w:p w:rsidR="00ED1A9A" w:rsidRPr="005E20B7" w:rsidRDefault="00ED1A9A" w:rsidP="005E20B7">
      <w:pPr>
        <w:numPr>
          <w:ilvl w:val="0"/>
          <w:numId w:val="17"/>
        </w:numPr>
        <w:shd w:val="clear" w:color="auto" w:fill="FFFFFF"/>
        <w:spacing w:after="0" w:line="360" w:lineRule="auto"/>
        <w:ind w:left="67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таке неклітинні форми життя?</w:t>
      </w:r>
    </w:p>
    <w:p w:rsidR="00ED1A9A" w:rsidRPr="005E20B7" w:rsidRDefault="00ED1A9A" w:rsidP="005E20B7">
      <w:pPr>
        <w:numPr>
          <w:ilvl w:val="0"/>
          <w:numId w:val="17"/>
        </w:numPr>
        <w:shd w:val="clear" w:color="auto" w:fill="FFFFFF"/>
        <w:spacing w:after="0" w:line="360" w:lineRule="auto"/>
        <w:ind w:left="67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Наведіть приклади неклітинних форм життя.</w:t>
      </w:r>
    </w:p>
    <w:p w:rsidR="00ED1A9A" w:rsidRPr="005E20B7" w:rsidRDefault="00ED1A9A" w:rsidP="005E20B7">
      <w:pPr>
        <w:numPr>
          <w:ilvl w:val="0"/>
          <w:numId w:val="17"/>
        </w:numPr>
        <w:shd w:val="clear" w:color="auto" w:fill="FFFFFF"/>
        <w:spacing w:after="0" w:line="360" w:lineRule="auto"/>
        <w:ind w:left="67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Завдяки чому були виявлені віруси та хто їх відкрив??</w:t>
      </w:r>
    </w:p>
    <w:p w:rsidR="00ED1A9A" w:rsidRPr="005E20B7" w:rsidRDefault="00ED1A9A" w:rsidP="005E20B7">
      <w:pPr>
        <w:numPr>
          <w:ilvl w:val="0"/>
          <w:numId w:val="17"/>
        </w:numPr>
        <w:shd w:val="clear" w:color="auto" w:fill="FFFFFF"/>
        <w:spacing w:after="0" w:line="360" w:lineRule="auto"/>
        <w:ind w:left="67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 класифікують віруси</w:t>
      </w:r>
    </w:p>
    <w:p w:rsidR="00ED1A9A" w:rsidRPr="005E20B7" w:rsidRDefault="00ED1A9A" w:rsidP="005E20B7">
      <w:pPr>
        <w:numPr>
          <w:ilvl w:val="0"/>
          <w:numId w:val="17"/>
        </w:numPr>
        <w:shd w:val="clear" w:color="auto" w:fill="FFFFFF"/>
        <w:spacing w:after="0" w:line="360" w:lineRule="auto"/>
        <w:ind w:left="67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Які віруси називають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фагами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?</w:t>
      </w:r>
    </w:p>
    <w:p w:rsidR="00ED1A9A" w:rsidRPr="005E20B7" w:rsidRDefault="00ED1A9A" w:rsidP="005E20B7">
      <w:pPr>
        <w:numPr>
          <w:ilvl w:val="0"/>
          <w:numId w:val="17"/>
        </w:numPr>
        <w:shd w:val="clear" w:color="auto" w:fill="FFFFFF"/>
        <w:spacing w:after="0" w:line="360" w:lineRule="auto"/>
        <w:ind w:left="67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Що таке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пріони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?</w:t>
      </w:r>
    </w:p>
    <w:p w:rsidR="00ED1A9A" w:rsidRPr="005E20B7" w:rsidRDefault="00ED1A9A" w:rsidP="005E20B7">
      <w:pPr>
        <w:numPr>
          <w:ilvl w:val="0"/>
          <w:numId w:val="17"/>
        </w:numPr>
        <w:shd w:val="clear" w:color="auto" w:fill="FFFFFF"/>
        <w:spacing w:after="0" w:line="360" w:lineRule="auto"/>
        <w:ind w:left="67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Що таке </w:t>
      </w:r>
      <w:proofErr w:type="spellStart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віроїди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?</w:t>
      </w:r>
    </w:p>
    <w:p w:rsidR="00AD2E07" w:rsidRPr="005E20B7" w:rsidRDefault="00AD2E07" w:rsidP="005E20B7">
      <w:pPr>
        <w:pStyle w:val="a9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D2E07" w:rsidRPr="005E20B7" w:rsidRDefault="00AD2E07" w:rsidP="005E20B7">
      <w:pPr>
        <w:pStyle w:val="a9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Практичні завдання</w:t>
      </w:r>
    </w:p>
    <w:p w:rsidR="00AD2E07" w:rsidRPr="005E20B7" w:rsidRDefault="00AD2E07" w:rsidP="005E20B7">
      <w:pPr>
        <w:pStyle w:val="a9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Виконати тести за посиланням:</w:t>
      </w:r>
    </w:p>
    <w:p w:rsidR="004463F1" w:rsidRPr="005E20B7" w:rsidRDefault="00C83523" w:rsidP="005E20B7">
      <w:pPr>
        <w:pStyle w:val="a9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hyperlink r:id="rId18" w:history="1">
        <w:r w:rsidR="00AD2E07" w:rsidRPr="005E20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 w:bidi="he-IL"/>
          </w:rPr>
          <w:t>https://naurok.com.ua/test/osnovni-grupi-organizmiv-bakteri-arhe-eukarioti-295406.html</w:t>
        </w:r>
      </w:hyperlink>
    </w:p>
    <w:p w:rsidR="00AD2E07" w:rsidRPr="005E20B7" w:rsidRDefault="00AD2E07" w:rsidP="005E20B7">
      <w:pPr>
        <w:pStyle w:val="a9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lastRenderedPageBreak/>
        <w:t>(посилання для вчителя з можливістю редагування тестів).</w:t>
      </w:r>
    </w:p>
    <w:p w:rsidR="00ED1A9A" w:rsidRPr="005E20B7" w:rsidRDefault="00ED1A9A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Прочитайте текст та знайдіть біологічну помилку</w:t>
      </w: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ED1A9A" w:rsidRPr="005E20B7" w:rsidRDefault="00ED1A9A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Віруси – це неклітинна форма живого. Це хімічні речовини – нуклеопротеїди. Віруси складаються із кількох молекул білка та </w:t>
      </w: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 w:bidi="he-IL"/>
        </w:rPr>
        <w:t>двох нуклеїнових кислот ДНК і РНК</w:t>
      </w:r>
      <w:r w:rsidR="004463F1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. </w:t>
      </w: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 w:bidi="he-IL"/>
        </w:rPr>
        <w:t>Містять воду та мають обмін речовин</w:t>
      </w:r>
      <w:r w:rsidR="004463F1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. Тому вірус </w:t>
      </w:r>
      <w:proofErr w:type="spellStart"/>
      <w:r w:rsidR="004463F1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–</w:t>
      </w: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 w:bidi="he-IL"/>
        </w:rPr>
        <w:t>живий</w:t>
      </w:r>
      <w:proofErr w:type="spellEnd"/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 w:bidi="he-IL"/>
        </w:rPr>
        <w:t xml:space="preserve"> організм</w:t>
      </w: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, складно організована речовина. Життє</w:t>
      </w:r>
      <w:r w:rsidR="004463F1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вий цикл вірусів складається з </w:t>
      </w: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 w:bidi="he-IL"/>
        </w:rPr>
        <w:t>трьох</w:t>
      </w:r>
      <w:r w:rsidR="004463F1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 xml:space="preserve"> етапів.</w:t>
      </w: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(Текст для перевірки :</w:t>
      </w: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 w:bidi="he-IL"/>
        </w:rPr>
        <w:t> </w:t>
      </w: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Віруси – це неклітинна форма живого. Це хімічні речовини – нуклеопротеїди. Віруси складаються із кількох молекул білка та однієї нуклеїнової кислоти (ДНК або РНК). Не містять воду, їм не властивий обмін речовин. Тому вірус – це не живий організм, складно організована речовина.</w:t>
      </w:r>
    </w:p>
    <w:p w:rsidR="00ED1A9A" w:rsidRPr="005E20B7" w:rsidRDefault="00ED1A9A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Життєвий цикл вірусів складається з двох етапів).</w:t>
      </w:r>
    </w:p>
    <w:p w:rsidR="00ED1A9A" w:rsidRPr="005E20B7" w:rsidRDefault="00ED1A9A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 w:bidi="he-IL"/>
        </w:rPr>
        <w:t>V. Домашнє завдання</w:t>
      </w:r>
    </w:p>
    <w:p w:rsidR="00ED1A9A" w:rsidRPr="005E20B7" w:rsidRDefault="004463F1" w:rsidP="005E20B7">
      <w:pPr>
        <w:shd w:val="clear" w:color="auto" w:fill="FFFFFF"/>
        <w:spacing w:after="0" w:line="360" w:lineRule="auto"/>
        <w:ind w:left="552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Опрацювати § 8</w:t>
      </w:r>
      <w:r w:rsidR="00ED1A9A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сторінка32-36.</w:t>
      </w:r>
    </w:p>
    <w:p w:rsidR="00ED1A9A" w:rsidRPr="005E20B7" w:rsidRDefault="00075D4F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 w:bidi="he-IL"/>
        </w:rPr>
        <w:t>Зворотній зв’язок через систему «Моя школа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 w:bidi="he-IL"/>
        </w:rPr>
        <w:t>»</w:t>
      </w:r>
    </w:p>
    <w:p w:rsidR="00ED1A9A" w:rsidRPr="005E20B7" w:rsidRDefault="00ED1A9A" w:rsidP="005E20B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 </w:t>
      </w:r>
    </w:p>
    <w:p w:rsidR="00ED1A9A" w:rsidRPr="005E20B7" w:rsidRDefault="00ED1A9A" w:rsidP="005E20B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 w:bidi="he-IL"/>
        </w:rPr>
      </w:pPr>
      <w:r w:rsidRPr="005E20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 w:bidi="he-IL"/>
        </w:rPr>
        <w:t>Використані джерела</w:t>
      </w:r>
    </w:p>
    <w:p w:rsidR="00B65097" w:rsidRPr="005E20B7" w:rsidRDefault="00B65097" w:rsidP="005E20B7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5E20B7">
        <w:rPr>
          <w:color w:val="333333"/>
          <w:sz w:val="28"/>
          <w:szCs w:val="28"/>
        </w:rPr>
        <w:t>Л.І.</w:t>
      </w:r>
      <w:proofErr w:type="spellStart"/>
      <w:r w:rsidRPr="005E20B7">
        <w:rPr>
          <w:color w:val="333333"/>
          <w:sz w:val="28"/>
          <w:szCs w:val="28"/>
        </w:rPr>
        <w:t>Остапченко</w:t>
      </w:r>
      <w:proofErr w:type="spellEnd"/>
      <w:r w:rsidRPr="005E20B7">
        <w:rPr>
          <w:color w:val="333333"/>
          <w:sz w:val="28"/>
          <w:szCs w:val="28"/>
        </w:rPr>
        <w:t>, П.Г.</w:t>
      </w:r>
      <w:proofErr w:type="spellStart"/>
      <w:r w:rsidRPr="005E20B7">
        <w:rPr>
          <w:color w:val="333333"/>
          <w:sz w:val="28"/>
          <w:szCs w:val="28"/>
        </w:rPr>
        <w:t>Балан</w:t>
      </w:r>
      <w:proofErr w:type="spellEnd"/>
      <w:r w:rsidRPr="005E20B7">
        <w:rPr>
          <w:color w:val="333333"/>
          <w:sz w:val="28"/>
          <w:szCs w:val="28"/>
        </w:rPr>
        <w:t>, Т.А.</w:t>
      </w:r>
      <w:proofErr w:type="spellStart"/>
      <w:r w:rsidRPr="005E20B7">
        <w:rPr>
          <w:color w:val="333333"/>
          <w:sz w:val="28"/>
          <w:szCs w:val="28"/>
        </w:rPr>
        <w:t>Компанець</w:t>
      </w:r>
      <w:proofErr w:type="spellEnd"/>
      <w:r w:rsidRPr="005E20B7">
        <w:rPr>
          <w:color w:val="333333"/>
          <w:sz w:val="28"/>
          <w:szCs w:val="28"/>
        </w:rPr>
        <w:t>, С.Р.</w:t>
      </w:r>
      <w:proofErr w:type="spellStart"/>
      <w:r w:rsidRPr="005E20B7">
        <w:rPr>
          <w:color w:val="333333"/>
          <w:sz w:val="28"/>
          <w:szCs w:val="28"/>
        </w:rPr>
        <w:t>Рушковський</w:t>
      </w:r>
      <w:proofErr w:type="spellEnd"/>
      <w:r w:rsidRPr="005E20B7">
        <w:rPr>
          <w:color w:val="333333"/>
          <w:sz w:val="28"/>
          <w:szCs w:val="28"/>
        </w:rPr>
        <w:t>, Біологія: підручник для 10 класу закладів загальної середньої освіти – Київ. «</w:t>
      </w:r>
      <w:proofErr w:type="spellStart"/>
      <w:r w:rsidRPr="005E20B7">
        <w:rPr>
          <w:color w:val="333333"/>
          <w:sz w:val="28"/>
          <w:szCs w:val="28"/>
        </w:rPr>
        <w:t>Генеза</w:t>
      </w:r>
      <w:proofErr w:type="spellEnd"/>
      <w:r w:rsidRPr="005E20B7">
        <w:rPr>
          <w:color w:val="333333"/>
          <w:sz w:val="28"/>
          <w:szCs w:val="28"/>
        </w:rPr>
        <w:t>», 2018. – 190 с.</w:t>
      </w:r>
    </w:p>
    <w:p w:rsidR="004463F1" w:rsidRPr="005E20B7" w:rsidRDefault="00EB59AA" w:rsidP="005E20B7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2.URL</w:t>
      </w:r>
      <w:hyperlink r:id="rId19" w:history="1">
        <w:r w:rsidRPr="005E20B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https://www.youtube.com/watch?v=aPppVt0mXyY&amp;ab_channel=TetianaChychkovska</w:t>
        </w:r>
      </w:hyperlink>
    </w:p>
    <w:p w:rsidR="004463F1" w:rsidRPr="005E20B7" w:rsidRDefault="00EB59AA" w:rsidP="005E20B7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3.URL </w:t>
      </w:r>
      <w:hyperlink r:id="rId20" w:history="1">
        <w:r w:rsidRPr="005E20B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https://www.youtube.com/watch?v</w:t>
        </w:r>
      </w:hyperlink>
    </w:p>
    <w:p w:rsidR="004463F1" w:rsidRPr="005E20B7" w:rsidRDefault="00EB59AA" w:rsidP="005E20B7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4.URL </w:t>
      </w:r>
      <w:hyperlink r:id="rId21" w:history="1">
        <w:r w:rsidR="004463F1" w:rsidRPr="005E20B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https://www.youtube.com/watch?v=ayot-k3N0oQ&amp;ab_channel</w:t>
        </w:r>
      </w:hyperlink>
    </w:p>
    <w:p w:rsidR="004463F1" w:rsidRPr="005E20B7" w:rsidRDefault="004463F1" w:rsidP="005E20B7">
      <w:pPr>
        <w:shd w:val="clear" w:color="auto" w:fill="FFFFFF"/>
        <w:spacing w:after="0" w:line="360" w:lineRule="auto"/>
        <w:ind w:left="166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Практичні завдання</w:t>
      </w:r>
    </w:p>
    <w:p w:rsidR="004463F1" w:rsidRPr="005E20B7" w:rsidRDefault="004463F1" w:rsidP="005E20B7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Виконати тести за посиланням</w:t>
      </w:r>
    </w:p>
    <w:p w:rsidR="00E83BA7" w:rsidRPr="005E20B7" w:rsidRDefault="00C83523" w:rsidP="005E20B7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hyperlink r:id="rId22" w:history="1">
        <w:r w:rsidR="004463F1" w:rsidRPr="005E20B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 w:bidi="he-IL"/>
          </w:rPr>
          <w:t>https://naurok.com.ua/test/testi-z-temi-neklitinni-formi-zhittya-virusi-viro-di-prioni-10-klas-618566.html</w:t>
        </w:r>
      </w:hyperlink>
    </w:p>
    <w:p w:rsidR="00ED1A9A" w:rsidRPr="005E20B7" w:rsidRDefault="00C83523" w:rsidP="005E2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</w:pPr>
      <w:hyperlink r:id="rId23" w:history="1">
        <w:r w:rsidR="00E83BA7" w:rsidRPr="005E20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 w:bidi="he-IL"/>
          </w:rPr>
          <w:t>https://naurok.com.ua/test/osnovni-grupi-organizmiv-bakteri-arhe-eukarioti-295406.html</w:t>
        </w:r>
      </w:hyperlink>
      <w:r w:rsidR="00E83BA7" w:rsidRPr="005E20B7">
        <w:rPr>
          <w:rFonts w:ascii="Times New Roman" w:eastAsia="Times New Roman" w:hAnsi="Times New Roman" w:cs="Times New Roman"/>
          <w:color w:val="333333"/>
          <w:sz w:val="28"/>
          <w:szCs w:val="28"/>
          <w:lang w:eastAsia="uk-UA" w:bidi="he-IL"/>
        </w:rPr>
        <w:t>(посилання для вчителя з можливістю редагування тестів).</w:t>
      </w:r>
    </w:p>
    <w:sectPr w:rsidR="00ED1A9A" w:rsidRPr="005E20B7" w:rsidSect="00C835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F31"/>
    <w:multiLevelType w:val="multilevel"/>
    <w:tmpl w:val="7F48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376C4"/>
    <w:multiLevelType w:val="multilevel"/>
    <w:tmpl w:val="418623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F4450"/>
    <w:multiLevelType w:val="multilevel"/>
    <w:tmpl w:val="FF4C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B0FD3"/>
    <w:multiLevelType w:val="multilevel"/>
    <w:tmpl w:val="8C64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C729F"/>
    <w:multiLevelType w:val="multilevel"/>
    <w:tmpl w:val="FF7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D81CAE"/>
    <w:multiLevelType w:val="multilevel"/>
    <w:tmpl w:val="ED580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616DA"/>
    <w:multiLevelType w:val="multilevel"/>
    <w:tmpl w:val="BCAC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E07CD1"/>
    <w:multiLevelType w:val="multilevel"/>
    <w:tmpl w:val="6DB2E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56927"/>
    <w:multiLevelType w:val="multilevel"/>
    <w:tmpl w:val="82CE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B62592"/>
    <w:multiLevelType w:val="multilevel"/>
    <w:tmpl w:val="295AA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A03BD"/>
    <w:multiLevelType w:val="multilevel"/>
    <w:tmpl w:val="1A22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3D641D"/>
    <w:multiLevelType w:val="multilevel"/>
    <w:tmpl w:val="F06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2F5949"/>
    <w:multiLevelType w:val="multilevel"/>
    <w:tmpl w:val="1EB2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0F3CB6"/>
    <w:multiLevelType w:val="multilevel"/>
    <w:tmpl w:val="A62E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A10D23"/>
    <w:multiLevelType w:val="multilevel"/>
    <w:tmpl w:val="5C7670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CC0865"/>
    <w:multiLevelType w:val="multilevel"/>
    <w:tmpl w:val="7F44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7A3B37"/>
    <w:multiLevelType w:val="multilevel"/>
    <w:tmpl w:val="D766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20046E"/>
    <w:multiLevelType w:val="multilevel"/>
    <w:tmpl w:val="4838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BB69EE"/>
    <w:multiLevelType w:val="multilevel"/>
    <w:tmpl w:val="389E4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832E67"/>
    <w:multiLevelType w:val="multilevel"/>
    <w:tmpl w:val="BAA27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AF7D23"/>
    <w:multiLevelType w:val="multilevel"/>
    <w:tmpl w:val="D7AA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3"/>
  </w:num>
  <w:num w:numId="5">
    <w:abstractNumId w:val="14"/>
  </w:num>
  <w:num w:numId="6">
    <w:abstractNumId w:val="1"/>
  </w:num>
  <w:num w:numId="7">
    <w:abstractNumId w:val="17"/>
  </w:num>
  <w:num w:numId="8">
    <w:abstractNumId w:val="7"/>
  </w:num>
  <w:num w:numId="9">
    <w:abstractNumId w:val="12"/>
  </w:num>
  <w:num w:numId="10">
    <w:abstractNumId w:val="20"/>
  </w:num>
  <w:num w:numId="11">
    <w:abstractNumId w:val="9"/>
  </w:num>
  <w:num w:numId="12">
    <w:abstractNumId w:val="2"/>
  </w:num>
  <w:num w:numId="13">
    <w:abstractNumId w:val="5"/>
  </w:num>
  <w:num w:numId="14">
    <w:abstractNumId w:val="15"/>
  </w:num>
  <w:num w:numId="15">
    <w:abstractNumId w:val="19"/>
  </w:num>
  <w:num w:numId="16">
    <w:abstractNumId w:val="16"/>
  </w:num>
  <w:num w:numId="17">
    <w:abstractNumId w:val="6"/>
  </w:num>
  <w:num w:numId="18">
    <w:abstractNumId w:val="8"/>
  </w:num>
  <w:num w:numId="19">
    <w:abstractNumId w:val="10"/>
  </w:num>
  <w:num w:numId="20">
    <w:abstractNumId w:val="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B773D6"/>
    <w:rsid w:val="00075D4F"/>
    <w:rsid w:val="0022288C"/>
    <w:rsid w:val="002B5914"/>
    <w:rsid w:val="002F38F6"/>
    <w:rsid w:val="00300819"/>
    <w:rsid w:val="00335408"/>
    <w:rsid w:val="004463F1"/>
    <w:rsid w:val="005E20B7"/>
    <w:rsid w:val="00797829"/>
    <w:rsid w:val="008F2C18"/>
    <w:rsid w:val="00901738"/>
    <w:rsid w:val="009C60B6"/>
    <w:rsid w:val="00AD2E07"/>
    <w:rsid w:val="00B65097"/>
    <w:rsid w:val="00B773D6"/>
    <w:rsid w:val="00C35CB0"/>
    <w:rsid w:val="00C83523"/>
    <w:rsid w:val="00CF786E"/>
    <w:rsid w:val="00DF08D1"/>
    <w:rsid w:val="00E01164"/>
    <w:rsid w:val="00E159FE"/>
    <w:rsid w:val="00E83BA7"/>
    <w:rsid w:val="00EB59AA"/>
    <w:rsid w:val="00ED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23"/>
  </w:style>
  <w:style w:type="paragraph" w:styleId="1">
    <w:name w:val="heading 1"/>
    <w:basedOn w:val="a"/>
    <w:next w:val="a"/>
    <w:link w:val="10"/>
    <w:uiPriority w:val="9"/>
    <w:qFormat/>
    <w:rsid w:val="00C3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CB0"/>
    <w:rPr>
      <w:color w:val="0000FF" w:themeColor="hyperlink"/>
      <w:u w:val="single"/>
    </w:rPr>
  </w:style>
  <w:style w:type="paragraph" w:customStyle="1" w:styleId="11111">
    <w:name w:val="11111"/>
    <w:basedOn w:val="1"/>
    <w:link w:val="111110"/>
    <w:qFormat/>
    <w:rsid w:val="00C35CB0"/>
    <w:pPr>
      <w:spacing w:before="0" w:after="480" w:line="360" w:lineRule="auto"/>
      <w:ind w:firstLine="709"/>
      <w:jc w:val="center"/>
    </w:pPr>
    <w:rPr>
      <w:rFonts w:ascii="Times New Roman" w:hAnsi="Times New Roman" w:cs="Times New Roman"/>
      <w:b w:val="0"/>
      <w:color w:val="000000" w:themeColor="text1"/>
    </w:rPr>
  </w:style>
  <w:style w:type="paragraph" w:styleId="11">
    <w:name w:val="toc 1"/>
    <w:basedOn w:val="a"/>
    <w:next w:val="a"/>
    <w:autoRedefine/>
    <w:uiPriority w:val="39"/>
    <w:unhideWhenUsed/>
    <w:rsid w:val="00C35CB0"/>
    <w:pPr>
      <w:tabs>
        <w:tab w:val="right" w:leader="dot" w:pos="10195"/>
      </w:tabs>
      <w:spacing w:after="10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character" w:customStyle="1" w:styleId="111110">
    <w:name w:val="11111 Знак"/>
    <w:basedOn w:val="a0"/>
    <w:link w:val="11111"/>
    <w:rsid w:val="00C35CB0"/>
    <w:rPr>
      <w:rFonts w:ascii="Times New Roman" w:eastAsiaTheme="majorEastAsia" w:hAnsi="Times New Roman" w:cs="Times New Roman"/>
      <w:bCs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B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 w:bidi="he-IL"/>
    </w:rPr>
  </w:style>
  <w:style w:type="character" w:styleId="a5">
    <w:name w:val="Strong"/>
    <w:basedOn w:val="a0"/>
    <w:qFormat/>
    <w:rsid w:val="002B5914"/>
    <w:rPr>
      <w:b/>
      <w:bCs/>
    </w:rPr>
  </w:style>
  <w:style w:type="character" w:styleId="a6">
    <w:name w:val="Emphasis"/>
    <w:basedOn w:val="a0"/>
    <w:qFormat/>
    <w:rsid w:val="002B591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F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8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D2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CB0"/>
    <w:rPr>
      <w:color w:val="0000FF" w:themeColor="hyperlink"/>
      <w:u w:val="single"/>
    </w:rPr>
  </w:style>
  <w:style w:type="paragraph" w:customStyle="1" w:styleId="11111">
    <w:name w:val="11111"/>
    <w:basedOn w:val="1"/>
    <w:link w:val="111110"/>
    <w:qFormat/>
    <w:rsid w:val="00C35CB0"/>
    <w:pPr>
      <w:spacing w:before="0" w:after="480" w:line="360" w:lineRule="auto"/>
      <w:ind w:firstLine="709"/>
      <w:jc w:val="center"/>
    </w:pPr>
    <w:rPr>
      <w:rFonts w:ascii="Times New Roman" w:hAnsi="Times New Roman" w:cs="Times New Roman"/>
      <w:b w:val="0"/>
      <w:color w:val="000000" w:themeColor="text1"/>
    </w:rPr>
  </w:style>
  <w:style w:type="paragraph" w:styleId="11">
    <w:name w:val="toc 1"/>
    <w:basedOn w:val="a"/>
    <w:next w:val="a"/>
    <w:autoRedefine/>
    <w:uiPriority w:val="39"/>
    <w:unhideWhenUsed/>
    <w:rsid w:val="00C35CB0"/>
    <w:pPr>
      <w:tabs>
        <w:tab w:val="right" w:leader="dot" w:pos="10195"/>
      </w:tabs>
      <w:spacing w:after="10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character" w:customStyle="1" w:styleId="111110">
    <w:name w:val="11111 Знак"/>
    <w:basedOn w:val="a0"/>
    <w:link w:val="11111"/>
    <w:rsid w:val="00C35CB0"/>
    <w:rPr>
      <w:rFonts w:ascii="Times New Roman" w:eastAsiaTheme="majorEastAsia" w:hAnsi="Times New Roman" w:cs="Times New Roman"/>
      <w:bCs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B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 w:bidi="he-IL"/>
    </w:rPr>
  </w:style>
  <w:style w:type="character" w:styleId="a5">
    <w:name w:val="Strong"/>
    <w:basedOn w:val="a0"/>
    <w:qFormat/>
    <w:rsid w:val="002B5914"/>
    <w:rPr>
      <w:b/>
      <w:bCs/>
    </w:rPr>
  </w:style>
  <w:style w:type="character" w:styleId="a6">
    <w:name w:val="Emphasis"/>
    <w:basedOn w:val="a0"/>
    <w:qFormat/>
    <w:rsid w:val="002B591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F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8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D2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time.com/uk/" TargetMode="External"/><Relationship Id="rId13" Type="http://schemas.openxmlformats.org/officeDocument/2006/relationships/hyperlink" Target="https://www.youtube.com/watch?v=FgCw9pBmMM4" TargetMode="External"/><Relationship Id="rId18" Type="http://schemas.openxmlformats.org/officeDocument/2006/relationships/hyperlink" Target="https://naurok.com.ua/test/osnovni-grupi-organizmiv-bakteri-arhe-eukarioti-295406.html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ayot-k3N0oQ&amp;ab_channel" TargetMode="External"/><Relationship Id="rId7" Type="http://schemas.openxmlformats.org/officeDocument/2006/relationships/hyperlink" Target="https://www.google.com/intl/uk_ua/forms/about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PppVt0mXyY" TargetMode="External"/><Relationship Id="rId20" Type="http://schemas.openxmlformats.org/officeDocument/2006/relationships/hyperlink" Target="https://www.youtube.com/watch?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intl/ru_ALL/drive/" TargetMode="External"/><Relationship Id="rId11" Type="http://schemas.openxmlformats.org/officeDocument/2006/relationships/hyperlink" Target="https://app.moiashkola.ua/Pamoka/Redaguoti/1150990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office.com/" TargetMode="External"/><Relationship Id="rId15" Type="http://schemas.openxmlformats.org/officeDocument/2006/relationships/hyperlink" Target="https://www.youtube.com/watch?v=sgHeU9XUMV4" TargetMode="External"/><Relationship Id="rId23" Type="http://schemas.openxmlformats.org/officeDocument/2006/relationships/hyperlink" Target="https://naurok.com.ua/test/osnovni-grupi-organizmiv-bakteri-arhe-eukarioti-295406.html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youtube.com/watch?v=aPppVt0mXyY&amp;ab_channel=TetianaChychkovs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" TargetMode="External"/><Relationship Id="rId14" Type="http://schemas.openxmlformats.org/officeDocument/2006/relationships/hyperlink" Target="https://www.youtube.com/watch?v=sgHeU9XUMV4&amp;ab_channel" TargetMode="External"/><Relationship Id="rId22" Type="http://schemas.openxmlformats.org/officeDocument/2006/relationships/hyperlink" Target="https://naurok.com.ua/test/testi-z-temi-neklitinni-formi-zhittya-virusi-viro-di-prioni-10-klas-61856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9073</Words>
  <Characters>5172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5</cp:revision>
  <dcterms:created xsi:type="dcterms:W3CDTF">2023-10-27T10:39:00Z</dcterms:created>
  <dcterms:modified xsi:type="dcterms:W3CDTF">2023-10-27T10:54:00Z</dcterms:modified>
</cp:coreProperties>
</file>