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85" w:rsidRPr="00526D08" w:rsidRDefault="009E4D79" w:rsidP="00C4606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D08">
        <w:rPr>
          <w:rFonts w:ascii="Times New Roman" w:hAnsi="Times New Roman" w:cs="Times New Roman"/>
          <w:b/>
          <w:sz w:val="28"/>
          <w:szCs w:val="28"/>
        </w:rPr>
        <w:t>Тема</w:t>
      </w:r>
      <w:r w:rsidR="00CC7E85" w:rsidRPr="00526D08">
        <w:rPr>
          <w:rFonts w:ascii="Times New Roman" w:hAnsi="Times New Roman" w:cs="Times New Roman"/>
          <w:b/>
          <w:sz w:val="28"/>
          <w:szCs w:val="28"/>
        </w:rPr>
        <w:t>:</w:t>
      </w:r>
      <w:r w:rsidR="00CC7E85" w:rsidRPr="00526D08">
        <w:rPr>
          <w:rFonts w:ascii="Times New Roman" w:hAnsi="Times New Roman" w:cs="Times New Roman"/>
          <w:sz w:val="28"/>
          <w:szCs w:val="28"/>
        </w:rPr>
        <w:t xml:space="preserve"> </w:t>
      </w:r>
      <w:r w:rsidR="00526D08" w:rsidRPr="00526D08">
        <w:rPr>
          <w:rFonts w:ascii="Times New Roman" w:hAnsi="Times New Roman"/>
          <w:b/>
          <w:sz w:val="28"/>
          <w:szCs w:val="28"/>
        </w:rPr>
        <w:t>Електронна пошта. Особистий профіль. Етика листування.</w:t>
      </w:r>
    </w:p>
    <w:p w:rsidR="00D56CF5" w:rsidRPr="00526D08" w:rsidRDefault="00BB435A" w:rsidP="00815F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Мета</w:t>
      </w:r>
      <w:r w:rsidR="00CC7E85" w:rsidRPr="00526D0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15FBA" w:rsidRPr="00526D08">
        <w:rPr>
          <w:rFonts w:ascii="Times New Roman" w:hAnsi="Times New Roman" w:cs="Times New Roman"/>
          <w:i/>
          <w:sz w:val="28"/>
          <w:szCs w:val="28"/>
        </w:rPr>
        <w:t>н</w:t>
      </w:r>
      <w:r w:rsidR="00D56CF5" w:rsidRPr="00526D08">
        <w:rPr>
          <w:rFonts w:ascii="Times New Roman" w:hAnsi="Times New Roman" w:cs="Times New Roman"/>
          <w:i/>
          <w:sz w:val="28"/>
          <w:szCs w:val="28"/>
        </w:rPr>
        <w:t>авчальна</w:t>
      </w:r>
      <w:r w:rsidR="00D56CF5" w:rsidRPr="00526D08">
        <w:rPr>
          <w:rFonts w:ascii="Times New Roman" w:hAnsi="Times New Roman" w:cs="Times New Roman"/>
          <w:sz w:val="28"/>
          <w:szCs w:val="28"/>
        </w:rPr>
        <w:t>:</w:t>
      </w:r>
      <w:r w:rsidR="00D56CF5" w:rsidRPr="00526D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познайомити учнів з електронною скринькою; навчити реєструвати власну скриньку визначаючи бажану адресу та надсилати й отримувати повідомлення через e-</w:t>
      </w:r>
      <w:proofErr w:type="spellStart"/>
      <w:r w:rsidR="00D56CF5" w:rsidRPr="00526D08">
        <w:rPr>
          <w:rFonts w:ascii="Times New Roman" w:eastAsia="Times New Roman" w:hAnsi="Times New Roman" w:cs="Times New Roman"/>
          <w:sz w:val="28"/>
          <w:szCs w:val="28"/>
          <w:lang w:eastAsia="uk-UA"/>
        </w:rPr>
        <w:t>mail</w:t>
      </w:r>
      <w:proofErr w:type="spellEnd"/>
      <w:r w:rsidR="00D56CF5" w:rsidRPr="00526D0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815FBA" w:rsidRPr="00526D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5FBA" w:rsidRPr="00526D0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</w:t>
      </w:r>
      <w:r w:rsidR="00D56CF5" w:rsidRPr="00526D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озвивальна</w:t>
      </w:r>
      <w:r w:rsidR="00D56CF5" w:rsidRPr="00526D0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:</w:t>
      </w:r>
      <w:r w:rsidR="00D56CF5" w:rsidRPr="00526D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розвивати логічне мислення; формувати вміння діяти за інструкцією, планувати свою діяльність, аналізувати i робити висновки, самостійно працювати за комп’ютером;</w:t>
      </w:r>
      <w:r w:rsidR="00815FBA" w:rsidRPr="00526D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5FBA" w:rsidRPr="00526D0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</w:t>
      </w:r>
      <w:r w:rsidR="00D56CF5" w:rsidRPr="00526D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иховна</w:t>
      </w:r>
      <w:r w:rsidR="00D56CF5" w:rsidRPr="00526D0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:</w:t>
      </w:r>
      <w:r w:rsidR="00D56CF5" w:rsidRPr="00526D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виховувати інформаційну культуру учнів, уважність, акуратність, дисциплінованість.</w:t>
      </w:r>
    </w:p>
    <w:p w:rsidR="00D56CF5" w:rsidRPr="00526D08" w:rsidRDefault="00D56CF5" w:rsidP="00C4606F">
      <w:pPr>
        <w:spacing w:after="0" w:line="360" w:lineRule="auto"/>
        <w:ind w:leftChars="-64" w:left="-141" w:right="709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526D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Тип уроку</w:t>
      </w:r>
      <w:r w:rsidRPr="00526D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815FBA" w:rsidRPr="00526D0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інтегрований.</w:t>
      </w:r>
    </w:p>
    <w:p w:rsidR="00D56CF5" w:rsidRPr="00526D08" w:rsidRDefault="00D56CF5" w:rsidP="00815FBA">
      <w:pPr>
        <w:shd w:val="clear" w:color="auto" w:fill="FFFFFF"/>
        <w:spacing w:after="0" w:line="360" w:lineRule="auto"/>
        <w:ind w:leftChars="-64" w:left="-141"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6D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Обладнання та наочність</w:t>
      </w:r>
      <w:r w:rsidRPr="00526D08">
        <w:rPr>
          <w:rFonts w:ascii="Times New Roman" w:eastAsia="Times New Roman" w:hAnsi="Times New Roman" w:cs="Times New Roman"/>
          <w:sz w:val="28"/>
          <w:szCs w:val="28"/>
          <w:lang w:eastAsia="uk-UA"/>
        </w:rPr>
        <w:t>: комп’ютери,</w:t>
      </w:r>
      <w:r w:rsidR="00815FBA" w:rsidRPr="00526D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смартфони,</w:t>
      </w:r>
      <w:r w:rsidRPr="00526D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5FBA" w:rsidRPr="00526D08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журнал №3, с. 42-43, презентація</w:t>
      </w:r>
      <w:r w:rsidRPr="00526D0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End w:id="0"/>
    </w:p>
    <w:p w:rsidR="00D56CF5" w:rsidRPr="00526D08" w:rsidRDefault="00D56CF5" w:rsidP="00C4606F">
      <w:pPr>
        <w:shd w:val="clear" w:color="auto" w:fill="FFFFFF"/>
        <w:spacing w:after="0" w:line="360" w:lineRule="auto"/>
        <w:ind w:leftChars="-64" w:left="-141" w:right="709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6D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Програмне забезпечення</w:t>
      </w:r>
      <w:r w:rsidRPr="00526D0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815FBA" w:rsidRPr="00526D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браузер</w:t>
      </w:r>
      <w:r w:rsidRPr="00526D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26D08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="00815FBA" w:rsidRPr="00526D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15FBA" w:rsidRPr="00526D08">
        <w:rPr>
          <w:rFonts w:ascii="Times New Roman" w:eastAsia="Times New Roman" w:hAnsi="Times New Roman" w:cs="Times New Roman"/>
          <w:sz w:val="28"/>
          <w:szCs w:val="28"/>
          <w:lang w:eastAsia="uk-UA"/>
        </w:rPr>
        <w:t>Chrom</w:t>
      </w:r>
      <w:proofErr w:type="spellEnd"/>
      <w:r w:rsidR="00815FBA" w:rsidRPr="00526D0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56CF5" w:rsidRPr="00526D08" w:rsidRDefault="00D56CF5" w:rsidP="00C4606F">
      <w:pPr>
        <w:shd w:val="clear" w:color="auto" w:fill="FFFFFF"/>
        <w:spacing w:after="0" w:line="360" w:lineRule="auto"/>
        <w:ind w:leftChars="-64" w:left="-141" w:right="70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6D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Хід уроку</w:t>
      </w:r>
    </w:p>
    <w:p w:rsidR="00D56CF5" w:rsidRPr="00526D08" w:rsidRDefault="00D56CF5" w:rsidP="00C4606F">
      <w:pPr>
        <w:shd w:val="clear" w:color="auto" w:fill="FFFFFF"/>
        <w:spacing w:after="0" w:line="360" w:lineRule="auto"/>
        <w:ind w:leftChars="-64" w:left="-141" w:right="709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6D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І. Організаційний етап</w:t>
      </w:r>
    </w:p>
    <w:p w:rsidR="00D56CF5" w:rsidRPr="00526D08" w:rsidRDefault="00D56CF5" w:rsidP="00C4606F">
      <w:pPr>
        <w:spacing w:after="0" w:line="360" w:lineRule="auto"/>
        <w:ind w:leftChars="-64" w:left="-141" w:right="709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6D0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1. Привітання </w:t>
      </w:r>
    </w:p>
    <w:p w:rsidR="00D56CF5" w:rsidRPr="00526D08" w:rsidRDefault="00D56CF5" w:rsidP="00815FBA">
      <w:pPr>
        <w:spacing w:after="0" w:line="360" w:lineRule="auto"/>
        <w:ind w:right="709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6D0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2. Перевірка готовності до уроку</w:t>
      </w:r>
    </w:p>
    <w:p w:rsidR="00D56CF5" w:rsidRPr="00526D08" w:rsidRDefault="00D56CF5" w:rsidP="00815FBA">
      <w:pPr>
        <w:pStyle w:val="a6"/>
        <w:shd w:val="clear" w:color="auto" w:fill="FFFFFF"/>
        <w:spacing w:after="0" w:line="360" w:lineRule="auto"/>
        <w:ind w:left="0" w:right="709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6D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II. </w:t>
      </w:r>
      <w:r w:rsidR="00303081" w:rsidRPr="00526D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Актуалізація опорних знань</w:t>
      </w:r>
    </w:p>
    <w:p w:rsidR="00815FBA" w:rsidRPr="00526D08" w:rsidRDefault="003F5443" w:rsidP="00815FBA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right="709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526D0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Розгляньте</w:t>
      </w:r>
      <w:r w:rsidR="00815FBA" w:rsidRPr="00526D0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малюнок на с.2-3. Дайте відповідь на питання:</w:t>
      </w:r>
    </w:p>
    <w:p w:rsidR="00815FBA" w:rsidRPr="00526D08" w:rsidRDefault="00815FBA" w:rsidP="00815FBA">
      <w:pPr>
        <w:pStyle w:val="a6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6D08">
        <w:rPr>
          <w:rFonts w:ascii="Times New Roman" w:hAnsi="Times New Roman"/>
          <w:color w:val="000000"/>
          <w:sz w:val="28"/>
          <w:szCs w:val="28"/>
        </w:rPr>
        <w:t>Які пристрої використовують для спілкування? Що роблять зображені на малюнку діти?</w:t>
      </w:r>
    </w:p>
    <w:p w:rsidR="00815FBA" w:rsidRPr="00526D08" w:rsidRDefault="00815FBA" w:rsidP="00815FBA">
      <w:pPr>
        <w:pStyle w:val="a6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6D08">
        <w:rPr>
          <w:rFonts w:ascii="Times New Roman" w:hAnsi="Times New Roman"/>
          <w:color w:val="000000"/>
          <w:sz w:val="28"/>
          <w:szCs w:val="28"/>
        </w:rPr>
        <w:t>Як ви любите проводити час зі своїми друзями?</w:t>
      </w:r>
    </w:p>
    <w:p w:rsidR="00815FBA" w:rsidRPr="00526D08" w:rsidRDefault="00815FBA" w:rsidP="00815FBA">
      <w:pPr>
        <w:pStyle w:val="a6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6D08">
        <w:rPr>
          <w:rFonts w:ascii="Times New Roman" w:hAnsi="Times New Roman"/>
          <w:color w:val="000000"/>
          <w:sz w:val="28"/>
          <w:szCs w:val="28"/>
        </w:rPr>
        <w:t>Як ви спілкуєтеся з друзями, коли знаходитесь на відстані?</w:t>
      </w:r>
    </w:p>
    <w:p w:rsidR="00815FBA" w:rsidRPr="00526D08" w:rsidRDefault="00815FBA" w:rsidP="00815FBA">
      <w:pPr>
        <w:pStyle w:val="a6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6D08">
        <w:rPr>
          <w:rFonts w:ascii="Times New Roman" w:hAnsi="Times New Roman"/>
          <w:color w:val="000000"/>
          <w:sz w:val="28"/>
          <w:szCs w:val="28"/>
        </w:rPr>
        <w:t>Які є види спілкування?</w:t>
      </w:r>
    </w:p>
    <w:p w:rsidR="003302A5" w:rsidRPr="00526D08" w:rsidRDefault="003302A5" w:rsidP="00C27503">
      <w:pPr>
        <w:shd w:val="clear" w:color="auto" w:fill="FFFFFF"/>
        <w:spacing w:after="0" w:line="360" w:lineRule="auto"/>
        <w:ind w:leftChars="-64" w:left="-141" w:right="709" w:firstLine="8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6D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</w:t>
      </w:r>
      <w:r w:rsidRPr="00526D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</w:t>
      </w:r>
      <w:r w:rsidRPr="00526D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І. Мотивація навчальної діяльності</w:t>
      </w:r>
    </w:p>
    <w:p w:rsidR="003F5443" w:rsidRPr="00526D08" w:rsidRDefault="003F5443" w:rsidP="003F5443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26D08">
        <w:rPr>
          <w:rFonts w:ascii="Times New Roman" w:hAnsi="Times New Roman"/>
          <w:b/>
          <w:i/>
          <w:color w:val="000000"/>
          <w:sz w:val="28"/>
          <w:szCs w:val="28"/>
        </w:rPr>
        <w:t>Прочитайте формулювання завдання і виконайте його: розв’яжіть кросворд; поясніть значення слів у вертикальних колонках</w:t>
      </w:r>
      <w:r w:rsidR="00433B13" w:rsidRPr="00526D08">
        <w:rPr>
          <w:rFonts w:ascii="Times New Roman" w:hAnsi="Times New Roman"/>
          <w:b/>
          <w:i/>
          <w:color w:val="000000"/>
          <w:sz w:val="28"/>
          <w:szCs w:val="28"/>
        </w:rPr>
        <w:t xml:space="preserve"> (задання 1 в журналі)</w:t>
      </w:r>
      <w:r w:rsidRPr="00526D08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3F5443" w:rsidRPr="00526D08" w:rsidRDefault="003F5443" w:rsidP="003F5443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26D08">
        <w:rPr>
          <w:rFonts w:ascii="Times New Roman" w:hAnsi="Times New Roman"/>
          <w:b/>
          <w:i/>
          <w:color w:val="000000"/>
          <w:sz w:val="28"/>
          <w:szCs w:val="28"/>
        </w:rPr>
        <w:t xml:space="preserve">Розташуйте на </w:t>
      </w:r>
      <w:proofErr w:type="spellStart"/>
      <w:r w:rsidRPr="00526D08">
        <w:rPr>
          <w:rFonts w:ascii="Times New Roman" w:hAnsi="Times New Roman"/>
          <w:b/>
          <w:i/>
          <w:color w:val="000000"/>
          <w:sz w:val="28"/>
          <w:szCs w:val="28"/>
        </w:rPr>
        <w:t>таймлайні</w:t>
      </w:r>
      <w:proofErr w:type="spellEnd"/>
      <w:r w:rsidRPr="00526D08">
        <w:rPr>
          <w:rFonts w:ascii="Times New Roman" w:hAnsi="Times New Roman"/>
          <w:b/>
          <w:i/>
          <w:color w:val="000000"/>
          <w:sz w:val="28"/>
          <w:szCs w:val="28"/>
        </w:rPr>
        <w:t xml:space="preserve"> зображення, які ілюструють історію розвитку пошти (слайд </w:t>
      </w:r>
      <w:r w:rsidR="00E33521" w:rsidRPr="00526D08">
        <w:rPr>
          <w:rFonts w:ascii="Times New Roman" w:hAnsi="Times New Roman"/>
          <w:b/>
          <w:i/>
          <w:color w:val="000000"/>
          <w:sz w:val="28"/>
          <w:szCs w:val="28"/>
        </w:rPr>
        <w:t>2</w:t>
      </w:r>
      <w:r w:rsidR="00433B13" w:rsidRPr="00526D08">
        <w:rPr>
          <w:rFonts w:ascii="Times New Roman" w:hAnsi="Times New Roman"/>
          <w:b/>
          <w:i/>
          <w:color w:val="000000"/>
          <w:sz w:val="28"/>
          <w:szCs w:val="28"/>
        </w:rPr>
        <w:t>, завдання 2 в журналі</w:t>
      </w:r>
      <w:r w:rsidRPr="00526D08">
        <w:rPr>
          <w:rFonts w:ascii="Times New Roman" w:hAnsi="Times New Roman"/>
          <w:b/>
          <w:i/>
          <w:color w:val="000000"/>
          <w:sz w:val="28"/>
          <w:szCs w:val="28"/>
        </w:rPr>
        <w:t>).</w:t>
      </w:r>
    </w:p>
    <w:p w:rsidR="003F5443" w:rsidRPr="00526D08" w:rsidRDefault="003F5443" w:rsidP="00C27503">
      <w:pPr>
        <w:pStyle w:val="a6"/>
        <w:shd w:val="clear" w:color="auto" w:fill="FFFFFF"/>
        <w:spacing w:after="0" w:line="360" w:lineRule="auto"/>
        <w:ind w:left="644" w:right="709" w:firstLine="65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6D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IV. Засвоєння нових знань</w:t>
      </w:r>
    </w:p>
    <w:p w:rsidR="00C13D29" w:rsidRPr="00526D08" w:rsidRDefault="003F5443" w:rsidP="00C13D29">
      <w:pPr>
        <w:pStyle w:val="a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6D0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lastRenderedPageBreak/>
        <w:t>Розповідь вчителя з переглядом навчальної презентації</w:t>
      </w:r>
      <w:r w:rsidR="00C13D29" w:rsidRPr="00526D0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. </w:t>
      </w:r>
      <w:r w:rsidRPr="00526D08">
        <w:rPr>
          <w:rFonts w:ascii="Times New Roman" w:hAnsi="Times New Roman"/>
          <w:b/>
          <w:i/>
          <w:color w:val="000000"/>
          <w:sz w:val="28"/>
          <w:szCs w:val="28"/>
        </w:rPr>
        <w:t>Що таке електронна пошта?</w:t>
      </w:r>
      <w:r w:rsidR="00C13D29" w:rsidRPr="00526D08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C13D29" w:rsidRPr="00526D08">
        <w:rPr>
          <w:rFonts w:ascii="Times New Roman" w:hAnsi="Times New Roman"/>
          <w:b/>
          <w:i/>
          <w:sz w:val="28"/>
          <w:szCs w:val="28"/>
        </w:rPr>
        <w:t>Що таке сервер?</w:t>
      </w:r>
      <w:r w:rsidR="00C13D29" w:rsidRPr="00526D08">
        <w:rPr>
          <w:rFonts w:ascii="Times New Roman" w:hAnsi="Times New Roman"/>
          <w:b/>
          <w:i/>
          <w:color w:val="000000"/>
          <w:sz w:val="28"/>
          <w:szCs w:val="28"/>
        </w:rPr>
        <w:t xml:space="preserve"> (слайд </w:t>
      </w:r>
      <w:r w:rsidR="00E33521" w:rsidRPr="00526D08">
        <w:rPr>
          <w:rFonts w:ascii="Times New Roman" w:hAnsi="Times New Roman"/>
          <w:b/>
          <w:i/>
          <w:color w:val="000000"/>
          <w:sz w:val="28"/>
          <w:szCs w:val="28"/>
        </w:rPr>
        <w:t>3</w:t>
      </w:r>
      <w:r w:rsidR="00C13D29" w:rsidRPr="00526D08">
        <w:rPr>
          <w:rFonts w:ascii="Times New Roman" w:hAnsi="Times New Roman"/>
          <w:b/>
          <w:i/>
          <w:color w:val="000000"/>
          <w:sz w:val="28"/>
          <w:szCs w:val="28"/>
        </w:rPr>
        <w:t>)</w:t>
      </w:r>
      <w:r w:rsidRPr="00526D0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5443" w:rsidRPr="00526D08" w:rsidRDefault="003F5443" w:rsidP="00C13D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6D08">
        <w:rPr>
          <w:rFonts w:ascii="Times New Roman" w:hAnsi="Times New Roman"/>
          <w:color w:val="000000"/>
          <w:sz w:val="28"/>
          <w:szCs w:val="28"/>
        </w:rPr>
        <w:t>Електронна пошта – це система обміну повідомленнями (листами) за допомогою комп'ютерних мереж.</w:t>
      </w:r>
    </w:p>
    <w:p w:rsidR="00C13D29" w:rsidRPr="00526D08" w:rsidRDefault="00C13D29" w:rsidP="00E3352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6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Поштовий сервер – це </w:t>
      </w:r>
      <w:r w:rsidRPr="00526D08">
        <w:rPr>
          <w:rFonts w:ascii="Times New Roman" w:hAnsi="Times New Roman" w:cs="Times New Roman"/>
          <w:sz w:val="28"/>
          <w:szCs w:val="28"/>
        </w:rPr>
        <w:t>комп'ютерна програма, яка передає повідомлення від одного комп'ютера до іншого</w:t>
      </w:r>
      <w:r w:rsidRPr="00526D08">
        <w:rPr>
          <w:rFonts w:ascii="Times New Roman" w:hAnsi="Times New Roman" w:cs="Times New Roman"/>
          <w:sz w:val="28"/>
          <w:szCs w:val="28"/>
          <w:shd w:val="clear" w:color="auto" w:fill="FFFFFF"/>
        </w:rPr>
        <w:t>. Зазвичай поштовий сервер працює «за лаштунками», а користувачі мають справу з іншою програмою – клієнтом електронної пошти.</w:t>
      </w:r>
      <w:r w:rsidRPr="00526D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C13D29" w:rsidRPr="00526D08" w:rsidRDefault="00C13D29" w:rsidP="00E33521">
      <w:pPr>
        <w:pStyle w:val="a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26D08">
        <w:rPr>
          <w:rFonts w:ascii="Times New Roman" w:hAnsi="Times New Roman"/>
          <w:b/>
          <w:i/>
          <w:color w:val="000000"/>
          <w:sz w:val="28"/>
          <w:szCs w:val="28"/>
        </w:rPr>
        <w:t xml:space="preserve">Пояснити за блок-схемою, як створити поштову скриньку (слайд </w:t>
      </w:r>
      <w:r w:rsidR="00E33521" w:rsidRPr="00526D08">
        <w:rPr>
          <w:rFonts w:ascii="Times New Roman" w:hAnsi="Times New Roman"/>
          <w:b/>
          <w:i/>
          <w:color w:val="000000"/>
          <w:sz w:val="28"/>
          <w:szCs w:val="28"/>
        </w:rPr>
        <w:t xml:space="preserve">4, </w:t>
      </w:r>
      <w:r w:rsidRPr="00526D08">
        <w:rPr>
          <w:rFonts w:ascii="Times New Roman" w:hAnsi="Times New Roman"/>
          <w:b/>
          <w:i/>
          <w:color w:val="000000"/>
          <w:sz w:val="28"/>
          <w:szCs w:val="28"/>
        </w:rPr>
        <w:t xml:space="preserve">5, 6, 7), вчитель </w:t>
      </w:r>
      <w:r w:rsidR="00E33521" w:rsidRPr="00526D08">
        <w:rPr>
          <w:rFonts w:ascii="Times New Roman" w:hAnsi="Times New Roman"/>
          <w:b/>
          <w:i/>
          <w:color w:val="000000"/>
          <w:sz w:val="28"/>
          <w:szCs w:val="28"/>
        </w:rPr>
        <w:t>може про</w:t>
      </w:r>
      <w:r w:rsidRPr="00526D08">
        <w:rPr>
          <w:rFonts w:ascii="Times New Roman" w:hAnsi="Times New Roman"/>
          <w:b/>
          <w:i/>
          <w:color w:val="000000"/>
          <w:sz w:val="28"/>
          <w:szCs w:val="28"/>
        </w:rPr>
        <w:t>демонстру</w:t>
      </w:r>
      <w:r w:rsidR="00E33521" w:rsidRPr="00526D08">
        <w:rPr>
          <w:rFonts w:ascii="Times New Roman" w:hAnsi="Times New Roman"/>
          <w:b/>
          <w:i/>
          <w:color w:val="000000"/>
          <w:sz w:val="28"/>
          <w:szCs w:val="28"/>
        </w:rPr>
        <w:t>вати</w:t>
      </w:r>
      <w:r w:rsidRPr="00526D08">
        <w:rPr>
          <w:rFonts w:ascii="Times New Roman" w:hAnsi="Times New Roman"/>
          <w:b/>
          <w:i/>
          <w:color w:val="000000"/>
          <w:sz w:val="28"/>
          <w:szCs w:val="28"/>
        </w:rPr>
        <w:t xml:space="preserve"> свій екран комп’ютера і процес реєстрації поштової скриньки.</w:t>
      </w:r>
    </w:p>
    <w:p w:rsidR="00E33521" w:rsidRPr="00526D08" w:rsidRDefault="00E33521" w:rsidP="00E33521">
      <w:pPr>
        <w:pStyle w:val="a6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6D08">
        <w:rPr>
          <w:rFonts w:ascii="Times New Roman" w:hAnsi="Times New Roman"/>
          <w:sz w:val="28"/>
          <w:szCs w:val="28"/>
        </w:rPr>
        <w:t xml:space="preserve">Основою служби є поштові сервери, на яких розміщено поштові скриньки та які приймають, надсилають і зберігають електронні листи. Щоб користуватися електронною поштою, потрібно мати електронну скриньку на одному я поштових серверів, їй надається унікальна адреса, яка складається з двох розділених спеціальним символом частин – імені користувача та імені поштового сервера. Цю адресу наливають </w:t>
      </w:r>
      <w:proofErr w:type="spellStart"/>
      <w:r w:rsidRPr="00526D08">
        <w:rPr>
          <w:rFonts w:ascii="Times New Roman" w:hAnsi="Times New Roman"/>
          <w:sz w:val="28"/>
          <w:szCs w:val="28"/>
        </w:rPr>
        <w:t>адресою</w:t>
      </w:r>
      <w:proofErr w:type="spellEnd"/>
      <w:r w:rsidRPr="00526D08">
        <w:rPr>
          <w:rFonts w:ascii="Times New Roman" w:hAnsi="Times New Roman"/>
          <w:sz w:val="28"/>
          <w:szCs w:val="28"/>
        </w:rPr>
        <w:t xml:space="preserve"> електронної пошти. Адреса електронної пошти не може містити пробілів; великі й малі букви в ній не розрізняються.</w:t>
      </w:r>
    </w:p>
    <w:p w:rsidR="00E33521" w:rsidRPr="00526D08" w:rsidRDefault="00E33521" w:rsidP="00E33521">
      <w:pPr>
        <w:pStyle w:val="a6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D08">
        <w:rPr>
          <w:rFonts w:ascii="Times New Roman" w:hAnsi="Times New Roman"/>
          <w:sz w:val="28"/>
          <w:szCs w:val="28"/>
        </w:rPr>
        <w:t xml:space="preserve">Символ @ українською мовою називають «равлик», «вухо». В англомовних країнах на цей символ кажуть «ет», у країнах Європи – «мавпа», «черв’як» тощо (слайд </w:t>
      </w:r>
      <w:r w:rsidR="00526D08" w:rsidRPr="00526D08">
        <w:rPr>
          <w:rFonts w:ascii="Times New Roman" w:hAnsi="Times New Roman"/>
          <w:sz w:val="28"/>
          <w:szCs w:val="28"/>
        </w:rPr>
        <w:t>8</w:t>
      </w:r>
      <w:r w:rsidRPr="00526D08">
        <w:rPr>
          <w:rFonts w:ascii="Times New Roman" w:hAnsi="Times New Roman"/>
          <w:sz w:val="28"/>
          <w:szCs w:val="28"/>
        </w:rPr>
        <w:t>).</w:t>
      </w:r>
    </w:p>
    <w:p w:rsidR="00433B13" w:rsidRPr="00526D08" w:rsidRDefault="00433B13" w:rsidP="00433B13">
      <w:pPr>
        <w:pStyle w:val="a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26D08">
        <w:rPr>
          <w:rFonts w:ascii="Times New Roman" w:hAnsi="Times New Roman"/>
          <w:b/>
          <w:i/>
          <w:color w:val="000000"/>
          <w:sz w:val="28"/>
          <w:szCs w:val="28"/>
        </w:rPr>
        <w:t>Розкодуйте і запишіть правила добору логіна для поштової скриньки (завдання 3 в журналі).</w:t>
      </w:r>
    </w:p>
    <w:p w:rsidR="00433B13" w:rsidRPr="00526D08" w:rsidRDefault="00433B13" w:rsidP="00433B13">
      <w:pPr>
        <w:pStyle w:val="a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26D08">
        <w:rPr>
          <w:rFonts w:ascii="Times New Roman" w:hAnsi="Times New Roman"/>
          <w:b/>
          <w:i/>
          <w:color w:val="000000"/>
          <w:sz w:val="28"/>
          <w:szCs w:val="28"/>
        </w:rPr>
        <w:t xml:space="preserve">Позначте зображення дітей, які зможуть отримати листи (завдання 4 в журналі). Поясніть свій вибір. У чому полягають помилки в зображених адресах? У чому полягають помилки в зображених адресах? </w:t>
      </w:r>
    </w:p>
    <w:p w:rsidR="00433B13" w:rsidRPr="00526D08" w:rsidRDefault="00433B13" w:rsidP="00C27503">
      <w:pPr>
        <w:pStyle w:val="a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26D08">
        <w:rPr>
          <w:rFonts w:ascii="Times New Roman" w:hAnsi="Times New Roman"/>
          <w:b/>
          <w:i/>
          <w:color w:val="000000"/>
          <w:sz w:val="28"/>
          <w:szCs w:val="28"/>
        </w:rPr>
        <w:t xml:space="preserve">Запишіть слова, яких не вистачає в правилах етикету листування; прочитайте правила етикету листування (завдання 5 в журналі). </w:t>
      </w:r>
      <w:r w:rsidR="00C27503" w:rsidRPr="00526D08">
        <w:rPr>
          <w:rFonts w:ascii="Times New Roman" w:hAnsi="Times New Roman"/>
          <w:b/>
          <w:i/>
          <w:color w:val="000000"/>
          <w:sz w:val="28"/>
          <w:szCs w:val="28"/>
        </w:rPr>
        <w:t>Д</w:t>
      </w:r>
      <w:r w:rsidRPr="00526D08">
        <w:rPr>
          <w:rFonts w:ascii="Times New Roman" w:hAnsi="Times New Roman"/>
          <w:b/>
          <w:i/>
          <w:color w:val="000000"/>
          <w:sz w:val="28"/>
          <w:szCs w:val="28"/>
        </w:rPr>
        <w:t>оповніть правила і запишіть.</w:t>
      </w:r>
    </w:p>
    <w:p w:rsidR="00C27503" w:rsidRPr="00526D08" w:rsidRDefault="00C27503" w:rsidP="00C27503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6D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V. Фізкультхвилинка</w:t>
      </w:r>
    </w:p>
    <w:p w:rsidR="00135DBC" w:rsidRPr="00526D08" w:rsidRDefault="00135DBC" w:rsidP="00C27503">
      <w:pPr>
        <w:shd w:val="clear" w:color="auto" w:fill="FFFFFF"/>
        <w:spacing w:after="0" w:line="360" w:lineRule="auto"/>
        <w:ind w:right="709" w:firstLine="709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6D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</w:t>
      </w:r>
      <w:r w:rsidR="00C27503" w:rsidRPr="00526D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</w:t>
      </w:r>
      <w:r w:rsidRPr="00526D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Формування вмінь та навичок</w:t>
      </w:r>
    </w:p>
    <w:p w:rsidR="00135DBC" w:rsidRPr="00526D08" w:rsidRDefault="00135DBC" w:rsidP="00C27503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ind w:left="0" w:right="709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526D0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Робота за комп’ютером</w:t>
      </w:r>
      <w:r w:rsidR="00526D08" w:rsidRPr="00526D0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(слайд 9)</w:t>
      </w:r>
    </w:p>
    <w:p w:rsidR="00C27503" w:rsidRPr="00526D08" w:rsidRDefault="00C27503" w:rsidP="009F6082">
      <w:pPr>
        <w:pStyle w:val="a5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526D08">
        <w:rPr>
          <w:sz w:val="28"/>
          <w:szCs w:val="28"/>
        </w:rPr>
        <w:t>1. Повторення правил безпечної роботи за комп’ютером.</w:t>
      </w:r>
    </w:p>
    <w:p w:rsidR="00C27503" w:rsidRPr="00526D08" w:rsidRDefault="00C27503" w:rsidP="009F6082">
      <w:pPr>
        <w:pStyle w:val="a5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526D08">
        <w:rPr>
          <w:sz w:val="28"/>
          <w:szCs w:val="28"/>
        </w:rPr>
        <w:t>2. Відкрий</w:t>
      </w:r>
      <w:r w:rsidR="00526D08">
        <w:rPr>
          <w:sz w:val="28"/>
          <w:szCs w:val="28"/>
        </w:rPr>
        <w:t>те</w:t>
      </w:r>
      <w:r w:rsidRPr="00526D08">
        <w:rPr>
          <w:sz w:val="28"/>
          <w:szCs w:val="28"/>
        </w:rPr>
        <w:t xml:space="preserve"> браузер </w:t>
      </w:r>
      <w:proofErr w:type="spellStart"/>
      <w:r w:rsidRPr="00526D08">
        <w:rPr>
          <w:sz w:val="28"/>
          <w:szCs w:val="28"/>
        </w:rPr>
        <w:t>Google</w:t>
      </w:r>
      <w:proofErr w:type="spellEnd"/>
      <w:r w:rsidRPr="00526D08">
        <w:rPr>
          <w:sz w:val="28"/>
          <w:szCs w:val="28"/>
        </w:rPr>
        <w:t xml:space="preserve"> </w:t>
      </w:r>
      <w:proofErr w:type="spellStart"/>
      <w:r w:rsidRPr="00526D08">
        <w:rPr>
          <w:sz w:val="28"/>
          <w:szCs w:val="28"/>
        </w:rPr>
        <w:t>Chrom</w:t>
      </w:r>
      <w:proofErr w:type="spellEnd"/>
      <w:r w:rsidRPr="00526D08">
        <w:rPr>
          <w:sz w:val="28"/>
          <w:szCs w:val="28"/>
        </w:rPr>
        <w:t>.</w:t>
      </w:r>
    </w:p>
    <w:p w:rsidR="00C27503" w:rsidRPr="00526D08" w:rsidRDefault="00C27503" w:rsidP="009F6082">
      <w:pPr>
        <w:pStyle w:val="a5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526D08">
        <w:rPr>
          <w:sz w:val="28"/>
          <w:szCs w:val="28"/>
        </w:rPr>
        <w:t>3. Відкрий</w:t>
      </w:r>
      <w:r w:rsidR="00526D08">
        <w:rPr>
          <w:sz w:val="28"/>
          <w:szCs w:val="28"/>
        </w:rPr>
        <w:t>те</w:t>
      </w:r>
      <w:r w:rsidRPr="00526D08">
        <w:rPr>
          <w:sz w:val="28"/>
          <w:szCs w:val="28"/>
        </w:rPr>
        <w:t xml:space="preserve"> сайт, на якому створено поштову скриньку. Введ</w:t>
      </w:r>
      <w:r w:rsidR="00526D08">
        <w:rPr>
          <w:sz w:val="28"/>
          <w:szCs w:val="28"/>
        </w:rPr>
        <w:t>іть</w:t>
      </w:r>
      <w:r w:rsidRPr="00526D08">
        <w:rPr>
          <w:sz w:val="28"/>
          <w:szCs w:val="28"/>
        </w:rPr>
        <w:t xml:space="preserve"> адресу </w:t>
      </w:r>
      <w:r w:rsidRPr="00526D08">
        <w:rPr>
          <w:b/>
          <w:i/>
          <w:sz w:val="28"/>
          <w:szCs w:val="28"/>
        </w:rPr>
        <w:t>ukrnet.ua</w:t>
      </w:r>
    </w:p>
    <w:p w:rsidR="00C27503" w:rsidRPr="00526D08" w:rsidRDefault="00C27503" w:rsidP="00C27503">
      <w:pPr>
        <w:pStyle w:val="a5"/>
        <w:shd w:val="clear" w:color="auto" w:fill="FFFFFF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526D08">
        <w:rPr>
          <w:sz w:val="28"/>
          <w:szCs w:val="28"/>
        </w:rPr>
        <w:t>4. Відкрий</w:t>
      </w:r>
      <w:r w:rsidR="00526D08">
        <w:rPr>
          <w:sz w:val="28"/>
          <w:szCs w:val="28"/>
        </w:rPr>
        <w:t>те</w:t>
      </w:r>
      <w:r w:rsidRPr="00526D08">
        <w:rPr>
          <w:sz w:val="28"/>
          <w:szCs w:val="28"/>
        </w:rPr>
        <w:t xml:space="preserve"> свою поштову скриньку. </w:t>
      </w:r>
    </w:p>
    <w:p w:rsidR="00C27503" w:rsidRPr="00526D08" w:rsidRDefault="00C27503" w:rsidP="00097AE9">
      <w:pPr>
        <w:pStyle w:val="a5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526D08">
        <w:rPr>
          <w:sz w:val="28"/>
          <w:szCs w:val="28"/>
        </w:rPr>
        <w:t>Введи відповідні дані у поля логін та пароль.</w:t>
      </w:r>
      <w:r w:rsidR="009F6082" w:rsidRPr="00526D08">
        <w:rPr>
          <w:sz w:val="28"/>
          <w:szCs w:val="28"/>
        </w:rPr>
        <w:t xml:space="preserve"> </w:t>
      </w:r>
      <w:r w:rsidR="00887C01" w:rsidRPr="00526D08">
        <w:rPr>
          <w:sz w:val="28"/>
          <w:szCs w:val="28"/>
        </w:rPr>
        <w:t>(</w:t>
      </w:r>
      <w:r w:rsidRPr="00526D08">
        <w:rPr>
          <w:i/>
          <w:sz w:val="28"/>
          <w:szCs w:val="28"/>
        </w:rPr>
        <w:t>Зверн</w:t>
      </w:r>
      <w:r w:rsidR="00526D08" w:rsidRPr="00526D08">
        <w:rPr>
          <w:i/>
          <w:sz w:val="28"/>
          <w:szCs w:val="28"/>
        </w:rPr>
        <w:t>іть</w:t>
      </w:r>
      <w:r w:rsidRPr="00526D08">
        <w:rPr>
          <w:i/>
          <w:sz w:val="28"/>
          <w:szCs w:val="28"/>
        </w:rPr>
        <w:t xml:space="preserve"> увагу, що коли </w:t>
      </w:r>
      <w:r w:rsidR="00526D08" w:rsidRPr="00526D08">
        <w:rPr>
          <w:i/>
          <w:sz w:val="28"/>
          <w:szCs w:val="28"/>
        </w:rPr>
        <w:t>ви вводиш пароль, літери, які в</w:t>
      </w:r>
      <w:r w:rsidRPr="00526D08">
        <w:rPr>
          <w:i/>
          <w:sz w:val="28"/>
          <w:szCs w:val="28"/>
        </w:rPr>
        <w:t>и вводи</w:t>
      </w:r>
      <w:r w:rsidR="00526D08" w:rsidRPr="00526D08">
        <w:rPr>
          <w:i/>
          <w:sz w:val="28"/>
          <w:szCs w:val="28"/>
        </w:rPr>
        <w:t>те</w:t>
      </w:r>
      <w:r w:rsidRPr="00526D08">
        <w:rPr>
          <w:i/>
          <w:sz w:val="28"/>
          <w:szCs w:val="28"/>
        </w:rPr>
        <w:t>, не відображаються на екрані. Це для того, щоб ніхто не зміг побачити твій пароль. Тому будь</w:t>
      </w:r>
      <w:r w:rsidR="00526D08" w:rsidRPr="00526D08">
        <w:rPr>
          <w:i/>
          <w:sz w:val="28"/>
          <w:szCs w:val="28"/>
        </w:rPr>
        <w:t>те</w:t>
      </w:r>
      <w:r w:rsidRPr="00526D08">
        <w:rPr>
          <w:i/>
          <w:sz w:val="28"/>
          <w:szCs w:val="28"/>
        </w:rPr>
        <w:t xml:space="preserve"> уважним</w:t>
      </w:r>
      <w:r w:rsidR="00526D08" w:rsidRPr="00526D08">
        <w:rPr>
          <w:i/>
          <w:sz w:val="28"/>
          <w:szCs w:val="28"/>
        </w:rPr>
        <w:t>и</w:t>
      </w:r>
      <w:r w:rsidR="00887C01" w:rsidRPr="00526D08">
        <w:rPr>
          <w:i/>
          <w:sz w:val="28"/>
          <w:szCs w:val="28"/>
        </w:rPr>
        <w:t xml:space="preserve">. </w:t>
      </w:r>
      <w:r w:rsidRPr="00526D08">
        <w:rPr>
          <w:i/>
          <w:sz w:val="28"/>
          <w:szCs w:val="28"/>
        </w:rPr>
        <w:t>Перевір</w:t>
      </w:r>
      <w:r w:rsidR="00526D08" w:rsidRPr="00526D08">
        <w:rPr>
          <w:i/>
          <w:sz w:val="28"/>
          <w:szCs w:val="28"/>
        </w:rPr>
        <w:t>те</w:t>
      </w:r>
      <w:r w:rsidRPr="00526D08">
        <w:rPr>
          <w:i/>
          <w:sz w:val="28"/>
          <w:szCs w:val="28"/>
        </w:rPr>
        <w:t>, яка мова введення зараз встановлена, та змін</w:t>
      </w:r>
      <w:r w:rsidR="00526D08" w:rsidRPr="00526D08">
        <w:rPr>
          <w:i/>
          <w:sz w:val="28"/>
          <w:szCs w:val="28"/>
        </w:rPr>
        <w:t>іть</w:t>
      </w:r>
      <w:r w:rsidRPr="00526D08">
        <w:rPr>
          <w:i/>
          <w:sz w:val="28"/>
          <w:szCs w:val="28"/>
        </w:rPr>
        <w:t xml:space="preserve"> її, якщо потрібно.</w:t>
      </w:r>
      <w:r w:rsidR="00887C01" w:rsidRPr="00526D08">
        <w:rPr>
          <w:i/>
          <w:sz w:val="28"/>
          <w:szCs w:val="28"/>
        </w:rPr>
        <w:t>)</w:t>
      </w:r>
    </w:p>
    <w:p w:rsidR="00C27503" w:rsidRPr="00526D08" w:rsidRDefault="00526D08" w:rsidP="00526D08">
      <w:pPr>
        <w:pStyle w:val="a5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left="142" w:firstLine="567"/>
        <w:jc w:val="both"/>
        <w:rPr>
          <w:sz w:val="28"/>
          <w:szCs w:val="28"/>
        </w:rPr>
      </w:pPr>
      <w:r w:rsidRPr="00526D08">
        <w:rPr>
          <w:sz w:val="28"/>
          <w:szCs w:val="28"/>
        </w:rPr>
        <w:t>Перевірте</w:t>
      </w:r>
      <w:r w:rsidR="00C27503" w:rsidRPr="00526D08">
        <w:rPr>
          <w:sz w:val="28"/>
          <w:szCs w:val="28"/>
        </w:rPr>
        <w:t xml:space="preserve"> свою поштову скриньку. Якщо нові листи надійшли, то вибер</w:t>
      </w:r>
      <w:r>
        <w:rPr>
          <w:sz w:val="28"/>
          <w:szCs w:val="28"/>
        </w:rPr>
        <w:t>іть</w:t>
      </w:r>
      <w:r w:rsidR="00C27503" w:rsidRPr="00526D08">
        <w:rPr>
          <w:sz w:val="28"/>
          <w:szCs w:val="28"/>
        </w:rPr>
        <w:t xml:space="preserve"> посилання </w:t>
      </w:r>
      <w:r w:rsidR="00C27503" w:rsidRPr="00526D08">
        <w:rPr>
          <w:b/>
          <w:sz w:val="28"/>
          <w:szCs w:val="28"/>
        </w:rPr>
        <w:t>Вхідні.</w:t>
      </w:r>
      <w:r>
        <w:rPr>
          <w:sz w:val="28"/>
          <w:szCs w:val="28"/>
        </w:rPr>
        <w:t xml:space="preserve"> Після цього в</w:t>
      </w:r>
      <w:r w:rsidR="00C27503" w:rsidRPr="00526D08">
        <w:rPr>
          <w:sz w:val="28"/>
          <w:szCs w:val="28"/>
        </w:rPr>
        <w:t>и побачи</w:t>
      </w:r>
      <w:r>
        <w:rPr>
          <w:sz w:val="28"/>
          <w:szCs w:val="28"/>
        </w:rPr>
        <w:t>те</w:t>
      </w:r>
      <w:r w:rsidR="00C27503" w:rsidRPr="00526D08">
        <w:rPr>
          <w:sz w:val="28"/>
          <w:szCs w:val="28"/>
        </w:rPr>
        <w:t xml:space="preserve"> список заголовків нових листів.</w:t>
      </w:r>
      <w:r w:rsidR="00887C01" w:rsidRPr="00526D08">
        <w:rPr>
          <w:sz w:val="28"/>
          <w:szCs w:val="28"/>
        </w:rPr>
        <w:t xml:space="preserve"> </w:t>
      </w:r>
      <w:r w:rsidR="00C27503" w:rsidRPr="00526D08">
        <w:rPr>
          <w:sz w:val="28"/>
          <w:szCs w:val="28"/>
        </w:rPr>
        <w:t>Підвед</w:t>
      </w:r>
      <w:r>
        <w:rPr>
          <w:sz w:val="28"/>
          <w:szCs w:val="28"/>
        </w:rPr>
        <w:t>іть</w:t>
      </w:r>
      <w:r w:rsidR="00C27503" w:rsidRPr="00526D08">
        <w:rPr>
          <w:sz w:val="28"/>
          <w:szCs w:val="28"/>
        </w:rPr>
        <w:t xml:space="preserve"> вказівник до його теми та клацн</w:t>
      </w:r>
      <w:r>
        <w:rPr>
          <w:sz w:val="28"/>
          <w:szCs w:val="28"/>
        </w:rPr>
        <w:t>іть</w:t>
      </w:r>
      <w:r w:rsidR="00C27503" w:rsidRPr="00526D08">
        <w:rPr>
          <w:sz w:val="28"/>
          <w:szCs w:val="28"/>
        </w:rPr>
        <w:t xml:space="preserve"> ліву </w:t>
      </w:r>
      <w:r>
        <w:rPr>
          <w:sz w:val="28"/>
          <w:szCs w:val="28"/>
        </w:rPr>
        <w:t>кнопку миші. Лист відкрився, і в</w:t>
      </w:r>
      <w:r w:rsidR="00C27503" w:rsidRPr="00526D08">
        <w:rPr>
          <w:sz w:val="28"/>
          <w:szCs w:val="28"/>
        </w:rPr>
        <w:t>и може</w:t>
      </w:r>
      <w:r>
        <w:rPr>
          <w:sz w:val="28"/>
          <w:szCs w:val="28"/>
        </w:rPr>
        <w:t>те</w:t>
      </w:r>
      <w:r w:rsidR="00C27503" w:rsidRPr="00526D08">
        <w:rPr>
          <w:sz w:val="28"/>
          <w:szCs w:val="28"/>
        </w:rPr>
        <w:t xml:space="preserve"> його прочитати.</w:t>
      </w:r>
    </w:p>
    <w:p w:rsidR="00C27503" w:rsidRPr="00526D08" w:rsidRDefault="00887C01" w:rsidP="00526D08">
      <w:pPr>
        <w:pStyle w:val="a5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26D08">
        <w:rPr>
          <w:sz w:val="28"/>
          <w:szCs w:val="28"/>
        </w:rPr>
        <w:t>7</w:t>
      </w:r>
      <w:r w:rsidR="00C27503" w:rsidRPr="00526D08">
        <w:rPr>
          <w:sz w:val="28"/>
          <w:szCs w:val="28"/>
        </w:rPr>
        <w:t>. Напиш</w:t>
      </w:r>
      <w:r w:rsidR="00526D08">
        <w:rPr>
          <w:sz w:val="28"/>
          <w:szCs w:val="28"/>
        </w:rPr>
        <w:t>іть</w:t>
      </w:r>
      <w:r w:rsidR="00C27503" w:rsidRPr="00526D08">
        <w:rPr>
          <w:sz w:val="28"/>
          <w:szCs w:val="28"/>
        </w:rPr>
        <w:t xml:space="preserve"> листа своєму </w:t>
      </w:r>
      <w:r w:rsidRPr="00526D08">
        <w:rPr>
          <w:sz w:val="28"/>
          <w:szCs w:val="28"/>
        </w:rPr>
        <w:t>вчителю</w:t>
      </w:r>
      <w:r w:rsidR="00C27503" w:rsidRPr="00526D08">
        <w:rPr>
          <w:sz w:val="28"/>
          <w:szCs w:val="28"/>
        </w:rPr>
        <w:t>.</w:t>
      </w:r>
      <w:r w:rsidRPr="00526D08">
        <w:rPr>
          <w:sz w:val="28"/>
          <w:szCs w:val="28"/>
        </w:rPr>
        <w:t xml:space="preserve"> </w:t>
      </w:r>
      <w:r w:rsidR="00C27503" w:rsidRPr="00526D08">
        <w:rPr>
          <w:sz w:val="28"/>
          <w:szCs w:val="28"/>
        </w:rPr>
        <w:t>Вибер</w:t>
      </w:r>
      <w:r w:rsidR="00526D08">
        <w:rPr>
          <w:sz w:val="28"/>
          <w:szCs w:val="28"/>
        </w:rPr>
        <w:t>іть</w:t>
      </w:r>
      <w:r w:rsidR="00C27503" w:rsidRPr="00526D08">
        <w:rPr>
          <w:sz w:val="28"/>
          <w:szCs w:val="28"/>
        </w:rPr>
        <w:t xml:space="preserve"> посилання </w:t>
      </w:r>
      <w:r w:rsidR="00C27503" w:rsidRPr="00526D08">
        <w:rPr>
          <w:b/>
          <w:sz w:val="28"/>
          <w:szCs w:val="28"/>
        </w:rPr>
        <w:t>Написати листа</w:t>
      </w:r>
      <w:r w:rsidR="00C27503" w:rsidRPr="00526D08">
        <w:rPr>
          <w:sz w:val="28"/>
          <w:szCs w:val="28"/>
        </w:rPr>
        <w:t xml:space="preserve">. </w:t>
      </w:r>
      <w:r w:rsidR="00526D08" w:rsidRPr="00526D08">
        <w:rPr>
          <w:sz w:val="28"/>
          <w:szCs w:val="28"/>
        </w:rPr>
        <w:t>Дізнай</w:t>
      </w:r>
      <w:r w:rsidR="00526D08">
        <w:rPr>
          <w:sz w:val="28"/>
          <w:szCs w:val="28"/>
        </w:rPr>
        <w:t>тесь</w:t>
      </w:r>
      <w:r w:rsidR="00526D08" w:rsidRPr="00526D08">
        <w:rPr>
          <w:sz w:val="28"/>
          <w:szCs w:val="28"/>
        </w:rPr>
        <w:t xml:space="preserve"> його адресу та введи її у поле </w:t>
      </w:r>
      <w:r w:rsidR="00526D08" w:rsidRPr="00526D08">
        <w:rPr>
          <w:b/>
          <w:sz w:val="28"/>
          <w:szCs w:val="28"/>
        </w:rPr>
        <w:t>Кому</w:t>
      </w:r>
      <w:r w:rsidR="00526D08" w:rsidRPr="00526D08">
        <w:rPr>
          <w:sz w:val="28"/>
          <w:szCs w:val="28"/>
        </w:rPr>
        <w:t>. В</w:t>
      </w:r>
      <w:r w:rsidR="000F1D61" w:rsidRPr="00526D08">
        <w:rPr>
          <w:sz w:val="28"/>
          <w:szCs w:val="28"/>
        </w:rPr>
        <w:t>в</w:t>
      </w:r>
      <w:r w:rsidR="00526D08" w:rsidRPr="00526D08">
        <w:rPr>
          <w:sz w:val="28"/>
          <w:szCs w:val="28"/>
        </w:rPr>
        <w:t>ед</w:t>
      </w:r>
      <w:r w:rsidR="00526D08">
        <w:rPr>
          <w:sz w:val="28"/>
          <w:szCs w:val="28"/>
        </w:rPr>
        <w:t>іть</w:t>
      </w:r>
      <w:r w:rsidR="000F1D61" w:rsidRPr="00526D08">
        <w:rPr>
          <w:sz w:val="28"/>
          <w:szCs w:val="28"/>
        </w:rPr>
        <w:t xml:space="preserve"> текст листа «Добрий день. Сьогодні на </w:t>
      </w:r>
      <w:proofErr w:type="spellStart"/>
      <w:r w:rsidR="000F1D61" w:rsidRPr="00526D08">
        <w:rPr>
          <w:sz w:val="28"/>
          <w:szCs w:val="28"/>
        </w:rPr>
        <w:t>уроці</w:t>
      </w:r>
      <w:proofErr w:type="spellEnd"/>
      <w:r w:rsidR="000F1D61" w:rsidRPr="00526D08">
        <w:rPr>
          <w:sz w:val="28"/>
          <w:szCs w:val="28"/>
        </w:rPr>
        <w:t xml:space="preserve"> мій настрій був чудовим</w:t>
      </w:r>
      <w:r w:rsidR="000F1D61" w:rsidRPr="00526D08">
        <w:rPr>
          <w:sz w:val="28"/>
          <w:szCs w:val="28"/>
        </w:rPr>
        <w:sym w:font="Wingdings" w:char="F04A"/>
      </w:r>
      <w:r w:rsidR="000F1D61" w:rsidRPr="00526D08">
        <w:rPr>
          <w:sz w:val="28"/>
          <w:szCs w:val="28"/>
        </w:rPr>
        <w:t>». З повагою, учень 4-А класу «Прізвище, ім’я».</w:t>
      </w:r>
      <w:r w:rsidRPr="00526D08">
        <w:rPr>
          <w:sz w:val="28"/>
          <w:szCs w:val="28"/>
        </w:rPr>
        <w:t xml:space="preserve"> В</w:t>
      </w:r>
      <w:r w:rsidR="000F1D61" w:rsidRPr="00526D08">
        <w:rPr>
          <w:sz w:val="28"/>
          <w:szCs w:val="28"/>
        </w:rPr>
        <w:t>в</w:t>
      </w:r>
      <w:r w:rsidRPr="00526D08">
        <w:rPr>
          <w:sz w:val="28"/>
          <w:szCs w:val="28"/>
        </w:rPr>
        <w:t>ед</w:t>
      </w:r>
      <w:r w:rsidR="00526D08">
        <w:rPr>
          <w:sz w:val="28"/>
          <w:szCs w:val="28"/>
        </w:rPr>
        <w:t>іть</w:t>
      </w:r>
      <w:r w:rsidR="000F1D61" w:rsidRPr="00526D08">
        <w:rPr>
          <w:sz w:val="28"/>
          <w:szCs w:val="28"/>
        </w:rPr>
        <w:t xml:space="preserve"> тему листа «Привітання».</w:t>
      </w:r>
      <w:r w:rsidRPr="00526D08">
        <w:rPr>
          <w:sz w:val="28"/>
          <w:szCs w:val="28"/>
        </w:rPr>
        <w:t xml:space="preserve"> </w:t>
      </w:r>
      <w:r w:rsidR="000F1D61" w:rsidRPr="00526D08">
        <w:rPr>
          <w:sz w:val="28"/>
          <w:szCs w:val="28"/>
        </w:rPr>
        <w:t>Натис</w:t>
      </w:r>
      <w:r w:rsidRPr="00526D08">
        <w:rPr>
          <w:sz w:val="28"/>
          <w:szCs w:val="28"/>
        </w:rPr>
        <w:t>н</w:t>
      </w:r>
      <w:r w:rsidR="00526D08">
        <w:rPr>
          <w:sz w:val="28"/>
          <w:szCs w:val="28"/>
        </w:rPr>
        <w:t>іть</w:t>
      </w:r>
      <w:r w:rsidR="000F1D61" w:rsidRPr="00526D08">
        <w:rPr>
          <w:sz w:val="28"/>
          <w:szCs w:val="28"/>
        </w:rPr>
        <w:t xml:space="preserve"> на піктограму</w:t>
      </w:r>
      <w:r w:rsidRPr="00526D08">
        <w:rPr>
          <w:sz w:val="28"/>
          <w:szCs w:val="28"/>
        </w:rPr>
        <w:t xml:space="preserve"> </w:t>
      </w:r>
      <w:r w:rsidRPr="00526D08">
        <w:rPr>
          <w:noProof/>
          <w:sz w:val="28"/>
          <w:szCs w:val="28"/>
          <w:lang w:val="ru-RU" w:eastAsia="ru-RU"/>
        </w:rPr>
        <w:drawing>
          <wp:inline distT="0" distB="0" distL="0" distR="0" wp14:anchorId="51147649" wp14:editId="4876A844">
            <wp:extent cx="303978" cy="303978"/>
            <wp:effectExtent l="76200" t="76200" r="39370" b="7747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672726">
                      <a:off x="0" y="0"/>
                      <a:ext cx="338223" cy="33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D08" w:rsidRPr="00526D08">
        <w:rPr>
          <w:sz w:val="28"/>
          <w:szCs w:val="28"/>
        </w:rPr>
        <w:t xml:space="preserve"> </w:t>
      </w:r>
      <w:r w:rsidR="000F1D61" w:rsidRPr="00526D08">
        <w:rPr>
          <w:sz w:val="28"/>
          <w:szCs w:val="28"/>
        </w:rPr>
        <w:t>Вклад</w:t>
      </w:r>
      <w:r w:rsidR="00526D08">
        <w:rPr>
          <w:sz w:val="28"/>
          <w:szCs w:val="28"/>
        </w:rPr>
        <w:t>іть</w:t>
      </w:r>
      <w:r w:rsidR="000F1D61" w:rsidRPr="00526D08">
        <w:rPr>
          <w:sz w:val="28"/>
          <w:szCs w:val="28"/>
        </w:rPr>
        <w:t xml:space="preserve"> в лист файл-вкладку. Це може бути любий рисунок чи фото (котики, собачки, природа).</w:t>
      </w:r>
      <w:r w:rsidR="00526D08" w:rsidRPr="00526D08">
        <w:rPr>
          <w:sz w:val="28"/>
          <w:szCs w:val="28"/>
        </w:rPr>
        <w:t xml:space="preserve"> </w:t>
      </w:r>
      <w:r w:rsidR="000F1D61" w:rsidRPr="00526D08">
        <w:rPr>
          <w:sz w:val="28"/>
          <w:szCs w:val="28"/>
        </w:rPr>
        <w:t>Натис</w:t>
      </w:r>
      <w:r w:rsidR="00526D08">
        <w:rPr>
          <w:sz w:val="28"/>
          <w:szCs w:val="28"/>
        </w:rPr>
        <w:t>ніть</w:t>
      </w:r>
      <w:r w:rsidR="000F1D61" w:rsidRPr="00526D08">
        <w:rPr>
          <w:sz w:val="28"/>
          <w:szCs w:val="28"/>
        </w:rPr>
        <w:t xml:space="preserve"> </w:t>
      </w:r>
      <w:r w:rsidR="00526D08">
        <w:rPr>
          <w:sz w:val="28"/>
          <w:szCs w:val="28"/>
        </w:rPr>
        <w:t xml:space="preserve">на </w:t>
      </w:r>
      <w:r w:rsidR="000F1D61" w:rsidRPr="00526D08">
        <w:rPr>
          <w:sz w:val="28"/>
          <w:szCs w:val="28"/>
        </w:rPr>
        <w:t xml:space="preserve">кнопку </w:t>
      </w:r>
      <w:r w:rsidR="000F1D61" w:rsidRPr="00526D08">
        <w:rPr>
          <w:b/>
          <w:sz w:val="28"/>
          <w:szCs w:val="28"/>
        </w:rPr>
        <w:t>Надіслати</w:t>
      </w:r>
      <w:r w:rsidR="000F1D61" w:rsidRPr="00526D08">
        <w:rPr>
          <w:sz w:val="28"/>
          <w:szCs w:val="28"/>
        </w:rPr>
        <w:t xml:space="preserve">. </w:t>
      </w:r>
      <w:r w:rsidR="00526D08">
        <w:rPr>
          <w:sz w:val="28"/>
          <w:szCs w:val="28"/>
        </w:rPr>
        <w:t>Якщо в</w:t>
      </w:r>
      <w:r w:rsidR="00C27503" w:rsidRPr="00526D08">
        <w:rPr>
          <w:sz w:val="28"/>
          <w:szCs w:val="28"/>
        </w:rPr>
        <w:t>и не помили</w:t>
      </w:r>
      <w:r w:rsidR="00526D08">
        <w:rPr>
          <w:sz w:val="28"/>
          <w:szCs w:val="28"/>
        </w:rPr>
        <w:t>ли</w:t>
      </w:r>
      <w:r w:rsidR="00C27503" w:rsidRPr="00526D08">
        <w:rPr>
          <w:sz w:val="28"/>
          <w:szCs w:val="28"/>
        </w:rPr>
        <w:t>с</w:t>
      </w:r>
      <w:r w:rsidR="00526D08">
        <w:rPr>
          <w:sz w:val="28"/>
          <w:szCs w:val="28"/>
        </w:rPr>
        <w:t>ь</w:t>
      </w:r>
      <w:r w:rsidR="00C27503" w:rsidRPr="00526D08">
        <w:rPr>
          <w:sz w:val="28"/>
          <w:szCs w:val="28"/>
        </w:rPr>
        <w:t xml:space="preserve"> і правильно написа</w:t>
      </w:r>
      <w:r w:rsidR="00526D08">
        <w:rPr>
          <w:sz w:val="28"/>
          <w:szCs w:val="28"/>
        </w:rPr>
        <w:t>ли</w:t>
      </w:r>
      <w:r w:rsidR="00C27503" w:rsidRPr="00526D08">
        <w:rPr>
          <w:sz w:val="28"/>
          <w:szCs w:val="28"/>
        </w:rPr>
        <w:t xml:space="preserve"> електронну адресу, </w:t>
      </w:r>
      <w:r w:rsidR="00526D08">
        <w:rPr>
          <w:sz w:val="28"/>
          <w:szCs w:val="28"/>
        </w:rPr>
        <w:t>ваш</w:t>
      </w:r>
      <w:r w:rsidR="00C27503" w:rsidRPr="00526D08">
        <w:rPr>
          <w:sz w:val="28"/>
          <w:szCs w:val="28"/>
        </w:rPr>
        <w:t xml:space="preserve"> </w:t>
      </w:r>
      <w:r w:rsidRPr="00526D08">
        <w:rPr>
          <w:sz w:val="28"/>
          <w:szCs w:val="28"/>
        </w:rPr>
        <w:t>вчитель</w:t>
      </w:r>
      <w:r w:rsidR="00C27503" w:rsidRPr="00526D08">
        <w:rPr>
          <w:sz w:val="28"/>
          <w:szCs w:val="28"/>
        </w:rPr>
        <w:t xml:space="preserve"> невдовзі отримає цього листа.</w:t>
      </w:r>
    </w:p>
    <w:p w:rsidR="00C27503" w:rsidRPr="00526D08" w:rsidRDefault="00887C01" w:rsidP="00526D08">
      <w:pPr>
        <w:pStyle w:val="a5"/>
        <w:shd w:val="clear" w:color="auto" w:fill="FFFFFF"/>
        <w:spacing w:after="0" w:line="360" w:lineRule="auto"/>
        <w:ind w:firstLine="720"/>
        <w:jc w:val="both"/>
        <w:rPr>
          <w:sz w:val="28"/>
          <w:szCs w:val="28"/>
        </w:rPr>
      </w:pPr>
      <w:r w:rsidRPr="00526D08">
        <w:rPr>
          <w:sz w:val="28"/>
          <w:szCs w:val="28"/>
        </w:rPr>
        <w:t>8</w:t>
      </w:r>
      <w:r w:rsidR="00C27503" w:rsidRPr="00526D08">
        <w:rPr>
          <w:sz w:val="28"/>
          <w:szCs w:val="28"/>
        </w:rPr>
        <w:t>. Перейд</w:t>
      </w:r>
      <w:r w:rsidR="00526D08">
        <w:rPr>
          <w:sz w:val="28"/>
          <w:szCs w:val="28"/>
        </w:rPr>
        <w:t>іть</w:t>
      </w:r>
      <w:r w:rsidR="00C27503" w:rsidRPr="00526D08">
        <w:rPr>
          <w:sz w:val="28"/>
          <w:szCs w:val="28"/>
        </w:rPr>
        <w:t xml:space="preserve"> до папки </w:t>
      </w:r>
      <w:r w:rsidR="00C27503" w:rsidRPr="00526D08">
        <w:rPr>
          <w:b/>
          <w:sz w:val="28"/>
          <w:szCs w:val="28"/>
        </w:rPr>
        <w:t>Вхідні</w:t>
      </w:r>
      <w:r w:rsidR="00C27503" w:rsidRPr="00526D08">
        <w:rPr>
          <w:sz w:val="28"/>
          <w:szCs w:val="28"/>
        </w:rPr>
        <w:t xml:space="preserve"> та перевір</w:t>
      </w:r>
      <w:r w:rsidR="00526D08">
        <w:rPr>
          <w:sz w:val="28"/>
          <w:szCs w:val="28"/>
        </w:rPr>
        <w:t>те</w:t>
      </w:r>
      <w:r w:rsidR="00C27503" w:rsidRPr="00526D08">
        <w:rPr>
          <w:sz w:val="28"/>
          <w:szCs w:val="28"/>
        </w:rPr>
        <w:t xml:space="preserve">, чи не прийшов </w:t>
      </w:r>
      <w:r w:rsidR="00526D08">
        <w:rPr>
          <w:sz w:val="28"/>
          <w:szCs w:val="28"/>
        </w:rPr>
        <w:t>вам</w:t>
      </w:r>
      <w:r w:rsidR="00C27503" w:rsidRPr="00526D08">
        <w:rPr>
          <w:sz w:val="28"/>
          <w:szCs w:val="28"/>
        </w:rPr>
        <w:t xml:space="preserve"> лист</w:t>
      </w:r>
      <w:r w:rsidRPr="00526D08">
        <w:rPr>
          <w:sz w:val="28"/>
          <w:szCs w:val="28"/>
        </w:rPr>
        <w:t>-відповідь</w:t>
      </w:r>
      <w:r w:rsidR="00C27503" w:rsidRPr="00526D08">
        <w:rPr>
          <w:sz w:val="28"/>
          <w:szCs w:val="28"/>
        </w:rPr>
        <w:t>.</w:t>
      </w:r>
    </w:p>
    <w:p w:rsidR="00C27503" w:rsidRPr="00526D08" w:rsidRDefault="00887C01" w:rsidP="00526D08">
      <w:pPr>
        <w:pStyle w:val="a5"/>
        <w:shd w:val="clear" w:color="auto" w:fill="FFFFFF"/>
        <w:spacing w:after="0" w:line="360" w:lineRule="auto"/>
        <w:ind w:firstLine="720"/>
        <w:jc w:val="both"/>
        <w:rPr>
          <w:sz w:val="28"/>
          <w:szCs w:val="28"/>
        </w:rPr>
      </w:pPr>
      <w:r w:rsidRPr="00526D08">
        <w:rPr>
          <w:sz w:val="28"/>
          <w:szCs w:val="28"/>
        </w:rPr>
        <w:t>9</w:t>
      </w:r>
      <w:r w:rsidR="00C27503" w:rsidRPr="00526D08">
        <w:rPr>
          <w:sz w:val="28"/>
          <w:szCs w:val="28"/>
        </w:rPr>
        <w:t>. Заверш</w:t>
      </w:r>
      <w:r w:rsidR="00526D08" w:rsidRPr="00526D08">
        <w:rPr>
          <w:sz w:val="28"/>
          <w:szCs w:val="28"/>
        </w:rPr>
        <w:t>іть</w:t>
      </w:r>
      <w:r w:rsidR="00C27503" w:rsidRPr="00526D08">
        <w:rPr>
          <w:sz w:val="28"/>
          <w:szCs w:val="28"/>
        </w:rPr>
        <w:t xml:space="preserve"> роботу з поштовою скринькою.</w:t>
      </w:r>
    </w:p>
    <w:p w:rsidR="000965DA" w:rsidRDefault="004C6EED" w:rsidP="000965DA">
      <w:pPr>
        <w:pStyle w:val="a5"/>
        <w:shd w:val="clear" w:color="auto" w:fill="FFFFFF"/>
        <w:spacing w:after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4C6EED">
        <w:rPr>
          <w:sz w:val="28"/>
          <w:szCs w:val="28"/>
        </w:rPr>
        <w:lastRenderedPageBreak/>
        <w:t xml:space="preserve">Під час виконання практичної роботи </w:t>
      </w:r>
      <w:r>
        <w:rPr>
          <w:sz w:val="28"/>
          <w:szCs w:val="28"/>
        </w:rPr>
        <w:t xml:space="preserve">користуйтесь відео-інструкціями з мого </w:t>
      </w:r>
      <w:proofErr w:type="spellStart"/>
      <w:r>
        <w:rPr>
          <w:sz w:val="28"/>
          <w:szCs w:val="28"/>
        </w:rPr>
        <w:t>ютуб</w:t>
      </w:r>
      <w:proofErr w:type="spellEnd"/>
      <w:r>
        <w:rPr>
          <w:sz w:val="28"/>
          <w:szCs w:val="28"/>
        </w:rPr>
        <w:t>-каналу</w:t>
      </w:r>
      <w:r w:rsidR="00341635" w:rsidRPr="00102151">
        <w:rPr>
          <w:sz w:val="28"/>
          <w:szCs w:val="28"/>
        </w:rPr>
        <w:t xml:space="preserve"> </w:t>
      </w:r>
      <w:hyperlink r:id="rId6" w:history="1">
        <w:r w:rsidR="00341635" w:rsidRPr="000965DA">
          <w:rPr>
            <w:rStyle w:val="a9"/>
            <w:sz w:val="28"/>
            <w:szCs w:val="28"/>
          </w:rPr>
          <w:t>Інформатика в 3-4 класах НУШ</w:t>
        </w:r>
      </w:hyperlink>
      <w:r w:rsidR="000965DA">
        <w:rPr>
          <w:sz w:val="28"/>
          <w:szCs w:val="28"/>
        </w:rPr>
        <w:t>,</w:t>
      </w:r>
      <w:r w:rsidR="00102151" w:rsidRPr="00102151">
        <w:rPr>
          <w:sz w:val="28"/>
          <w:szCs w:val="28"/>
          <w:shd w:val="clear" w:color="auto" w:fill="FFFFFF"/>
        </w:rPr>
        <w:t xml:space="preserve"> а саме </w:t>
      </w:r>
      <w:r w:rsidR="00102151">
        <w:rPr>
          <w:sz w:val="28"/>
          <w:szCs w:val="28"/>
          <w:shd w:val="clear" w:color="auto" w:fill="FFFFFF"/>
        </w:rPr>
        <w:t xml:space="preserve">відео </w:t>
      </w:r>
      <w:hyperlink r:id="rId7" w:history="1">
        <w:r w:rsidR="00102151" w:rsidRPr="000965DA">
          <w:rPr>
            <w:rStyle w:val="a9"/>
            <w:spacing w:val="2"/>
            <w:sz w:val="28"/>
            <w:szCs w:val="28"/>
            <w:shd w:val="clear" w:color="auto" w:fill="FFFFFF"/>
          </w:rPr>
          <w:t>Як відправити електронний лист зі смартфону</w:t>
        </w:r>
      </w:hyperlink>
      <w:r w:rsidR="00102151">
        <w:rPr>
          <w:sz w:val="28"/>
          <w:szCs w:val="28"/>
          <w:shd w:val="clear" w:color="auto" w:fill="FFFFFF"/>
        </w:rPr>
        <w:t xml:space="preserve"> та </w:t>
      </w:r>
      <w:hyperlink r:id="rId8" w:history="1">
        <w:r w:rsidR="00102151" w:rsidRPr="000965DA">
          <w:rPr>
            <w:rStyle w:val="a9"/>
            <w:sz w:val="28"/>
            <w:szCs w:val="28"/>
            <w:shd w:val="clear" w:color="auto" w:fill="FFFFFF"/>
          </w:rPr>
          <w:t>Створюємо та відправляємо листи. Напиши лист вчителю</w:t>
        </w:r>
      </w:hyperlink>
      <w:r w:rsidR="00102151" w:rsidRPr="00102151">
        <w:rPr>
          <w:sz w:val="28"/>
          <w:szCs w:val="28"/>
          <w:shd w:val="clear" w:color="auto" w:fill="FFFFFF"/>
        </w:rPr>
        <w:t>.</w:t>
      </w:r>
    </w:p>
    <w:p w:rsidR="00AA47F9" w:rsidRPr="00526D08" w:rsidRDefault="00AA47F9" w:rsidP="000965DA">
      <w:pPr>
        <w:pStyle w:val="a5"/>
        <w:shd w:val="clear" w:color="auto" w:fill="FFFFFF"/>
        <w:spacing w:after="0" w:line="360" w:lineRule="auto"/>
        <w:ind w:firstLine="720"/>
        <w:jc w:val="both"/>
        <w:rPr>
          <w:b/>
          <w:sz w:val="28"/>
          <w:szCs w:val="28"/>
        </w:rPr>
      </w:pPr>
      <w:r w:rsidRPr="00526D08">
        <w:rPr>
          <w:b/>
          <w:sz w:val="28"/>
          <w:szCs w:val="28"/>
        </w:rPr>
        <w:t>VI. Підсумок уроку</w:t>
      </w:r>
    </w:p>
    <w:p w:rsidR="00AA47F9" w:rsidRPr="00526D08" w:rsidRDefault="00AA47F9" w:rsidP="00887C0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D08">
        <w:rPr>
          <w:rFonts w:ascii="Times New Roman" w:hAnsi="Times New Roman" w:cs="Times New Roman"/>
          <w:b/>
          <w:sz w:val="28"/>
          <w:szCs w:val="28"/>
        </w:rPr>
        <w:t>Рефлексія</w:t>
      </w:r>
    </w:p>
    <w:p w:rsidR="00AA47F9" w:rsidRPr="00526D08" w:rsidRDefault="00AA47F9" w:rsidP="00887C01">
      <w:pPr>
        <w:pStyle w:val="a6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6D08">
        <w:rPr>
          <w:rFonts w:ascii="Times New Roman" w:hAnsi="Times New Roman" w:cs="Times New Roman"/>
          <w:sz w:val="28"/>
          <w:szCs w:val="28"/>
        </w:rPr>
        <w:t xml:space="preserve">Чи задоволені ви своєю роботою на </w:t>
      </w:r>
      <w:proofErr w:type="spellStart"/>
      <w:r w:rsidRPr="00526D08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526D08">
        <w:rPr>
          <w:rFonts w:ascii="Times New Roman" w:hAnsi="Times New Roman" w:cs="Times New Roman"/>
          <w:sz w:val="28"/>
          <w:szCs w:val="28"/>
        </w:rPr>
        <w:t>?</w:t>
      </w:r>
    </w:p>
    <w:p w:rsidR="00AA47F9" w:rsidRPr="00526D08" w:rsidRDefault="00AA47F9" w:rsidP="00887C01">
      <w:pPr>
        <w:pStyle w:val="a6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6D08">
        <w:rPr>
          <w:rFonts w:ascii="Times New Roman" w:hAnsi="Times New Roman" w:cs="Times New Roman"/>
          <w:sz w:val="28"/>
          <w:szCs w:val="28"/>
        </w:rPr>
        <w:t xml:space="preserve">У якому настрою в працювали на </w:t>
      </w:r>
      <w:proofErr w:type="spellStart"/>
      <w:r w:rsidRPr="00526D08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526D08">
        <w:rPr>
          <w:rFonts w:ascii="Times New Roman" w:hAnsi="Times New Roman" w:cs="Times New Roman"/>
          <w:sz w:val="28"/>
          <w:szCs w:val="28"/>
        </w:rPr>
        <w:t>?</w:t>
      </w:r>
    </w:p>
    <w:p w:rsidR="00AA47F9" w:rsidRPr="00526D08" w:rsidRDefault="00887C01" w:rsidP="00887C01">
      <w:pPr>
        <w:pStyle w:val="a6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6D08">
        <w:rPr>
          <w:rFonts w:ascii="Times New Roman" w:hAnsi="Times New Roman" w:cs="Times New Roman"/>
          <w:sz w:val="28"/>
          <w:szCs w:val="28"/>
        </w:rPr>
        <w:t>Що</w:t>
      </w:r>
      <w:r w:rsidR="00AA47F9" w:rsidRPr="00526D08">
        <w:rPr>
          <w:rFonts w:ascii="Times New Roman" w:hAnsi="Times New Roman" w:cs="Times New Roman"/>
          <w:sz w:val="28"/>
          <w:szCs w:val="28"/>
        </w:rPr>
        <w:t xml:space="preserve"> запам’яталось?</w:t>
      </w:r>
    </w:p>
    <w:p w:rsidR="00AA47F9" w:rsidRPr="00526D08" w:rsidRDefault="00AA47F9" w:rsidP="00887C01">
      <w:pPr>
        <w:pStyle w:val="a6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6D08">
        <w:rPr>
          <w:rFonts w:ascii="Times New Roman" w:hAnsi="Times New Roman" w:cs="Times New Roman"/>
          <w:sz w:val="28"/>
          <w:szCs w:val="28"/>
        </w:rPr>
        <w:t>Де вам стануть у пригоді набуті знання?</w:t>
      </w:r>
    </w:p>
    <w:sectPr w:rsidR="00AA47F9" w:rsidRPr="00526D08" w:rsidSect="00815FB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703A"/>
    <w:multiLevelType w:val="hybridMultilevel"/>
    <w:tmpl w:val="8C623846"/>
    <w:lvl w:ilvl="0" w:tplc="3C8897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BA4397"/>
    <w:multiLevelType w:val="hybridMultilevel"/>
    <w:tmpl w:val="02BE914C"/>
    <w:lvl w:ilvl="0" w:tplc="0422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2B8371B3"/>
    <w:multiLevelType w:val="hybridMultilevel"/>
    <w:tmpl w:val="EDCC61F0"/>
    <w:lvl w:ilvl="0" w:tplc="AD2634B6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9A5720"/>
    <w:multiLevelType w:val="hybridMultilevel"/>
    <w:tmpl w:val="39E2DBC0"/>
    <w:lvl w:ilvl="0" w:tplc="4FA62502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36A0679E"/>
    <w:multiLevelType w:val="hybridMultilevel"/>
    <w:tmpl w:val="9A64871E"/>
    <w:lvl w:ilvl="0" w:tplc="042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BBD08D0"/>
    <w:multiLevelType w:val="multilevel"/>
    <w:tmpl w:val="8E76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67302"/>
    <w:multiLevelType w:val="hybridMultilevel"/>
    <w:tmpl w:val="D6061BEA"/>
    <w:lvl w:ilvl="0" w:tplc="81C4B29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FF3046E"/>
    <w:multiLevelType w:val="hybridMultilevel"/>
    <w:tmpl w:val="1ED09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571BE"/>
    <w:multiLevelType w:val="hybridMultilevel"/>
    <w:tmpl w:val="EDCC61F0"/>
    <w:lvl w:ilvl="0" w:tplc="AD2634B6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B1F1C11"/>
    <w:multiLevelType w:val="multilevel"/>
    <w:tmpl w:val="CFE4D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237E52"/>
    <w:multiLevelType w:val="hybridMultilevel"/>
    <w:tmpl w:val="8C623846"/>
    <w:lvl w:ilvl="0" w:tplc="3C8897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4697E50"/>
    <w:multiLevelType w:val="hybridMultilevel"/>
    <w:tmpl w:val="33081F5E"/>
    <w:lvl w:ilvl="0" w:tplc="CF742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80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B21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1C7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8B4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BA5B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684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09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8C2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182AF1"/>
    <w:multiLevelType w:val="hybridMultilevel"/>
    <w:tmpl w:val="EDCC61F0"/>
    <w:lvl w:ilvl="0" w:tplc="AD2634B6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0486C48"/>
    <w:multiLevelType w:val="hybridMultilevel"/>
    <w:tmpl w:val="BF746C08"/>
    <w:lvl w:ilvl="0" w:tplc="35183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2A5463"/>
    <w:multiLevelType w:val="multilevel"/>
    <w:tmpl w:val="56CC53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396B29"/>
    <w:multiLevelType w:val="hybridMultilevel"/>
    <w:tmpl w:val="1A883CF0"/>
    <w:lvl w:ilvl="0" w:tplc="7FC8C10A">
      <w:numFmt w:val="bullet"/>
      <w:lvlText w:val="-"/>
      <w:lvlJc w:val="left"/>
      <w:pPr>
        <w:ind w:left="57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6" w15:restartNumberingAfterBreak="0">
    <w:nsid w:val="69484741"/>
    <w:multiLevelType w:val="hybridMultilevel"/>
    <w:tmpl w:val="E3A27126"/>
    <w:lvl w:ilvl="0" w:tplc="549C528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49A0C00"/>
    <w:multiLevelType w:val="hybridMultilevel"/>
    <w:tmpl w:val="32F8AF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308EE"/>
    <w:multiLevelType w:val="hybridMultilevel"/>
    <w:tmpl w:val="D45C6168"/>
    <w:lvl w:ilvl="0" w:tplc="DE482F1C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F915B7"/>
    <w:multiLevelType w:val="hybridMultilevel"/>
    <w:tmpl w:val="4FD04B2A"/>
    <w:lvl w:ilvl="0" w:tplc="D7C2AD7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7"/>
  </w:num>
  <w:num w:numId="5">
    <w:abstractNumId w:val="15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19"/>
  </w:num>
  <w:num w:numId="12">
    <w:abstractNumId w:val="3"/>
  </w:num>
  <w:num w:numId="13">
    <w:abstractNumId w:val="10"/>
  </w:num>
  <w:num w:numId="14">
    <w:abstractNumId w:val="18"/>
  </w:num>
  <w:num w:numId="15">
    <w:abstractNumId w:val="2"/>
  </w:num>
  <w:num w:numId="16">
    <w:abstractNumId w:val="12"/>
  </w:num>
  <w:num w:numId="17">
    <w:abstractNumId w:val="13"/>
  </w:num>
  <w:num w:numId="18">
    <w:abstractNumId w:val="1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AE"/>
    <w:rsid w:val="00040320"/>
    <w:rsid w:val="000965DA"/>
    <w:rsid w:val="000C5290"/>
    <w:rsid w:val="000D05C6"/>
    <w:rsid w:val="000F1D61"/>
    <w:rsid w:val="00102151"/>
    <w:rsid w:val="00135DBC"/>
    <w:rsid w:val="001D7A1A"/>
    <w:rsid w:val="00303081"/>
    <w:rsid w:val="003302A5"/>
    <w:rsid w:val="00341635"/>
    <w:rsid w:val="003F5443"/>
    <w:rsid w:val="00433B13"/>
    <w:rsid w:val="004701AF"/>
    <w:rsid w:val="004C6EED"/>
    <w:rsid w:val="00526D08"/>
    <w:rsid w:val="00690FD2"/>
    <w:rsid w:val="00815FBA"/>
    <w:rsid w:val="00887C01"/>
    <w:rsid w:val="008A380C"/>
    <w:rsid w:val="009C6035"/>
    <w:rsid w:val="009E4D79"/>
    <w:rsid w:val="009F6082"/>
    <w:rsid w:val="00A246F9"/>
    <w:rsid w:val="00A9178C"/>
    <w:rsid w:val="00AA47F9"/>
    <w:rsid w:val="00BB435A"/>
    <w:rsid w:val="00C13D29"/>
    <w:rsid w:val="00C27503"/>
    <w:rsid w:val="00C4606F"/>
    <w:rsid w:val="00CC7E85"/>
    <w:rsid w:val="00D56CF5"/>
    <w:rsid w:val="00E161AE"/>
    <w:rsid w:val="00E33521"/>
    <w:rsid w:val="00F01709"/>
    <w:rsid w:val="00F6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6F47"/>
  <w15:chartTrackingRefBased/>
  <w15:docId w15:val="{8D730663-3487-4D67-8CD8-F2ADE6B5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6CF5"/>
    <w:rPr>
      <w:i/>
      <w:iCs/>
    </w:rPr>
  </w:style>
  <w:style w:type="character" w:styleId="a4">
    <w:name w:val="Strong"/>
    <w:basedOn w:val="a0"/>
    <w:uiPriority w:val="22"/>
    <w:qFormat/>
    <w:rsid w:val="00D56CF5"/>
    <w:rPr>
      <w:rFonts w:ascii="Georgia" w:hAnsi="Georgia" w:hint="default"/>
      <w:b/>
      <w:bCs/>
    </w:rPr>
  </w:style>
  <w:style w:type="paragraph" w:styleId="a5">
    <w:name w:val="Normal (Web)"/>
    <w:basedOn w:val="a"/>
    <w:uiPriority w:val="99"/>
    <w:unhideWhenUsed/>
    <w:rsid w:val="00D56CF5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D56CF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5F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15FB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0215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021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92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8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2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97611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65583727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3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8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o.youtube.com/video/uWmPy1_KlmY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io.youtube.com/video/gdkgNBg3T6Q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@user-mt1xy5gw9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 2</dc:creator>
  <cp:keywords/>
  <dc:description/>
  <cp:lastModifiedBy>mapomazan8852023@outlook.com</cp:lastModifiedBy>
  <cp:revision>5</cp:revision>
  <dcterms:created xsi:type="dcterms:W3CDTF">2023-09-30T15:28:00Z</dcterms:created>
  <dcterms:modified xsi:type="dcterms:W3CDTF">2023-10-01T17:41:00Z</dcterms:modified>
</cp:coreProperties>
</file>