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87" w:rsidRPr="00614D06" w:rsidRDefault="001C1A87" w:rsidP="001C1A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Дистанційний урок</w:t>
      </w: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 з біології </w:t>
      </w:r>
      <w:r>
        <w:rPr>
          <w:rFonts w:ascii="Times New Roman" w:hAnsi="Times New Roman"/>
          <w:b/>
          <w:sz w:val="28"/>
          <w:szCs w:val="28"/>
          <w:lang w:val="uk-UA"/>
        </w:rPr>
        <w:t>і екології</w:t>
      </w:r>
    </w:p>
    <w:p w:rsidR="001C1A87" w:rsidRPr="00614D06" w:rsidRDefault="001C1A87" w:rsidP="001C1A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в синхронному режимі </w:t>
      </w:r>
    </w:p>
    <w:p w:rsidR="001C1A87" w:rsidRPr="00614D06" w:rsidRDefault="001C1A87" w:rsidP="001C1A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викладача </w:t>
      </w: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біології </w:t>
      </w:r>
      <w:r>
        <w:rPr>
          <w:rFonts w:ascii="Times New Roman" w:hAnsi="Times New Roman"/>
          <w:b/>
          <w:sz w:val="28"/>
          <w:szCs w:val="28"/>
          <w:lang w:val="uk-UA"/>
        </w:rPr>
        <w:t>і екології</w:t>
      </w:r>
    </w:p>
    <w:p w:rsidR="001C1A87" w:rsidRPr="00614D06" w:rsidRDefault="00B939DD" w:rsidP="001C1A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Державного навчального закладу «Гадяцьке вище професійне аграрне училище»</w:t>
      </w:r>
    </w:p>
    <w:p w:rsidR="001C1A87" w:rsidRPr="00614D06" w:rsidRDefault="00B939DD" w:rsidP="001C1A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Демченко Юлії Вікторівни</w:t>
      </w:r>
    </w:p>
    <w:p w:rsidR="001C1A87" w:rsidRPr="00614D06" w:rsidRDefault="001C1A87" w:rsidP="001C1A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Тема уроку. Екологічні чинники та їхня класифікація</w:t>
      </w:r>
    </w:p>
    <w:p w:rsidR="001C1A87" w:rsidRPr="00614D06" w:rsidRDefault="00B939DD" w:rsidP="001C1A8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Група</w:t>
      </w:r>
      <w:r w:rsidR="001C1A87" w:rsidRPr="00614D06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35</w:t>
      </w:r>
    </w:p>
    <w:p w:rsidR="001C1A87" w:rsidRPr="00614D06" w:rsidRDefault="001C1A87" w:rsidP="001C1A8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Мета: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навчальна –        розширити поняття про екологічні чинники, дати  їм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характеристику,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ab/>
      </w:r>
      <w:r w:rsidRPr="00614D06">
        <w:rPr>
          <w:rFonts w:ascii="Times New Roman" w:hAnsi="Times New Roman"/>
          <w:sz w:val="28"/>
          <w:szCs w:val="28"/>
          <w:lang w:val="uk-UA"/>
        </w:rPr>
        <w:tab/>
        <w:t xml:space="preserve">        поглибити знання </w:t>
      </w:r>
      <w:r w:rsidR="00B939DD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про закономірності дії екологічних             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чинників на живі організми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систематизувати знання щодо класифікації екологічних 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чинників.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формувати в </w:t>
      </w:r>
      <w:r w:rsidR="00B939DD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уміння активно й послідовно відстоювати    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власну точку зору, уміння знаходити переконливі аргументи   </w:t>
      </w:r>
    </w:p>
    <w:p w:rsidR="001C1A87" w:rsidRPr="00614D06" w:rsidRDefault="001C1A87" w:rsidP="001C1A87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для її доведення;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розвивальна –    розвивати цілеспрямованість, працелюбність, вміння  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працювати в групах в діалоговому режимі,вдосконалювати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навички працювати з різними джерелами знань ,</w:t>
      </w:r>
      <w:r w:rsidRPr="00614D0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вміння   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порівнювати, аналізувати факти та систематизувати здобуту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інформацію;</w:t>
      </w:r>
    </w:p>
    <w:p w:rsidR="001C1A87" w:rsidRPr="00614D06" w:rsidRDefault="001C1A87" w:rsidP="001C1A87">
      <w:pPr>
        <w:spacing w:after="0"/>
        <w:ind w:left="2124" w:hanging="2124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виховна –           виховувати свідоме, дбайливе та  відповідальне  ставлення </w:t>
      </w:r>
    </w:p>
    <w:p w:rsidR="001C1A87" w:rsidRPr="00614D06" w:rsidRDefault="001C1A87" w:rsidP="001C1A87">
      <w:pPr>
        <w:spacing w:after="0"/>
        <w:ind w:left="2124" w:hanging="2124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до природи, самостійність в роботі, впевненість у своїх  силах</w:t>
      </w:r>
    </w:p>
    <w:p w:rsidR="001C1A87" w:rsidRPr="00614D06" w:rsidRDefault="001C1A87" w:rsidP="001C1A8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Завдання уроку: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1. Вивчити основні завдання та значення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аутекологічних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   досліджень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2. Вивчити та класифікувати екологічні чинники.                                                                                                                     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3. Розробити та надати рекомендації щодо дбайливого          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                              ставлення  до  природи.</w:t>
      </w:r>
    </w:p>
    <w:p w:rsidR="001C1A87" w:rsidRPr="00614D06" w:rsidRDefault="001C1A87" w:rsidP="001C1A8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Тип уроку: </w:t>
      </w:r>
      <w:r w:rsidRPr="00614D06">
        <w:rPr>
          <w:rFonts w:ascii="Times New Roman" w:hAnsi="Times New Roman"/>
          <w:sz w:val="28"/>
          <w:szCs w:val="28"/>
          <w:lang w:val="uk-UA"/>
        </w:rPr>
        <w:t>комбінований.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Форма проведення: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онлайн-конференція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на платформі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Zoom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.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614D06">
        <w:rPr>
          <w:rFonts w:ascii="Times New Roman" w:hAnsi="Times New Roman"/>
          <w:sz w:val="28"/>
          <w:szCs w:val="28"/>
          <w:lang w:val="uk-UA"/>
        </w:rPr>
        <w:t>ноутбук з доступом до мережі Інтернет, інструкційні карти, ілюстрації до уроку.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Інформаційні навчальні матеріали: </w:t>
      </w:r>
      <w:r w:rsidRPr="00614D06">
        <w:rPr>
          <w:rFonts w:ascii="Times New Roman" w:hAnsi="Times New Roman"/>
          <w:sz w:val="28"/>
          <w:szCs w:val="28"/>
          <w:lang w:val="uk-UA"/>
        </w:rPr>
        <w:t>електронні варіанти підручників, комп’ютерні навчальні системи (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Zoom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), презентації </w:t>
      </w:r>
      <w:r w:rsidR="00B939DD">
        <w:rPr>
          <w:rFonts w:ascii="Times New Roman" w:hAnsi="Times New Roman"/>
          <w:sz w:val="28"/>
          <w:szCs w:val="28"/>
          <w:lang w:val="uk-UA"/>
        </w:rPr>
        <w:t>викладача та здобувачів освіти</w:t>
      </w:r>
      <w:r w:rsidRPr="00614D06">
        <w:rPr>
          <w:rFonts w:ascii="Times New Roman" w:hAnsi="Times New Roman"/>
          <w:sz w:val="28"/>
          <w:szCs w:val="28"/>
          <w:lang w:val="uk-UA"/>
        </w:rPr>
        <w:t>, відеоматеріали.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1A87" w:rsidRPr="00614D06" w:rsidRDefault="001C1A87" w:rsidP="001C1A87">
      <w:pPr>
        <w:spacing w:after="0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Спосіб зворотного  зв’язку: 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обговорення в режимі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на платформі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Zoom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, чат, обмін приватними повідомленнями,</w:t>
      </w:r>
      <w:r w:rsidRPr="00614D06">
        <w:rPr>
          <w:rFonts w:ascii="Times New Roman" w:hAnsi="Times New Roman"/>
          <w:color w:val="7030A0"/>
          <w:sz w:val="28"/>
          <w:szCs w:val="28"/>
          <w:lang w:val="uk-UA"/>
        </w:rPr>
        <w:t xml:space="preserve"> </w:t>
      </w:r>
      <w:hyperlink r:id="rId5" w:history="1">
        <w:proofErr w:type="spellStart"/>
        <w:r w:rsidRPr="00614D06">
          <w:rPr>
            <w:rStyle w:val="a3"/>
            <w:rFonts w:ascii="Times New Roman" w:hAnsi="Times New Roman"/>
            <w:color w:val="7030A0"/>
            <w:sz w:val="28"/>
            <w:szCs w:val="28"/>
            <w:shd w:val="clear" w:color="auto" w:fill="FFFFFF"/>
            <w:lang w:val="uk-UA"/>
          </w:rPr>
          <w:t>веб-сервіс</w:t>
        </w:r>
        <w:proofErr w:type="spellEnd"/>
      </w:hyperlink>
      <w:r w:rsidRPr="00614D06">
        <w:rPr>
          <w:rStyle w:val="apple-converted-space"/>
          <w:rFonts w:ascii="Times New Roman" w:hAnsi="Times New Roman"/>
          <w:color w:val="202122"/>
          <w:sz w:val="28"/>
          <w:szCs w:val="28"/>
          <w:shd w:val="clear" w:color="auto" w:fill="FFFFFF"/>
        </w:rPr>
        <w:t> 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14D06">
        <w:rPr>
          <w:rFonts w:ascii="Times New Roman" w:hAnsi="Times New Roman"/>
          <w:sz w:val="28"/>
          <w:szCs w:val="28"/>
          <w:lang w:val="en-US"/>
        </w:rPr>
        <w:t>Google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en-US"/>
        </w:rPr>
        <w:t>Classroom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месенджер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D06">
        <w:rPr>
          <w:rStyle w:val="a4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D06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>Viber</w:t>
      </w:r>
      <w:proofErr w:type="spellEnd"/>
      <w:r w:rsidRPr="00614D06">
        <w:rPr>
          <w:rStyle w:val="a4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електронна пошта</w:t>
      </w:r>
      <w:r w:rsidR="00B939DD">
        <w:rPr>
          <w:rStyle w:val="a4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1C1A87" w:rsidRPr="00614D06" w:rsidRDefault="001C1A87" w:rsidP="001C1A8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1A87" w:rsidRPr="00614D06" w:rsidRDefault="001C1A87" w:rsidP="001C1A8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Організація спільної діяльності </w:t>
      </w:r>
      <w:r w:rsidR="00B939DD">
        <w:rPr>
          <w:rFonts w:ascii="Times New Roman" w:hAnsi="Times New Roman"/>
          <w:b/>
          <w:sz w:val="28"/>
          <w:szCs w:val="28"/>
          <w:lang w:val="uk-UA"/>
        </w:rPr>
        <w:t>здобувачів освіти в навчальному</w:t>
      </w: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 середовищі: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відеоконференція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, чат в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Zoom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месенджер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D06">
        <w:rPr>
          <w:rStyle w:val="a4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D06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>Viber</w:t>
      </w:r>
      <w:proofErr w:type="spellEnd"/>
      <w:r w:rsidRPr="00614D06">
        <w:rPr>
          <w:rStyle w:val="a4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Pr="00614D06">
        <w:rPr>
          <w:rFonts w:ascii="Times New Roman" w:hAnsi="Times New Roman"/>
          <w:sz w:val="28"/>
          <w:szCs w:val="28"/>
          <w:lang w:val="uk-UA"/>
        </w:rPr>
        <w:t>робота в групах.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Глосарій з теми дистанційного уроку: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екологічні чинники; абіотичні екологічні чинники;   біотичні екологічні чинники;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антропічні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екологічні чинники; середовище існування;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аутоекологія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.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1A87" w:rsidRPr="00614D06" w:rsidRDefault="001C1A87" w:rsidP="001C1A8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614D06">
        <w:rPr>
          <w:b/>
          <w:sz w:val="28"/>
          <w:szCs w:val="28"/>
          <w:lang w:val="uk-UA"/>
        </w:rPr>
        <w:t xml:space="preserve">Список літератури й </w:t>
      </w:r>
      <w:proofErr w:type="spellStart"/>
      <w:r w:rsidRPr="00614D06">
        <w:rPr>
          <w:b/>
          <w:sz w:val="28"/>
          <w:szCs w:val="28"/>
          <w:lang w:val="uk-UA"/>
        </w:rPr>
        <w:t>Інтернет-ресурсів</w:t>
      </w:r>
      <w:proofErr w:type="spellEnd"/>
      <w:r w:rsidRPr="00614D06">
        <w:rPr>
          <w:b/>
          <w:sz w:val="28"/>
          <w:szCs w:val="28"/>
          <w:lang w:val="uk-UA"/>
        </w:rPr>
        <w:t>:</w:t>
      </w:r>
    </w:p>
    <w:p w:rsidR="001C1A87" w:rsidRPr="00614D06" w:rsidRDefault="001C1A87" w:rsidP="001C1A87">
      <w:pPr>
        <w:pStyle w:val="a5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lang w:val="uk-UA"/>
        </w:rPr>
      </w:pPr>
    </w:p>
    <w:p w:rsidR="001C1A87" w:rsidRPr="00614D06" w:rsidRDefault="001C1A87" w:rsidP="001C1A87">
      <w:pPr>
        <w:pStyle w:val="a5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14D06">
        <w:rPr>
          <w:color w:val="000000" w:themeColor="text1"/>
          <w:sz w:val="28"/>
          <w:szCs w:val="28"/>
        </w:rPr>
        <w:t xml:space="preserve"> Моя наука  </w:t>
      </w:r>
      <w:r w:rsidRPr="00614D06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http://my.science.ua</w:t>
      </w:r>
    </w:p>
    <w:p w:rsidR="001C1A87" w:rsidRPr="00614D06" w:rsidRDefault="001C1A87" w:rsidP="001C1A87">
      <w:pPr>
        <w:pStyle w:val="a5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14D06">
        <w:rPr>
          <w:color w:val="000000" w:themeColor="text1"/>
          <w:sz w:val="28"/>
          <w:szCs w:val="28"/>
        </w:rPr>
        <w:t xml:space="preserve">Онлайн-курс «Автостопом </w:t>
      </w:r>
      <w:proofErr w:type="gramStart"/>
      <w:r w:rsidRPr="00614D06">
        <w:rPr>
          <w:color w:val="000000" w:themeColor="text1"/>
          <w:sz w:val="28"/>
          <w:szCs w:val="28"/>
        </w:rPr>
        <w:t>по</w:t>
      </w:r>
      <w:proofErr w:type="gramEnd"/>
      <w:r w:rsidRPr="00614D06">
        <w:rPr>
          <w:color w:val="000000" w:themeColor="text1"/>
          <w:sz w:val="28"/>
          <w:szCs w:val="28"/>
        </w:rPr>
        <w:t xml:space="preserve"> </w:t>
      </w:r>
      <w:proofErr w:type="spellStart"/>
      <w:r w:rsidRPr="00614D06">
        <w:rPr>
          <w:color w:val="000000" w:themeColor="text1"/>
          <w:sz w:val="28"/>
          <w:szCs w:val="28"/>
        </w:rPr>
        <w:t>біології</w:t>
      </w:r>
      <w:proofErr w:type="spellEnd"/>
      <w:r w:rsidRPr="00614D06">
        <w:rPr>
          <w:color w:val="000000" w:themeColor="text1"/>
          <w:sz w:val="28"/>
          <w:szCs w:val="28"/>
        </w:rPr>
        <w:t>»</w:t>
      </w:r>
      <w:r w:rsidRPr="00614D06">
        <w:rPr>
          <w:color w:val="1F497D" w:themeColor="text2"/>
          <w:sz w:val="28"/>
          <w:szCs w:val="28"/>
        </w:rPr>
        <w:t xml:space="preserve">  </w:t>
      </w:r>
      <w:r w:rsidRPr="00614D06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https://cutt.ly/UyFq4s5 </w:t>
      </w:r>
    </w:p>
    <w:p w:rsidR="001C1A87" w:rsidRPr="00614D06" w:rsidRDefault="001C1A87" w:rsidP="001C1A87">
      <w:pPr>
        <w:pStyle w:val="a5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  <w:lang w:val="uk-UA"/>
        </w:rPr>
      </w:pPr>
      <w:proofErr w:type="spellStart"/>
      <w:r w:rsidRPr="00614D06">
        <w:rPr>
          <w:color w:val="000000" w:themeColor="text1"/>
          <w:sz w:val="28"/>
          <w:szCs w:val="28"/>
        </w:rPr>
        <w:t>Добірка</w:t>
      </w:r>
      <w:proofErr w:type="spellEnd"/>
      <w:r w:rsidRPr="00614D06">
        <w:rPr>
          <w:color w:val="000000" w:themeColor="text1"/>
          <w:sz w:val="28"/>
          <w:szCs w:val="28"/>
        </w:rPr>
        <w:t xml:space="preserve"> </w:t>
      </w:r>
      <w:proofErr w:type="spellStart"/>
      <w:r w:rsidRPr="00614D06">
        <w:rPr>
          <w:color w:val="000000" w:themeColor="text1"/>
          <w:sz w:val="28"/>
          <w:szCs w:val="28"/>
        </w:rPr>
        <w:t>корисних</w:t>
      </w:r>
      <w:proofErr w:type="spellEnd"/>
      <w:r w:rsidRPr="00614D06">
        <w:rPr>
          <w:color w:val="000000" w:themeColor="text1"/>
          <w:sz w:val="28"/>
          <w:szCs w:val="28"/>
        </w:rPr>
        <w:t xml:space="preserve"> онлайн-</w:t>
      </w:r>
      <w:proofErr w:type="spellStart"/>
      <w:r w:rsidRPr="00614D06">
        <w:rPr>
          <w:color w:val="000000" w:themeColor="text1"/>
          <w:sz w:val="28"/>
          <w:szCs w:val="28"/>
        </w:rPr>
        <w:t>ресурсі</w:t>
      </w:r>
      <w:proofErr w:type="gramStart"/>
      <w:r w:rsidRPr="00614D06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614D06">
        <w:rPr>
          <w:color w:val="000000" w:themeColor="text1"/>
          <w:sz w:val="28"/>
          <w:szCs w:val="28"/>
        </w:rPr>
        <w:t>  «</w:t>
      </w:r>
      <w:proofErr w:type="spellStart"/>
      <w:r w:rsidRPr="00614D06">
        <w:rPr>
          <w:color w:val="000000" w:themeColor="text1"/>
          <w:sz w:val="28"/>
          <w:szCs w:val="28"/>
        </w:rPr>
        <w:t>Біологія</w:t>
      </w:r>
      <w:proofErr w:type="spellEnd"/>
      <w:r w:rsidRPr="00614D06">
        <w:rPr>
          <w:color w:val="000000" w:themeColor="text1"/>
          <w:sz w:val="28"/>
          <w:szCs w:val="28"/>
        </w:rPr>
        <w:t xml:space="preserve"> </w:t>
      </w:r>
      <w:proofErr w:type="spellStart"/>
      <w:r w:rsidRPr="00614D06">
        <w:rPr>
          <w:color w:val="000000" w:themeColor="text1"/>
          <w:sz w:val="28"/>
          <w:szCs w:val="28"/>
        </w:rPr>
        <w:t>дистанційно</w:t>
      </w:r>
      <w:proofErr w:type="spellEnd"/>
      <w:r w:rsidRPr="00614D06">
        <w:rPr>
          <w:color w:val="000000" w:themeColor="text1"/>
          <w:sz w:val="28"/>
          <w:szCs w:val="28"/>
        </w:rPr>
        <w:t xml:space="preserve">» </w:t>
      </w:r>
      <w:r w:rsidRPr="00614D06">
        <w:rPr>
          <w:color w:val="1F497D" w:themeColor="text2"/>
          <w:sz w:val="28"/>
          <w:szCs w:val="28"/>
        </w:rPr>
        <w:t> </w:t>
      </w:r>
      <w:r w:rsidRPr="00614D06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https://cutt.ly/wyFq6hD 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614D06">
        <w:rPr>
          <w:rFonts w:ascii="Times New Roman" w:hAnsi="Times New Roman"/>
          <w:sz w:val="28"/>
          <w:szCs w:val="28"/>
          <w:lang w:val="uk-UA"/>
        </w:rPr>
        <w:t>навчальна програма для загальноосвітніх навчальних закладів. Біологія і екологія 10 – 11 клас Рівень стандарту. Затверджено наказом Міністерства освіти і науки  України ( наказ №1407 від 23.10.2017 р.)</w:t>
      </w:r>
    </w:p>
    <w:p w:rsidR="001C1A87" w:rsidRPr="00614D06" w:rsidRDefault="001C1A87" w:rsidP="001C1A87">
      <w:pPr>
        <w:spacing w:after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- </w:t>
      </w:r>
      <w:hyperlink r:id="rId6"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http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://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mon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gov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ua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/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activity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/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education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/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zagalna</w:t>
        </w:r>
      </w:hyperlink>
      <w:hyperlink r:id="rId7"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-</w:t>
        </w:r>
      </w:hyperlink>
      <w:hyperlink r:id="rId8"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serednya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/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navchalni</w:t>
        </w:r>
      </w:hyperlink>
      <w:hyperlink r:id="rId9"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-</w:t>
        </w:r>
      </w:hyperlink>
      <w:hyperlink r:id="rId10"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programy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proofErr w:type="spellStart"/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html</w:t>
        </w:r>
        <w:proofErr w:type="spellEnd"/>
      </w:hyperlink>
    </w:p>
    <w:p w:rsidR="001C1A87" w:rsidRPr="00614D06" w:rsidRDefault="001C1A87" w:rsidP="001C1A87">
      <w:pPr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Style w:val="a3"/>
          <w:rFonts w:ascii="Times New Roman" w:hAnsi="Times New Roman"/>
          <w:sz w:val="28"/>
          <w:szCs w:val="28"/>
          <w:lang w:val="uk-UA"/>
        </w:rPr>
        <w:t>- Валерій Соболь. Біологія і екологія: підручник для 11 класу, рівень стандарту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освіти. Кам’янець-Подільський «Абетка» 2019.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  <w:lang w:val="uk-UA"/>
        </w:rPr>
      </w:pPr>
      <w:hyperlink r:id="rId11" w:history="1"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https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://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pidruchnyk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com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ua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/1244-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biologi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-11-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klas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-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sobol</w:t>
        </w:r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proofErr w:type="spellStart"/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htm</w:t>
        </w:r>
        <w:proofErr w:type="spellEnd"/>
      </w:hyperlink>
    </w:p>
    <w:p w:rsidR="001C1A87" w:rsidRPr="00614D06" w:rsidRDefault="001C1A87" w:rsidP="001C1A87">
      <w:pPr>
        <w:pStyle w:val="basic"/>
        <w:spacing w:line="240" w:lineRule="auto"/>
        <w:ind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4D0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1C1A87" w:rsidRPr="00614D06" w:rsidRDefault="001C1A87" w:rsidP="001C1A87">
      <w:pPr>
        <w:pStyle w:val="basic"/>
        <w:spacing w:line="240" w:lineRule="auto"/>
        <w:ind w:firstLine="0"/>
        <w:rPr>
          <w:rStyle w:val="basic1"/>
          <w:rFonts w:ascii="Times New Roman" w:hAnsi="Times New Roman" w:cs="Times New Roman"/>
          <w:bCs/>
          <w:sz w:val="28"/>
          <w:szCs w:val="28"/>
        </w:rPr>
      </w:pPr>
      <w:r w:rsidRPr="00614D06">
        <w:rPr>
          <w:rFonts w:ascii="Times New Roman" w:hAnsi="Times New Roman" w:cs="Times New Roman"/>
          <w:color w:val="auto"/>
          <w:sz w:val="28"/>
          <w:szCs w:val="28"/>
        </w:rPr>
        <w:t xml:space="preserve">- наказ Міністерства освіти і </w:t>
      </w:r>
      <w:r w:rsidRPr="00614D06">
        <w:rPr>
          <w:rFonts w:ascii="Times New Roman" w:hAnsi="Times New Roman" w:cs="Times New Roman"/>
          <w:sz w:val="28"/>
          <w:szCs w:val="28"/>
        </w:rPr>
        <w:t xml:space="preserve">науки України від 21.08.2018 №1222 «Про </w:t>
      </w:r>
      <w:r w:rsidRPr="00614D06">
        <w:rPr>
          <w:rStyle w:val="basic1"/>
          <w:rFonts w:ascii="Times New Roman" w:hAnsi="Times New Roman" w:cs="Times New Roman"/>
          <w:bCs/>
          <w:sz w:val="28"/>
          <w:szCs w:val="28"/>
        </w:rPr>
        <w:t xml:space="preserve">затвердження орієнтовних вимог оцінювання навчальних досягнень </w:t>
      </w:r>
      <w:r w:rsidR="00B939DD">
        <w:rPr>
          <w:rStyle w:val="basic1"/>
          <w:rFonts w:ascii="Times New Roman" w:hAnsi="Times New Roman" w:cs="Times New Roman"/>
          <w:bCs/>
          <w:sz w:val="28"/>
          <w:szCs w:val="28"/>
        </w:rPr>
        <w:t>здобувачів освіти</w:t>
      </w:r>
      <w:r w:rsidRPr="00614D06">
        <w:rPr>
          <w:rStyle w:val="basic1"/>
          <w:rFonts w:ascii="Times New Roman" w:hAnsi="Times New Roman" w:cs="Times New Roman"/>
          <w:bCs/>
          <w:sz w:val="28"/>
          <w:szCs w:val="28"/>
        </w:rPr>
        <w:t xml:space="preserve"> із базових дисциплін у системі загальної середньої освіти»;</w:t>
      </w:r>
    </w:p>
    <w:p w:rsidR="001C1A87" w:rsidRPr="00614D06" w:rsidRDefault="001C1A87" w:rsidP="001C1A87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14D06">
        <w:rPr>
          <w:rFonts w:ascii="Times New Roman" w:hAnsi="Times New Roman"/>
          <w:color w:val="1F497D" w:themeColor="text2"/>
          <w:sz w:val="28"/>
          <w:szCs w:val="28"/>
          <w:lang w:val="uk-UA"/>
        </w:rPr>
        <w:t xml:space="preserve">- </w:t>
      </w:r>
      <w:hyperlink r:id="rId12" w:history="1"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https://osvita.ua/school/estimation/2422/</w:t>
        </w:r>
      </w:hyperlink>
      <w:r w:rsidRPr="00614D06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</w:p>
    <w:p w:rsidR="001C1A87" w:rsidRPr="00614D06" w:rsidRDefault="001C1A87" w:rsidP="001C1A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-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uk-UA"/>
        </w:rPr>
        <w:t>лист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освіти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614D0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від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11.08.2020 №1/9 – 430 « </w:t>
      </w:r>
      <w:proofErr w:type="spellStart"/>
      <w:r w:rsidRPr="00614D06">
        <w:rPr>
          <w:rFonts w:ascii="Times New Roman" w:hAnsi="Times New Roman"/>
          <w:sz w:val="28"/>
          <w:szCs w:val="28"/>
        </w:rPr>
        <w:t>Щодо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методичних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рекомендац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і</w:t>
      </w:r>
      <w:r w:rsidRPr="00614D06">
        <w:rPr>
          <w:rFonts w:ascii="Times New Roman" w:hAnsi="Times New Roman"/>
          <w:sz w:val="28"/>
          <w:szCs w:val="28"/>
        </w:rPr>
        <w:t xml:space="preserve">й про </w:t>
      </w:r>
      <w:proofErr w:type="spellStart"/>
      <w:r w:rsidRPr="00614D06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предмет</w:t>
      </w:r>
      <w:r w:rsidRPr="00614D06">
        <w:rPr>
          <w:rFonts w:ascii="Times New Roman" w:hAnsi="Times New Roman"/>
          <w:sz w:val="28"/>
          <w:szCs w:val="28"/>
          <w:lang w:val="uk-UA"/>
        </w:rPr>
        <w:t>і</w:t>
      </w:r>
      <w:r w:rsidRPr="00614D06">
        <w:rPr>
          <w:rFonts w:ascii="Times New Roman" w:hAnsi="Times New Roman"/>
          <w:sz w:val="28"/>
          <w:szCs w:val="28"/>
        </w:rPr>
        <w:t xml:space="preserve">в у закладах </w:t>
      </w:r>
      <w:proofErr w:type="spellStart"/>
      <w:r w:rsidRPr="00614D06">
        <w:rPr>
          <w:rFonts w:ascii="Times New Roman" w:hAnsi="Times New Roman"/>
          <w:sz w:val="28"/>
          <w:szCs w:val="28"/>
        </w:rPr>
        <w:t>загально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ї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середньо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ї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осв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14D06">
        <w:rPr>
          <w:rFonts w:ascii="Times New Roman" w:hAnsi="Times New Roman"/>
          <w:sz w:val="28"/>
          <w:szCs w:val="28"/>
        </w:rPr>
        <w:t>ти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у 2020/2021 </w:t>
      </w:r>
      <w:proofErr w:type="spellStart"/>
      <w:r w:rsidRPr="00614D06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роц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і</w:t>
      </w:r>
      <w:r w:rsidRPr="00614D06">
        <w:rPr>
          <w:rFonts w:ascii="Times New Roman" w:hAnsi="Times New Roman"/>
          <w:sz w:val="28"/>
          <w:szCs w:val="28"/>
        </w:rPr>
        <w:t>»</w:t>
      </w:r>
      <w:r w:rsidRPr="00614D06">
        <w:rPr>
          <w:rFonts w:ascii="Times New Roman" w:hAnsi="Times New Roman"/>
          <w:sz w:val="28"/>
          <w:szCs w:val="28"/>
          <w:lang w:val="uk-UA"/>
        </w:rPr>
        <w:t>;</w:t>
      </w:r>
    </w:p>
    <w:p w:rsidR="001C1A87" w:rsidRPr="00614D06" w:rsidRDefault="001C1A87" w:rsidP="001C1A87">
      <w:pPr>
        <w:jc w:val="both"/>
        <w:rPr>
          <w:rStyle w:val="a3"/>
          <w:rFonts w:ascii="Times New Roman" w:hAnsi="Times New Roman"/>
          <w:sz w:val="28"/>
          <w:szCs w:val="28"/>
          <w:lang w:val="en-US"/>
        </w:rPr>
      </w:pPr>
      <w:hyperlink r:id="rId13" w:history="1">
        <w:r w:rsidRPr="00614D06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uk-UA"/>
          </w:rPr>
          <w:t>file:///C:/Documents%20and%20Settings/Admin/Мои%20документы/5f4caed10f675968632995%20(1).pdf</w:t>
        </w:r>
      </w:hyperlink>
      <w:r w:rsidRPr="00614D06">
        <w:rPr>
          <w:rFonts w:ascii="Times New Roman" w:hAnsi="Times New Roman"/>
          <w:color w:val="1F497D" w:themeColor="text2"/>
          <w:sz w:val="28"/>
          <w:szCs w:val="28"/>
          <w:lang w:val="en-US"/>
        </w:rPr>
        <w:t xml:space="preserve"> </w:t>
      </w:r>
    </w:p>
    <w:p w:rsidR="001C1A87" w:rsidRPr="00614D06" w:rsidRDefault="001C1A87" w:rsidP="001C1A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963"/>
        <w:gridCol w:w="2820"/>
        <w:gridCol w:w="5528"/>
      </w:tblGrid>
      <w:tr w:rsidR="001C1A87" w:rsidRPr="00614D06" w:rsidTr="001C1A87"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Хід уроку</w:t>
            </w: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Додаткові матеріали         </w:t>
            </w:r>
          </w:p>
          <w:p w:rsidR="001C1A87" w:rsidRPr="00614D06" w:rsidRDefault="001C1A87" w:rsidP="00951E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уроку, електронні </w:t>
            </w:r>
          </w:p>
          <w:p w:rsidR="001C1A87" w:rsidRPr="00614D06" w:rsidRDefault="001C1A87" w:rsidP="00951E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освітні ресурси</w:t>
            </w:r>
          </w:p>
          <w:p w:rsidR="001C1A87" w:rsidRPr="00614D06" w:rsidRDefault="001C1A87" w:rsidP="00951E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1A87" w:rsidRPr="00614D06" w:rsidTr="001C1A87"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класу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 Привітання.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Елемент тренінгу «Електричний струм»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Повторення правил роботи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 ілюстрації до уроку;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інструкція щодо роботи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https://vseosvita.ua/library/instrukcia-sodo-roboti-v-programi-zoom-stvorenna-onlajn-konferencii-onlajn-urok</w:t>
            </w:r>
            <w:bookmarkStart w:id="0" w:name="_GoBack"/>
            <w:bookmarkEnd w:id="0"/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iv-236091.html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налаштування на позитивний настрій;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покликання на інструкцію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1A87" w:rsidRPr="00614D06" w:rsidTr="001C1A87"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Актуалізація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опорних знань </w:t>
            </w:r>
            <w:r w:rsidR="00B939D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 Гра «Мозаїка»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Фронтальне       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Опитування.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а) дайте визначення висловлюван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ю: "Берегти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природу – значить берегти життя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обгрунтуйте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твердження про необхідність знань екологічних закономірностей для розуміння природи й сучасних технологій.</w:t>
            </w: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  робота з фото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(приклади живої, неживої природи та діяльності людини).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1A87" w:rsidRPr="00614D06" w:rsidTr="001C1A87">
        <w:trPr>
          <w:trHeight w:val="1295"/>
        </w:trPr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 теми, мети й завдань уроку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теми уроку.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 Оголошення мети й завдань уроку.</w:t>
            </w: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фото таблиць, предметні карти.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</w:tc>
      </w:tr>
      <w:tr w:rsidR="001C1A87" w:rsidRPr="00614D06" w:rsidTr="001C1A87"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Мотивація навчальної діяльності 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1.Вправа «Індикатор успіху».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2.Як пояснити явище вимирання тварин, зникнення рослин?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Відправлення зірочок у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проблемне питання;</w:t>
            </w:r>
          </w:p>
          <w:p w:rsidR="001C1A87" w:rsidRPr="00614D06" w:rsidRDefault="001C1A87" w:rsidP="00951E90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фото вимерлих тварин</w:t>
            </w:r>
            <w:r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history="1">
              <w:r w:rsidRPr="00614D06">
                <w:rPr>
                  <w:rStyle w:val="a3"/>
                  <w:rFonts w:ascii="Times New Roman" w:hAnsi="Times New Roman"/>
                  <w:sz w:val="28"/>
                  <w:szCs w:val="28"/>
                  <w:lang w:val="uk-UA"/>
                </w:rPr>
                <w:t>http://mapme.club/poradi/9821-video-10-tvarin-yaki-vimerli-z-vini-lyudini.html</w:t>
              </w:r>
            </w:hyperlink>
          </w:p>
          <w:p w:rsidR="001C1A87" w:rsidRPr="00614D06" w:rsidRDefault="001C1A87" w:rsidP="00951E90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1A87" w:rsidRPr="00614D06" w:rsidTr="001C1A87">
        <w:trPr>
          <w:trHeight w:val="71"/>
        </w:trPr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Сприймання та усвідомлення учнями фактичного матеріалу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1.Технологія «Мозковий штурм» Пояснення ланцюжка: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(чинники-середовища - реакції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організмів-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механізми адаптації).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 Технологія  «Асоціативний кущ»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(робота у групах с визначенням чинників та взаємозв’язків їх  класифікація).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3.Фізкультхвилина.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4. Звітування про роботу груп: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група «Абіотичні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чинники».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 група «Біотичні чинники».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група</w:t>
            </w:r>
            <w:r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Антропічні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чинники».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5.Оцінювання роботи </w:t>
            </w:r>
            <w:r w:rsidR="00B939D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презентації </w:t>
            </w:r>
            <w:r w:rsidR="00B939D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покликання на відео                                   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14D06"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  <w:t>-</w:t>
            </w:r>
            <w:hyperlink r:id="rId15" w:history="1">
              <w:r w:rsidRPr="00614D06">
                <w:rPr>
                  <w:rStyle w:val="a3"/>
                  <w:rFonts w:ascii="Times New Roman" w:hAnsi="Times New Roman"/>
                  <w:color w:val="1F497D" w:themeColor="text2"/>
                  <w:sz w:val="28"/>
                  <w:szCs w:val="28"/>
                  <w:shd w:val="clear" w:color="auto" w:fill="FFFFFF"/>
                  <w:lang w:val="uk-UA"/>
                </w:rPr>
                <w:t>веб-сервіс</w:t>
              </w:r>
              <w:proofErr w:type="spellEnd"/>
            </w:hyperlink>
            <w:r w:rsidRPr="00614D06">
              <w:rPr>
                <w:rStyle w:val="apple-converted-space"/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8"/>
                <w:szCs w:val="28"/>
                <w:bdr w:val="none" w:sz="0" w:space="0" w:color="auto" w:frame="1"/>
                <w:lang w:val="uk-UA"/>
              </w:rPr>
            </w:pPr>
            <w:r w:rsidRPr="00614D06">
              <w:rPr>
                <w:color w:val="2C2F34"/>
                <w:sz w:val="28"/>
                <w:szCs w:val="28"/>
              </w:rPr>
              <w:t>-  «</w:t>
            </w:r>
            <w:proofErr w:type="spellStart"/>
            <w:proofErr w:type="gramStart"/>
            <w:r w:rsidRPr="00614D06">
              <w:rPr>
                <w:color w:val="2C2F34"/>
                <w:sz w:val="28"/>
                <w:szCs w:val="28"/>
              </w:rPr>
              <w:t>Б</w:t>
            </w:r>
            <w:proofErr w:type="gramEnd"/>
            <w:r w:rsidRPr="00614D06">
              <w:rPr>
                <w:color w:val="2C2F34"/>
                <w:sz w:val="28"/>
                <w:szCs w:val="28"/>
              </w:rPr>
              <w:t>іологія</w:t>
            </w:r>
            <w:proofErr w:type="spellEnd"/>
            <w:r w:rsidRPr="00614D06">
              <w:rPr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614D06">
              <w:rPr>
                <w:color w:val="2C2F34"/>
                <w:sz w:val="28"/>
                <w:szCs w:val="28"/>
              </w:rPr>
              <w:t>дистанційно</w:t>
            </w:r>
            <w:proofErr w:type="spellEnd"/>
            <w:r w:rsidRPr="00614D06">
              <w:rPr>
                <w:color w:val="2C2F34"/>
                <w:sz w:val="28"/>
                <w:szCs w:val="28"/>
              </w:rPr>
              <w:t xml:space="preserve">»; </w:t>
            </w:r>
            <w:hyperlink r:id="rId16" w:history="1">
              <w:r w:rsidRPr="00614D06">
                <w:rPr>
                  <w:rStyle w:val="a3"/>
                  <w:color w:val="1F497D" w:themeColor="text2"/>
                  <w:sz w:val="28"/>
                  <w:szCs w:val="28"/>
                  <w:bdr w:val="none" w:sz="0" w:space="0" w:color="auto" w:frame="1"/>
                </w:rPr>
                <w:t>https://cutt.ly/wyFq6hD</w:t>
              </w:r>
            </w:hyperlink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презентація </w:t>
            </w:r>
            <w:r w:rsidR="00B939D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  <w:t>https://ppt-online.org/99899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https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://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www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.</w:t>
            </w:r>
            <w:proofErr w:type="spellStart"/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youtube</w:t>
            </w:r>
            <w:proofErr w:type="spellEnd"/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.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com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/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watch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?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v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=</w:t>
            </w:r>
            <w:proofErr w:type="spellStart"/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Jl</w:t>
            </w:r>
            <w:proofErr w:type="spellEnd"/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-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L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-</w:t>
            </w:r>
            <w:proofErr w:type="spellStart"/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zHQP</w:t>
            </w:r>
            <w:proofErr w:type="spellEnd"/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2</w:t>
            </w:r>
            <w:r w:rsidRPr="00614D06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A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презентація </w:t>
            </w:r>
            <w:r w:rsidR="00B939D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val="uk-UA"/>
              </w:rPr>
            </w:pPr>
            <w:hyperlink r:id="rId17" w:history="1">
              <w:r w:rsidRPr="00614D06">
                <w:rPr>
                  <w:rStyle w:val="a3"/>
                  <w:rFonts w:ascii="Times New Roman" w:hAnsi="Times New Roman"/>
                  <w:color w:val="548DD4" w:themeColor="text2" w:themeTint="99"/>
                  <w:sz w:val="28"/>
                  <w:szCs w:val="28"/>
                  <w:lang w:val="uk-UA"/>
                </w:rPr>
                <w:t>https://svitppt.com.ua/biologiya/roslina-ta-abiotichni-faktori.html</w:t>
              </w:r>
            </w:hyperlink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презентація </w:t>
            </w:r>
            <w:r w:rsidR="00B939D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val="uk-UA"/>
              </w:rPr>
              <w:t>https://vseosvita.ua/library/vpliv-ta-znacenna-</w:t>
            </w:r>
            <w:r w:rsidRPr="00614D06"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val="uk-UA"/>
              </w:rPr>
              <w:lastRenderedPageBreak/>
              <w:t>bioticnih-faktoriv-v-evolucii-38577.html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val="uk-UA"/>
              </w:rPr>
            </w:pP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презентація </w:t>
            </w:r>
            <w:r w:rsidR="00B939D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  <w:t>https://ppt-online.org/440658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8" w:history="1">
              <w:proofErr w:type="spellStart"/>
              <w:r w:rsidRPr="00614D06">
                <w:rPr>
                  <w:rStyle w:val="a3"/>
                  <w:rFonts w:ascii="Times New Roman" w:hAnsi="Times New Roman"/>
                  <w:color w:val="1F497D" w:themeColor="text2"/>
                  <w:sz w:val="28"/>
                  <w:szCs w:val="28"/>
                  <w:shd w:val="clear" w:color="auto" w:fill="FFFFFF"/>
                  <w:lang w:val="uk-UA"/>
                </w:rPr>
                <w:t>веб-сервіс</w:t>
              </w:r>
              <w:proofErr w:type="spellEnd"/>
            </w:hyperlink>
            <w:r w:rsidRPr="00614D06">
              <w:rPr>
                <w:rStyle w:val="apple-converted-space"/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</w:rPr>
              <w:t> 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C1A87" w:rsidRPr="00E476BE" w:rsidRDefault="001C1A87" w:rsidP="00951E90">
            <w:pPr>
              <w:spacing w:after="0"/>
            </w:pPr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- електронна пошта </w:t>
            </w:r>
            <w:r w:rsidRPr="00E476BE">
              <w:rPr>
                <w:i/>
                <w:iCs/>
              </w:rPr>
              <w:t>(</w:t>
            </w:r>
            <w:r w:rsidR="00E476BE" w:rsidRPr="00E476BE">
              <w:rPr>
                <w:rFonts w:ascii="Times New Roman" w:hAnsi="Times New Roman"/>
                <w:sz w:val="28"/>
                <w:szCs w:val="28"/>
                <w:lang w:val="uk-UA"/>
              </w:rPr>
              <w:t>yuliiaviktorivna.working@gmail.com</w:t>
            </w:r>
            <w:r w:rsidRPr="00E476BE">
              <w:rPr>
                <w:i/>
                <w:iCs/>
              </w:rPr>
              <w:t>);</w:t>
            </w:r>
          </w:p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1A87" w:rsidRPr="00614D06" w:rsidTr="001C1A87"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Рефлексія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Розробка рекомендацій щодо дбайливого ставлення до природи</w:t>
            </w: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презентація </w:t>
            </w:r>
            <w:r w:rsidR="00E476BE">
              <w:rPr>
                <w:rFonts w:ascii="Times New Roman" w:hAnsi="Times New Roman"/>
                <w:sz w:val="28"/>
                <w:szCs w:val="28"/>
                <w:lang w:val="uk-UA"/>
              </w:rPr>
              <w:t>викладача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(Пункт </w:t>
            </w:r>
            <w:r w:rsidRPr="00614D06">
              <w:rPr>
                <w:rFonts w:ascii="Times New Roman" w:hAnsi="Times New Roman"/>
                <w:sz w:val="28"/>
                <w:szCs w:val="28"/>
              </w:rPr>
              <w:t>6: "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</w:rPr>
              <w:t>Збереження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</w:rPr>
              <w:t>різноманіття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</w:rPr>
              <w:t>")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  <w:t>https://www.irf.ua/wp-content/uploads/2019/12/baseline-research_report_publishing-dec-2019.pdf</w:t>
            </w:r>
          </w:p>
          <w:p w:rsidR="001C1A87" w:rsidRPr="00614D06" w:rsidRDefault="001C1A87" w:rsidP="00951E9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14D06">
              <w:rPr>
                <w:sz w:val="28"/>
                <w:szCs w:val="28"/>
                <w:lang w:val="uk-UA"/>
              </w:rPr>
              <w:t>- інструкційні карти;</w:t>
            </w:r>
          </w:p>
          <w:p w:rsidR="001C1A87" w:rsidRPr="00614D06" w:rsidRDefault="001C1A87" w:rsidP="00951E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548DD4" w:themeColor="text2" w:themeTint="99"/>
                <w:sz w:val="28"/>
                <w:szCs w:val="28"/>
              </w:rPr>
            </w:pPr>
            <w:r w:rsidRPr="00614D06">
              <w:rPr>
                <w:color w:val="7030A0"/>
                <w:sz w:val="28"/>
                <w:szCs w:val="28"/>
              </w:rPr>
              <w:t xml:space="preserve">- </w:t>
            </w:r>
            <w:r w:rsidRPr="00614D06">
              <w:rPr>
                <w:sz w:val="28"/>
                <w:szCs w:val="28"/>
              </w:rPr>
              <w:t>« Моя наука»</w:t>
            </w:r>
            <w:r w:rsidRPr="00614D06">
              <w:rPr>
                <w:sz w:val="28"/>
                <w:szCs w:val="28"/>
                <w:lang w:val="uk-UA"/>
              </w:rPr>
              <w:t xml:space="preserve">         </w:t>
            </w:r>
            <w:r w:rsidRPr="00614D06">
              <w:rPr>
                <w:color w:val="2C2F3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28"/>
                <w:szCs w:val="28"/>
              </w:rPr>
              <w:t>Електронн</w:t>
            </w:r>
            <w:r w:rsidRPr="00614D06">
              <w:rPr>
                <w:color w:val="548DD4" w:themeColor="text2" w:themeTint="99"/>
                <w:sz w:val="28"/>
                <w:szCs w:val="28"/>
              </w:rPr>
              <w:t>ий</w:t>
            </w:r>
            <w:proofErr w:type="spellEnd"/>
            <w:r w:rsidRPr="00614D06">
              <w:rPr>
                <w:color w:val="548DD4" w:themeColor="text2" w:themeTint="99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color w:val="548DD4" w:themeColor="text2" w:themeTint="99"/>
                <w:sz w:val="28"/>
                <w:szCs w:val="28"/>
              </w:rPr>
              <w:t>ресурс. </w:t>
            </w:r>
            <w:r w:rsidRPr="00614D06">
              <w:rPr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http://my.science.ua</w:t>
            </w:r>
          </w:p>
          <w:p w:rsidR="001C1A87" w:rsidRPr="00614D06" w:rsidRDefault="001C1A87" w:rsidP="00951E9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використання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чату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покликання на інструкцію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1C1A87" w:rsidRPr="00614D06" w:rsidRDefault="001C1A87" w:rsidP="00951E90">
            <w:pPr>
              <w:spacing w:after="0"/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C1A87" w:rsidRPr="00614D06" w:rsidRDefault="001C1A87" w:rsidP="00951E90">
            <w:pPr>
              <w:spacing w:after="0"/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- критерії оцінювання навчальних досягнень </w:t>
            </w:r>
            <w:r w:rsidR="00B939DD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здобувачів освіти</w:t>
            </w:r>
            <w:r w:rsidRPr="00614D06">
              <w:rPr>
                <w:rStyle w:val="a4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електронний журнал.</w:t>
            </w:r>
          </w:p>
        </w:tc>
      </w:tr>
      <w:tr w:rsidR="001C1A87" w:rsidRPr="00614D06" w:rsidTr="001C1A87"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Підсумки уроку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Вправа «Перестрілка запитань» (кожна група готує по 3 запитання з теми).</w:t>
            </w: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відправлення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смайлів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C1A87" w:rsidRPr="00614D06" w:rsidTr="001C1A87">
        <w:tc>
          <w:tcPr>
            <w:tcW w:w="712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63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Домащнє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завдання</w:t>
            </w:r>
          </w:p>
        </w:tc>
        <w:tc>
          <w:tcPr>
            <w:tcW w:w="2820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Завдання в асинхронному режимі: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повторити основні поняття й терміни;</w:t>
            </w:r>
          </w:p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створити презентацію.</w:t>
            </w:r>
          </w:p>
        </w:tc>
        <w:tc>
          <w:tcPr>
            <w:tcW w:w="5528" w:type="dxa"/>
            <w:shd w:val="clear" w:color="auto" w:fill="auto"/>
          </w:tcPr>
          <w:p w:rsidR="001C1A87" w:rsidRPr="00614D06" w:rsidRDefault="001C1A87" w:rsidP="00951E9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покликання на домашнє завдання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47124" w:rsidRPr="00E476BE" w:rsidRDefault="00E47124">
      <w:pPr>
        <w:rPr>
          <w:lang w:val="uk-UA"/>
        </w:rPr>
      </w:pPr>
    </w:p>
    <w:sectPr w:rsidR="00E47124" w:rsidRPr="00E476BE" w:rsidSect="001C1A87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69"/>
    <w:rsid w:val="001C1A87"/>
    <w:rsid w:val="00556269"/>
    <w:rsid w:val="00B939DD"/>
    <w:rsid w:val="00E47124"/>
    <w:rsid w:val="00E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87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A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1A87"/>
  </w:style>
  <w:style w:type="character" w:styleId="a4">
    <w:name w:val="Emphasis"/>
    <w:uiPriority w:val="20"/>
    <w:qFormat/>
    <w:rsid w:val="001C1A87"/>
    <w:rPr>
      <w:i/>
      <w:iCs/>
    </w:rPr>
  </w:style>
  <w:style w:type="paragraph" w:customStyle="1" w:styleId="basic">
    <w:name w:val="basic"/>
    <w:basedOn w:val="a"/>
    <w:rsid w:val="001C1A87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1C1A87"/>
    <w:rPr>
      <w:rFonts w:ascii="PetersburgC" w:hAnsi="PetersburgC"/>
      <w:sz w:val="20"/>
    </w:rPr>
  </w:style>
  <w:style w:type="paragraph" w:styleId="a5">
    <w:name w:val="Normal (Web)"/>
    <w:basedOn w:val="a"/>
    <w:uiPriority w:val="99"/>
    <w:unhideWhenUsed/>
    <w:rsid w:val="001C1A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87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A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1A87"/>
  </w:style>
  <w:style w:type="character" w:styleId="a4">
    <w:name w:val="Emphasis"/>
    <w:uiPriority w:val="20"/>
    <w:qFormat/>
    <w:rsid w:val="001C1A87"/>
    <w:rPr>
      <w:i/>
      <w:iCs/>
    </w:rPr>
  </w:style>
  <w:style w:type="paragraph" w:customStyle="1" w:styleId="basic">
    <w:name w:val="basic"/>
    <w:basedOn w:val="a"/>
    <w:rsid w:val="001C1A87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1C1A87"/>
    <w:rPr>
      <w:rFonts w:ascii="PetersburgC" w:hAnsi="PetersburgC"/>
      <w:sz w:val="20"/>
    </w:rPr>
  </w:style>
  <w:style w:type="paragraph" w:styleId="a5">
    <w:name w:val="Normal (Web)"/>
    <w:basedOn w:val="a"/>
    <w:uiPriority w:val="99"/>
    <w:unhideWhenUsed/>
    <w:rsid w:val="001C1A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zagalna-serednya/navchalni-programy.html" TargetMode="External"/><Relationship Id="rId13" Type="http://schemas.openxmlformats.org/officeDocument/2006/relationships/hyperlink" Target="file:///C:/Documents%20and%20Settings/Admin/&#1052;&#1086;&#1080;%20&#1076;&#1086;&#1082;&#1091;&#1084;&#1077;&#1085;&#1090;&#1099;/5f4caed10f675968632995%20(1).pdf" TargetMode="External"/><Relationship Id="rId18" Type="http://schemas.openxmlformats.org/officeDocument/2006/relationships/hyperlink" Target="https://uk.wikipedia.org/wiki/%D0%92%D0%B5%D0%B1%D1%81%D0%BB%D1%83%D0%B6%D0%B1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.gov.ua/activity/education/zagalna-serednya/navchalni-programy.html" TargetMode="External"/><Relationship Id="rId12" Type="http://schemas.openxmlformats.org/officeDocument/2006/relationships/hyperlink" Target="https://osvita.ua/school/estimation/2422/" TargetMode="External"/><Relationship Id="rId17" Type="http://schemas.openxmlformats.org/officeDocument/2006/relationships/hyperlink" Target="https://svitppt.com.ua/biologiya/roslina-ta-abiotichni-faktor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utt.ly/wyFq6h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n.gov.ua/activity/education/zagalna-serednya/navchalni-programy.html" TargetMode="External"/><Relationship Id="rId11" Type="http://schemas.openxmlformats.org/officeDocument/2006/relationships/hyperlink" Target="https://pidruchnyk.com.ua/1244-biologi-11-klas-sobol.htm" TargetMode="External"/><Relationship Id="rId5" Type="http://schemas.openxmlformats.org/officeDocument/2006/relationships/hyperlink" Target="https://uk.wikipedia.org/wiki/%D0%92%D0%B5%D0%B1%D1%81%D0%BB%D1%83%D0%B6%D0%B1%D0%B0" TargetMode="External"/><Relationship Id="rId15" Type="http://schemas.openxmlformats.org/officeDocument/2006/relationships/hyperlink" Target="https://uk.wikipedia.org/wiki/%D0%92%D0%B5%D0%B1%D1%81%D0%BB%D1%83%D0%B6%D0%B1%D0%B0" TargetMode="External"/><Relationship Id="rId10" Type="http://schemas.openxmlformats.org/officeDocument/2006/relationships/hyperlink" Target="http://mon.gov.ua/activity/education/zagalna-serednya/navchalni-program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n.gov.ua/activity/education/zagalna-serednya/navchalni-programy.html" TargetMode="External"/><Relationship Id="rId14" Type="http://schemas.openxmlformats.org/officeDocument/2006/relationships/hyperlink" Target="http://mapme.club/poradi/9821-video-10-tvarin-yaki-vimerli-z-vini-lyudi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2023-06-09T09:58:00Z</dcterms:created>
  <dcterms:modified xsi:type="dcterms:W3CDTF">2023-06-09T10:13:00Z</dcterms:modified>
</cp:coreProperties>
</file>