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5" w:rsidRPr="001B5D51" w:rsidRDefault="000141C5" w:rsidP="000141C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Додаток  2</w:t>
      </w:r>
    </w:p>
    <w:p w:rsidR="000141C5" w:rsidRPr="001B5D51" w:rsidRDefault="000141C5" w:rsidP="00014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1">
        <w:rPr>
          <w:rFonts w:ascii="Times New Roman" w:hAnsi="Times New Roman" w:cs="Times New Roman"/>
          <w:b/>
          <w:bCs/>
          <w:sz w:val="28"/>
          <w:szCs w:val="28"/>
        </w:rPr>
        <w:t>ЯК СОРТУВАТИ І ЩО КУДИ КЛАСТИ?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141C5" w:rsidRPr="001B5D51" w:rsidTr="0019441C">
        <w:tc>
          <w:tcPr>
            <w:tcW w:w="9463" w:type="dxa"/>
            <w:gridSpan w:val="2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Контейнер для паперу і картону</w:t>
            </w:r>
          </w:p>
        </w:tc>
      </w:tr>
      <w:tr w:rsidR="000141C5" w:rsidRPr="001B5D51" w:rsidTr="0019441C">
        <w:trPr>
          <w:trHeight w:val="3220"/>
        </w:trPr>
        <w:tc>
          <w:tcPr>
            <w:tcW w:w="4677" w:type="dxa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 класти: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, каталоги,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рекламні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проспекти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зошити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чистий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використаний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папі</w:t>
            </w:r>
            <w:proofErr w:type="gram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нотаток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конверти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, книжки без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твердої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обкладинки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картонні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ящики та коробки,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паперові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пакети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паперову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тару.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класти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вологий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папі</w:t>
            </w:r>
            <w:proofErr w:type="gram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та картон;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використаний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паперовий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посуд;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картонну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тару для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напоїв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івку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- фольгу та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копіювальний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папір</w:t>
            </w:r>
            <w:proofErr w:type="spellEnd"/>
            <w:r w:rsidRPr="001B5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1C5" w:rsidRPr="001B5D51" w:rsidTr="0019441C">
        <w:tc>
          <w:tcPr>
            <w:tcW w:w="9463" w:type="dxa"/>
            <w:gridSpan w:val="2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онтейнер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органічних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відходів</w:t>
            </w:r>
            <w:proofErr w:type="spellEnd"/>
          </w:p>
        </w:tc>
      </w:tr>
      <w:tr w:rsidR="000141C5" w:rsidRPr="001B5D51" w:rsidTr="0019441C">
        <w:trPr>
          <w:trHeight w:val="3455"/>
        </w:trPr>
        <w:tc>
          <w:tcPr>
            <w:tcW w:w="4677" w:type="dxa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Можна класти: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м’ясні та рибні відходи, овочі і фрукти, лушпиння, хліб, напівфабрикати, кондитерські вироби та інші харчові відходи;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господарський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папі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паперові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серветки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залишки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чаю і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кави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кімнатні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рослини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квіти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можна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класти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олію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молоко,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соуси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ідкі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харчові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- будь-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ідини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великі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кістки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пл</w:t>
            </w:r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івку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метал,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скло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попіл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недопалки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вкритий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воском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або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плівкою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папір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також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біологічні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відходи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розкладаються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41C5" w:rsidRPr="001B5D51" w:rsidTr="0019441C">
        <w:tc>
          <w:tcPr>
            <w:tcW w:w="9463" w:type="dxa"/>
            <w:gridSpan w:val="2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онтейнер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</w:t>
            </w:r>
            <w:proofErr w:type="spellEnd"/>
          </w:p>
        </w:tc>
      </w:tr>
      <w:tr w:rsidR="000141C5" w:rsidRPr="001B5D51" w:rsidTr="0019441C">
        <w:trPr>
          <w:trHeight w:val="3542"/>
        </w:trPr>
        <w:tc>
          <w:tcPr>
            <w:tcW w:w="4677" w:type="dxa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Можна класти: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пластикову тару: коробки з-під йогурту, пляшки з-під масла, кетчупу, майонезу, пляшки з-під кремів та шампунів, пластиковий посуд та коробки, поліетиленові кульки та плівку;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скляну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тару;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металічну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тару: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консервні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банки,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металічні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кришки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корки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їжі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напої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можна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класти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вимащену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ї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жі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або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до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кінця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спустошену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тару;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пластикові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іграшки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тару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небезпечних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речовин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наприклад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побутової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хі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ії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тару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аерозолі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віконне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листове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скло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- лампочки</w:t>
            </w:r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141C5" w:rsidRPr="001B5D51" w:rsidTr="0019441C">
        <w:tc>
          <w:tcPr>
            <w:tcW w:w="9463" w:type="dxa"/>
            <w:gridSpan w:val="2"/>
          </w:tcPr>
          <w:p w:rsidR="000141C5" w:rsidRPr="001B5D51" w:rsidRDefault="000141C5" w:rsidP="0019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собливо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небезпечних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відходів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слід</w:t>
            </w:r>
            <w:proofErr w:type="spellEnd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відвозити</w:t>
            </w:r>
            <w:proofErr w:type="spellEnd"/>
          </w:p>
        </w:tc>
      </w:tr>
      <w:tr w:rsidR="000141C5" w:rsidRPr="001B5D51" w:rsidTr="0019441C">
        <w:trPr>
          <w:trHeight w:val="70"/>
        </w:trPr>
        <w:tc>
          <w:tcPr>
            <w:tcW w:w="9463" w:type="dxa"/>
            <w:gridSpan w:val="2"/>
          </w:tcPr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залишки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масел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масляні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фільтри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рештки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клею,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фарби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лаку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розчинникі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лампи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денного </w:t>
            </w:r>
            <w:proofErr w:type="spellStart"/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ітла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медичні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відходи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хі</w:t>
            </w:r>
            <w:proofErr w:type="gram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ікати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пестициди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ртутні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термометри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відходи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містять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ртуть;</w:t>
            </w:r>
          </w:p>
          <w:p w:rsidR="000141C5" w:rsidRPr="001B5D51" w:rsidRDefault="000141C5" w:rsidP="001944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батарейки та </w:t>
            </w:r>
            <w:proofErr w:type="spellStart"/>
            <w:r w:rsidRPr="001B5D51">
              <w:rPr>
                <w:rFonts w:ascii="Times New Roman" w:hAnsi="Times New Roman" w:cs="Times New Roman"/>
                <w:bCs/>
                <w:sz w:val="28"/>
                <w:szCs w:val="28"/>
              </w:rPr>
              <w:t>акумулятор</w:t>
            </w:r>
            <w:proofErr w:type="spellEnd"/>
            <w:r w:rsidRPr="001B5D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и.</w:t>
            </w:r>
          </w:p>
        </w:tc>
      </w:tr>
    </w:tbl>
    <w:p w:rsidR="00C81C2C" w:rsidRDefault="00C81C2C">
      <w:bookmarkStart w:id="0" w:name="_GoBack"/>
      <w:bookmarkEnd w:id="0"/>
    </w:p>
    <w:sectPr w:rsidR="00C8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C5"/>
    <w:rsid w:val="000141C5"/>
    <w:rsid w:val="00C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2023-05-02T06:13:00Z</dcterms:created>
  <dcterms:modified xsi:type="dcterms:W3CDTF">2023-05-02T06:14:00Z</dcterms:modified>
</cp:coreProperties>
</file>