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22A" w:rsidRPr="0004622A" w:rsidRDefault="0004622A" w:rsidP="0004622A">
      <w:pPr>
        <w:ind w:left="-567" w:firstLine="567"/>
        <w:jc w:val="center"/>
        <w:rPr>
          <w:rFonts w:ascii="Comic Sans MS" w:hAnsi="Comic Sans MS"/>
          <w:b/>
          <w:color w:val="C00000"/>
          <w:sz w:val="72"/>
          <w:szCs w:val="28"/>
          <w:lang w:val="uk-UA"/>
        </w:rPr>
      </w:pPr>
      <w:r w:rsidRPr="0004622A">
        <w:rPr>
          <w:rFonts w:ascii="Comic Sans MS" w:hAnsi="Comic Sans MS"/>
          <w:b/>
          <w:color w:val="C00000"/>
          <w:sz w:val="72"/>
          <w:lang w:val="uk-UA"/>
        </w:rPr>
        <w:t xml:space="preserve">Станція </w:t>
      </w:r>
      <w:r w:rsidRPr="0004622A">
        <w:rPr>
          <w:rFonts w:ascii="Comic Sans MS" w:hAnsi="Comic Sans MS"/>
          <w:b/>
          <w:color w:val="C00000"/>
          <w:sz w:val="72"/>
          <w:szCs w:val="28"/>
          <w:lang w:val="uk-UA"/>
        </w:rPr>
        <w:t>«Зникла квітка»</w:t>
      </w:r>
    </w:p>
    <w:p w:rsidR="0004622A" w:rsidRDefault="0004622A" w:rsidP="0004622A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i/>
          <w:color w:val="C00000"/>
          <w:sz w:val="40"/>
          <w:szCs w:val="28"/>
          <w:lang w:val="uk-UA"/>
        </w:rPr>
      </w:pPr>
    </w:p>
    <w:p w:rsidR="0004622A" w:rsidRPr="0004622A" w:rsidRDefault="0004622A" w:rsidP="0004622A">
      <w:pPr>
        <w:pStyle w:val="a3"/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color w:val="C00000"/>
          <w:sz w:val="40"/>
          <w:szCs w:val="28"/>
          <w:lang w:val="uk-UA"/>
        </w:rPr>
      </w:pPr>
      <w:r w:rsidRPr="0004622A">
        <w:rPr>
          <w:rFonts w:ascii="Comic Sans MS" w:hAnsi="Comic Sans MS" w:cs="Times New Roman"/>
          <w:i/>
          <w:color w:val="C00000"/>
          <w:sz w:val="40"/>
          <w:szCs w:val="28"/>
          <w:lang w:val="uk-UA"/>
        </w:rPr>
        <w:t>Час проходження – 3 хвилини</w:t>
      </w:r>
    </w:p>
    <w:p w:rsidR="0004622A" w:rsidRPr="0004622A" w:rsidRDefault="0004622A" w:rsidP="0004622A">
      <w:pPr>
        <w:ind w:left="-567" w:firstLine="567"/>
        <w:jc w:val="both"/>
        <w:rPr>
          <w:rFonts w:ascii="Comic Sans MS" w:hAnsi="Comic Sans MS"/>
          <w:b/>
          <w:color w:val="C00000"/>
          <w:sz w:val="28"/>
          <w:lang w:val="uk-UA"/>
        </w:rPr>
      </w:pPr>
    </w:p>
    <w:p w:rsidR="0004622A" w:rsidRPr="0004622A" w:rsidRDefault="0004622A" w:rsidP="0004622A">
      <w:pPr>
        <w:ind w:left="-567" w:firstLine="567"/>
        <w:jc w:val="both"/>
        <w:rPr>
          <w:rFonts w:ascii="Comic Sans MS" w:hAnsi="Comic Sans MS"/>
          <w:color w:val="C00000"/>
          <w:sz w:val="28"/>
          <w:szCs w:val="28"/>
          <w:lang w:val="uk-UA"/>
        </w:rPr>
      </w:pPr>
      <w:r w:rsidRPr="0004622A">
        <w:rPr>
          <w:rFonts w:ascii="Comic Sans MS" w:hAnsi="Comic Sans MS"/>
          <w:color w:val="C00000"/>
          <w:sz w:val="28"/>
          <w:szCs w:val="28"/>
          <w:lang w:val="uk-UA"/>
        </w:rPr>
        <w:t>Вчитель пропонує дітям заплющити очі й ховає малюнок однієї квітки. За сигналом вчитель діти розплющують очі та з’ясовують якої квітки бракує</w:t>
      </w:r>
    </w:p>
    <w:p w:rsidR="0004622A" w:rsidRPr="0004622A" w:rsidRDefault="0004622A" w:rsidP="0004622A">
      <w:pPr>
        <w:ind w:left="-567" w:firstLine="567"/>
        <w:rPr>
          <w:rFonts w:ascii="Comic Sans MS" w:hAnsi="Comic Sans MS"/>
          <w:b/>
          <w:color w:val="C00000"/>
          <w:sz w:val="28"/>
          <w:lang w:val="uk-UA"/>
        </w:rPr>
      </w:pPr>
    </w:p>
    <w:p w:rsidR="0004622A" w:rsidRDefault="0004622A" w:rsidP="0004622A">
      <w:pPr>
        <w:rPr>
          <w:b/>
          <w:sz w:val="28"/>
          <w:lang w:val="uk-UA"/>
        </w:rPr>
      </w:pPr>
      <w:r w:rsidRPr="009B434B">
        <w:rPr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-408803</wp:posOffset>
            </wp:positionH>
            <wp:positionV relativeFrom="margin">
              <wp:posOffset>72776</wp:posOffset>
            </wp:positionV>
            <wp:extent cx="6123007" cy="8727311"/>
            <wp:effectExtent l="0" t="0" r="0" b="0"/>
            <wp:wrapSquare wrapText="bothSides"/>
            <wp:docPr id="42" name="Рисунок 7" descr="Книга «Дидактична гра. Весняні квіти» купить на YAKABOO.ua | 482307614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нига «Дидактична гра. Весняні квіти» купить на YAKABOO.ua | 48230761466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2A" w:rsidRDefault="0004622A" w:rsidP="0004622A">
      <w:pPr>
        <w:rPr>
          <w:b/>
          <w:sz w:val="28"/>
          <w:lang w:val="uk-UA"/>
        </w:rPr>
      </w:pPr>
    </w:p>
    <w:p w:rsidR="00330006" w:rsidRPr="0004622A" w:rsidRDefault="00330006">
      <w:pPr>
        <w:rPr>
          <w:lang w:val="uk-UA"/>
        </w:rPr>
      </w:pPr>
    </w:p>
    <w:sectPr w:rsidR="00330006" w:rsidRPr="0004622A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622A"/>
    <w:rsid w:val="0004622A"/>
    <w:rsid w:val="00330006"/>
    <w:rsid w:val="00B6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2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22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2022-12-23T12:37:00Z</dcterms:created>
  <dcterms:modified xsi:type="dcterms:W3CDTF">2022-12-23T12:37:00Z</dcterms:modified>
</cp:coreProperties>
</file>