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32F" w:rsidRDefault="00DC7881"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Тема уроку:  Вивчаємо клавіатуру. Введення окремих символів</w:t>
      </w:r>
    </w:p>
    <w:p w:rsidR="00AF032F" w:rsidRDefault="00DC7881">
      <w:pPr>
        <w:jc w:val="both"/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Мета уроку: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повторити пристрої комп’ютера, призначення та розташування основних клавіш клавіатури, продовжити формування навичок роботи з мишкою та клавіатурою, повторити правила техніки безпеки; розвивати увагу, логічне мислення, пам’ять, пізнавальну цікавість, вміння чітко та лаконічно висловлювати власні думки; виховувати самостійність, ініціативність та наполегливість в подоланні труднощів, культуру поведінки та дотримання правил роботи в кабінеті інформатики.</w:t>
      </w:r>
    </w:p>
    <w:p w:rsidR="00AF032F" w:rsidRDefault="00DC7881">
      <w:pPr>
        <w:jc w:val="both"/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Обладнання: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ПК, мультимедійна дошка, програма «Клавіатурний тренажер», картки, маршрутний лист,фонограма «Абеткова пісенька»</w:t>
      </w:r>
    </w:p>
    <w:p w:rsidR="00AF032F" w:rsidRDefault="00DC7881">
      <w:pPr>
        <w:jc w:val="both"/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Тип уроку: </w:t>
      </w:r>
      <w:r>
        <w:rPr>
          <w:rFonts w:ascii="Times New Roman" w:eastAsia="Calibri" w:hAnsi="Times New Roman" w:cs="Times New Roman"/>
          <w:bCs/>
          <w:color w:val="000000"/>
          <w:spacing w:val="-11"/>
          <w:sz w:val="28"/>
          <w:szCs w:val="28"/>
          <w:lang w:val="uk-UA"/>
        </w:rPr>
        <w:t>закріплення знань, умінь і навичок</w:t>
      </w:r>
    </w:p>
    <w:p w:rsidR="00AF032F" w:rsidRDefault="00DC7881"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Форма уроку: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урок-подорож</w:t>
      </w:r>
    </w:p>
    <w:p w:rsidR="00AF032F" w:rsidRDefault="00DC7881">
      <w:pPr>
        <w:shd w:val="clear" w:color="auto" w:fill="FFFFFF"/>
        <w:spacing w:after="0"/>
        <w:jc w:val="center"/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Хід уроку</w:t>
      </w:r>
    </w:p>
    <w:p w:rsidR="00AF032F" w:rsidRDefault="00DC7881">
      <w:pPr>
        <w:shd w:val="clear" w:color="auto" w:fill="FFFFFF"/>
        <w:spacing w:after="0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І. Організаційний етап.</w:t>
      </w:r>
    </w:p>
    <w:p w:rsidR="00AF032F" w:rsidRPr="004E2212" w:rsidRDefault="00AF032F">
      <w:pPr>
        <w:shd w:val="clear" w:color="auto" w:fill="FFFFFF"/>
        <w:spacing w:after="0"/>
        <w:jc w:val="both"/>
      </w:pPr>
    </w:p>
    <w:p w:rsidR="00AF032F" w:rsidRPr="00DC7881" w:rsidRDefault="00DC7881">
      <w:pPr>
        <w:shd w:val="clear" w:color="auto" w:fill="FFFFFF"/>
        <w:spacing w:after="0"/>
        <w:jc w:val="both"/>
        <w:rPr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КЛАВІАТУРА</w:t>
      </w:r>
    </w:p>
    <w:p w:rsidR="00AF032F" w:rsidRPr="00DC7881" w:rsidRDefault="00DC7881">
      <w:pPr>
        <w:shd w:val="clear" w:color="auto" w:fill="FFFFFF"/>
        <w:spacing w:after="0"/>
        <w:jc w:val="both"/>
        <w:rPr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Також вам сьогодні дуже знадобиться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швидкість думки, винахідливість, кмітливість. </w:t>
      </w:r>
    </w:p>
    <w:p w:rsidR="00AF032F" w:rsidRPr="00DC7881" w:rsidRDefault="00DC7881">
      <w:pPr>
        <w:shd w:val="clear" w:color="auto" w:fill="FFFFFF"/>
        <w:spacing w:after="0"/>
        <w:jc w:val="both"/>
        <w:rPr>
          <w:lang w:val="uk-UA"/>
        </w:rPr>
      </w:pPr>
      <w:r w:rsidRPr="00DC7881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Мета нашої подорожі</w:t>
      </w:r>
      <w:r w:rsidRPr="00DC78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закріпити знання пристроїв комп’ютера, призначення та розташування основних клавіш </w:t>
      </w:r>
      <w:proofErr w:type="spellStart"/>
      <w:r w:rsidRPr="00DC78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клавіатури.</w:t>
      </w:r>
      <w:r w:rsidRPr="00DC788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Слайд</w:t>
      </w:r>
      <w:proofErr w:type="spellEnd"/>
      <w:r w:rsidRPr="00DC788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4</w:t>
      </w:r>
    </w:p>
    <w:p w:rsidR="00DC7881" w:rsidRPr="00DC7881" w:rsidRDefault="00DC7881" w:rsidP="00DC7881">
      <w:pPr>
        <w:shd w:val="clear" w:color="auto" w:fill="FFFFFF"/>
        <w:spacing w:after="0"/>
        <w:rPr>
          <w:lang w:val="uk-UA"/>
        </w:rPr>
      </w:pPr>
      <w:r w:rsidRPr="00DC78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Діти! Я бажаю вам захоплюючої подорожі! Поїхали…</w:t>
      </w:r>
      <w:r w:rsidRPr="00DC788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Вчитель</w:t>
      </w:r>
      <w:r w:rsidRPr="00DC7881"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>:</w:t>
      </w:r>
    </w:p>
    <w:p w:rsidR="00DC7881" w:rsidRPr="00DC7881" w:rsidRDefault="00DC7881" w:rsidP="00DC7881">
      <w:pPr>
        <w:shd w:val="clear" w:color="auto" w:fill="FFFFFF"/>
        <w:spacing w:after="0"/>
        <w:jc w:val="both"/>
        <w:rPr>
          <w:lang w:val="uk-UA"/>
        </w:rPr>
      </w:pPr>
      <w:r w:rsidRPr="00DC78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Любі діти! Добрий день!</w:t>
      </w:r>
    </w:p>
    <w:p w:rsidR="00DC7881" w:rsidRPr="00DC7881" w:rsidRDefault="00DC7881" w:rsidP="00DC7881">
      <w:pPr>
        <w:shd w:val="clear" w:color="auto" w:fill="FFFFFF"/>
        <w:spacing w:after="0"/>
        <w:jc w:val="both"/>
        <w:rPr>
          <w:lang w:val="uk-UA"/>
        </w:rPr>
      </w:pPr>
      <w:r w:rsidRPr="00DC78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Зичу праці і пісень.</w:t>
      </w:r>
    </w:p>
    <w:p w:rsidR="00DC7881" w:rsidRPr="00DC7881" w:rsidRDefault="00DC7881" w:rsidP="00DC7881">
      <w:pPr>
        <w:shd w:val="clear" w:color="auto" w:fill="FFFFFF"/>
        <w:spacing w:after="0"/>
        <w:jc w:val="both"/>
        <w:rPr>
          <w:lang w:val="uk-UA"/>
        </w:rPr>
      </w:pPr>
      <w:r w:rsidRPr="00DC78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ще, друзі, всім бажаю</w:t>
      </w:r>
    </w:p>
    <w:p w:rsidR="00DC7881" w:rsidRPr="00DC7881" w:rsidRDefault="00DC7881" w:rsidP="00DC7881">
      <w:pPr>
        <w:shd w:val="clear" w:color="auto" w:fill="FFFFFF"/>
        <w:spacing w:after="0"/>
        <w:jc w:val="both"/>
        <w:rPr>
          <w:lang w:val="uk-UA"/>
        </w:rPr>
      </w:pPr>
      <w:r w:rsidRPr="00DC78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Сил, натхнення на весь день!</w:t>
      </w:r>
    </w:p>
    <w:p w:rsidR="00DC7881" w:rsidRPr="00DC7881" w:rsidRDefault="00DC7881" w:rsidP="00DC7881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  <w:lang w:val="uk-UA" w:eastAsia="ru-RU"/>
        </w:rPr>
      </w:pPr>
    </w:p>
    <w:p w:rsidR="00DC7881" w:rsidRPr="00DC7881" w:rsidRDefault="00DC7881" w:rsidP="00DC7881">
      <w:pPr>
        <w:shd w:val="clear" w:color="auto" w:fill="FFFFFF"/>
        <w:spacing w:after="0"/>
        <w:jc w:val="both"/>
        <w:rPr>
          <w:lang w:val="uk-UA"/>
        </w:rPr>
      </w:pPr>
      <w:r w:rsidRPr="00DC78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рада вітати всіх вас на уроці. Ви сьогодні дуже добре виглядаєте, всі такі життєрадісні і бадьорі! Я теж хочу поділитися з вами своїм гарним настроєм, сподіваюся, що ми будемо дружньо працювати. Сьогодні наш клас вирушає у космічну подорож на планету «Комп’ютер». </w:t>
      </w:r>
      <w:r w:rsidRPr="00DC788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                      Слайд 2</w:t>
      </w:r>
    </w:p>
    <w:p w:rsidR="00DC7881" w:rsidRPr="00DC7881" w:rsidRDefault="00DC7881" w:rsidP="00DC7881">
      <w:pPr>
        <w:shd w:val="clear" w:color="auto" w:fill="FFFFFF"/>
        <w:spacing w:after="0"/>
        <w:jc w:val="both"/>
        <w:rPr>
          <w:lang w:val="uk-UA"/>
        </w:rPr>
      </w:pPr>
      <w:r w:rsidRPr="00DC78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Вирушаючи в подорож, люди збирають необхідний багаж, планують і вивчають маршрут, ставлять перед собою якісь завдання. Але в дорозі вони обов’язково зустрічають  і щось нове для себе. Давайте і ми почнемо збиратися.</w:t>
      </w:r>
    </w:p>
    <w:p w:rsidR="00DC7881" w:rsidRPr="00DC7881" w:rsidRDefault="00DC7881" w:rsidP="00DC7881">
      <w:pPr>
        <w:shd w:val="clear" w:color="auto" w:fill="FFFFFF"/>
        <w:spacing w:after="0"/>
        <w:jc w:val="both"/>
        <w:rPr>
          <w:lang w:val="uk-UA"/>
        </w:rPr>
      </w:pPr>
      <w:r w:rsidRPr="00DC78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якості багажу візьмемо наші </w:t>
      </w:r>
      <w:r w:rsidRPr="00DC7881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знання, вміння, навички й старання.           Слайд 3</w:t>
      </w:r>
    </w:p>
    <w:p w:rsidR="00DC7881" w:rsidRPr="00DC7881" w:rsidRDefault="00DC7881" w:rsidP="00DC7881">
      <w:pPr>
        <w:shd w:val="clear" w:color="auto" w:fill="FFFFFF"/>
        <w:spacing w:after="0"/>
        <w:jc w:val="both"/>
        <w:rPr>
          <w:lang w:val="uk-UA"/>
        </w:rPr>
      </w:pPr>
      <w:r w:rsidRPr="00DC7881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2. Очікувані результати</w:t>
      </w:r>
    </w:p>
    <w:p w:rsidR="00AF032F" w:rsidRDefault="00DC7881" w:rsidP="00DC7881">
      <w:pPr>
        <w:pStyle w:val="a9"/>
        <w:numPr>
          <w:ilvl w:val="0"/>
          <w:numId w:val="1"/>
        </w:numPr>
        <w:shd w:val="clear" w:color="auto" w:fill="FFFFFF"/>
        <w:spacing w:after="0"/>
        <w:jc w:val="both"/>
      </w:pPr>
      <w:r w:rsidRPr="00DC7881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- Чого  ви очікуєте від подорожі</w:t>
      </w:r>
    </w:p>
    <w:p w:rsidR="00AF032F" w:rsidRDefault="00AF032F">
      <w:pPr>
        <w:pStyle w:val="a9"/>
        <w:shd w:val="clear" w:color="auto" w:fill="FFFFFF"/>
        <w:spacing w:after="0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032F" w:rsidRDefault="00AF032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032F" w:rsidRDefault="00DC7881">
      <w:r>
        <w:rPr>
          <w:rFonts w:ascii="Times New Roman" w:hAnsi="Times New Roman" w:cs="Times New Roman"/>
          <w:b/>
          <w:sz w:val="28"/>
          <w:szCs w:val="28"/>
        </w:rPr>
        <w:lastRenderedPageBreak/>
        <w:t>ІІ</w:t>
      </w:r>
      <w:r w:rsidRPr="00DC7881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Повторення правил безпечної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поведінки на планеті «Комп’</w:t>
      </w:r>
      <w:r w:rsidRPr="00DC7881">
        <w:rPr>
          <w:rFonts w:ascii="Times New Roman" w:hAnsi="Times New Roman" w:cs="Times New Roman"/>
          <w:b/>
          <w:sz w:val="28"/>
          <w:szCs w:val="28"/>
          <w:lang w:val="uk-UA"/>
        </w:rPr>
        <w:t>ютер»</w:t>
      </w:r>
    </w:p>
    <w:p w:rsidR="00AF032F" w:rsidRDefault="00DC7881">
      <w:r>
        <w:rPr>
          <w:rFonts w:ascii="Times New Roman" w:hAnsi="Times New Roman" w:cs="Times New Roman"/>
          <w:b/>
          <w:i/>
          <w:sz w:val="28"/>
          <w:szCs w:val="28"/>
        </w:rPr>
        <w:t>ГРА «Правильно – неправильно</w:t>
      </w:r>
      <w:r>
        <w:rPr>
          <w:i/>
          <w:lang w:val="uk-UA" w:eastAsia="ru-RU"/>
        </w:rPr>
        <w:t xml:space="preserve">»                                         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Слайд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5</w:t>
      </w:r>
    </w:p>
    <w:p w:rsidR="00AF032F" w:rsidRDefault="00DC7881">
      <w:pPr>
        <w:spacing w:after="0"/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В клас комп’ютерний спітнілі  ми вбігаємо щосили .. ( тупають ніжками)</w:t>
      </w:r>
    </w:p>
    <w:p w:rsidR="00AF032F" w:rsidRDefault="00DC7881">
      <w:pPr>
        <w:spacing w:after="0"/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Витри старанно взуття, нам не потрібне сміття! ( плещуть у долоні)</w:t>
      </w:r>
    </w:p>
    <w:p w:rsidR="00AF032F" w:rsidRDefault="00DC7881">
      <w:pPr>
        <w:spacing w:after="0"/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За улюблений комп’ютер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ru-RU"/>
        </w:rPr>
        <w:t>падаєм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>, мов спілі фрукти…( тупають ніжками)</w:t>
      </w:r>
    </w:p>
    <w:p w:rsidR="00AF032F" w:rsidRDefault="00DC7881">
      <w:pPr>
        <w:spacing w:after="0"/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А щоб сісти нам за парту , вчитель нам дає команду!(плещуть у долоні)</w:t>
      </w:r>
    </w:p>
    <w:p w:rsidR="00AF032F" w:rsidRDefault="00DC7881">
      <w:pPr>
        <w:spacing w:after="0"/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Ти підсунь дисплей близенько і шнури поправ хутенько! ( тупають ніжками)</w:t>
      </w:r>
    </w:p>
    <w:p w:rsidR="00AF032F" w:rsidRDefault="00DC7881">
      <w:pPr>
        <w:spacing w:after="0"/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Від екрана ти відсядь.. Сантиметрів п’ятдесят! ( плещуть у долоні)</w:t>
      </w:r>
    </w:p>
    <w:p w:rsidR="00AF032F" w:rsidRDefault="00DC7881">
      <w:pPr>
        <w:spacing w:after="0"/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Голова болить моя , потерплю годину я! ( тупають ніжками0</w:t>
      </w:r>
    </w:p>
    <w:p w:rsidR="00AF032F" w:rsidRDefault="00DC7881">
      <w:pPr>
        <w:spacing w:after="0"/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Я дротів не зачіпаю, правило це добре знаю! ( плещуть у долоні)</w:t>
      </w:r>
    </w:p>
    <w:p w:rsidR="00AF032F" w:rsidRDefault="00DC7881">
      <w:pPr>
        <w:spacing w:after="0"/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Як відчую щось горіле, промовчу я всім на диво…( тупають ніжками)</w:t>
      </w:r>
    </w:p>
    <w:p w:rsidR="00AF032F" w:rsidRDefault="00DC7881">
      <w:pPr>
        <w:spacing w:after="0"/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В електронний клас науки сміло входь! Лиш вимий руки!(плещуть у долоні)</w:t>
      </w:r>
    </w:p>
    <w:p w:rsidR="00AF032F" w:rsidRDefault="00AF032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ru-RU"/>
        </w:rPr>
      </w:pPr>
    </w:p>
    <w:p w:rsidR="00AF032F" w:rsidRDefault="00DC7881">
      <w:pPr>
        <w:tabs>
          <w:tab w:val="left" w:pos="180"/>
        </w:tabs>
        <w:spacing w:after="0"/>
        <w:jc w:val="both"/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ІІІ. Основний етап.</w:t>
      </w:r>
    </w:p>
    <w:p w:rsidR="00AF032F" w:rsidRDefault="00DC7881">
      <w:pPr>
        <w:tabs>
          <w:tab w:val="left" w:pos="180"/>
        </w:tabs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>А ось і перша перешкода на нашому шляху. Подивіться, діти - кросворд, розгадавши який ми вирушимо далі. Для цього нам треба знати назви та призначення основних та додаткових пристроїв ПК.</w:t>
      </w:r>
    </w:p>
    <w:p w:rsidR="00AF032F" w:rsidRDefault="00DC7881">
      <w:pPr>
        <w:pStyle w:val="a9"/>
        <w:numPr>
          <w:ilvl w:val="0"/>
          <w:numId w:val="1"/>
        </w:numPr>
        <w:tabs>
          <w:tab w:val="left" w:pos="180"/>
        </w:tabs>
        <w:spacing w:after="0"/>
        <w:jc w:val="both"/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Що означає ПК?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Персональний комп’ютер, призначений для роботи на ньому однієї людини - персони.)</w:t>
      </w:r>
    </w:p>
    <w:p w:rsidR="00DC7881" w:rsidRDefault="00DC7881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 етап маршруту. Кросворд                                                 Слайд </w:t>
      </w:r>
      <w:r>
        <w:rPr>
          <w:rFonts w:ascii="Times New Roman" w:hAnsi="Times New Roman" w:cs="Times New Roman"/>
          <w:b/>
          <w:i/>
          <w:sz w:val="28"/>
          <w:szCs w:val="28"/>
        </w:rPr>
        <w:t>6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-1</w:t>
      </w:r>
      <w:r>
        <w:rPr>
          <w:rFonts w:ascii="Times New Roman" w:hAnsi="Times New Roman" w:cs="Times New Roman"/>
          <w:b/>
          <w:i/>
          <w:sz w:val="28"/>
          <w:szCs w:val="28"/>
        </w:rPr>
        <w:t>5</w:t>
      </w:r>
    </w:p>
    <w:p w:rsidR="00AF032F" w:rsidRDefault="00DC7881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   1. Схожа на сіру тваринку з хвостиком.</w:t>
      </w:r>
    </w:p>
    <w:p w:rsidR="00AF032F" w:rsidRDefault="00DC7881">
      <w:pPr>
        <w:spacing w:after="0"/>
        <w:ind w:left="360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>2.У комп’ютері його називають «системний…»</w:t>
      </w:r>
    </w:p>
    <w:p w:rsidR="00AF032F" w:rsidRDefault="00DC7881">
      <w:pPr>
        <w:spacing w:after="0"/>
        <w:ind w:left="360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>3.Необхідна для введення інформації в комп’ютер.</w:t>
      </w:r>
    </w:p>
    <w:p w:rsidR="00AF032F" w:rsidRDefault="00DC7881">
      <w:pPr>
        <w:spacing w:after="0"/>
        <w:ind w:left="360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>4. Пристрій для відтворення звуку.</w:t>
      </w:r>
    </w:p>
    <w:p w:rsidR="00AF032F" w:rsidRDefault="00DC7881">
      <w:pPr>
        <w:spacing w:after="0"/>
        <w:ind w:left="360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>5.Для довготривалого зберігання інформації використовують…</w:t>
      </w:r>
    </w:p>
    <w:p w:rsidR="00AF032F" w:rsidRDefault="00DC7881">
      <w:pPr>
        <w:pStyle w:val="a9"/>
        <w:numPr>
          <w:ilvl w:val="0"/>
          <w:numId w:val="5"/>
        </w:numPr>
        <w:spacing w:after="0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>Керує роботою всіх пристроїв комп'ютера.</w:t>
      </w:r>
    </w:p>
    <w:p w:rsidR="00AF032F" w:rsidRDefault="00DC7881">
      <w:pPr>
        <w:pStyle w:val="a9"/>
        <w:numPr>
          <w:ilvl w:val="0"/>
          <w:numId w:val="5"/>
        </w:numPr>
        <w:spacing w:after="0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>Схожий на телевізор.</w:t>
      </w:r>
    </w:p>
    <w:tbl>
      <w:tblPr>
        <w:tblStyle w:val="ab"/>
        <w:tblW w:w="9573" w:type="dxa"/>
        <w:tblCellMar>
          <w:left w:w="113" w:type="dxa"/>
        </w:tblCellMar>
        <w:tblLook w:val="01E0"/>
      </w:tblPr>
      <w:tblGrid>
        <w:gridCol w:w="398"/>
        <w:gridCol w:w="399"/>
        <w:gridCol w:w="797"/>
        <w:gridCol w:w="798"/>
        <w:gridCol w:w="797"/>
        <w:gridCol w:w="798"/>
        <w:gridCol w:w="798"/>
        <w:gridCol w:w="798"/>
        <w:gridCol w:w="799"/>
        <w:gridCol w:w="798"/>
        <w:gridCol w:w="799"/>
        <w:gridCol w:w="798"/>
        <w:gridCol w:w="796"/>
      </w:tblGrid>
      <w:tr w:rsidR="00AF032F">
        <w:tc>
          <w:tcPr>
            <w:tcW w:w="2391" w:type="dxa"/>
            <w:gridSpan w:val="4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vAlign w:val="center"/>
          </w:tcPr>
          <w:p w:rsidR="00AF032F" w:rsidRDefault="00AF032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79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vAlign w:val="center"/>
          </w:tcPr>
          <w:p w:rsidR="00AF032F" w:rsidRDefault="00DC7881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798" w:type="dxa"/>
            <w:tcBorders>
              <w:left w:val="single" w:sz="8" w:space="0" w:color="FF0000"/>
            </w:tcBorders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И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Ш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F032F"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F032F" w:rsidRDefault="00AF032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AF032F" w:rsidRDefault="00AF032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797" w:type="dxa"/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 Б</w:t>
            </w:r>
          </w:p>
        </w:tc>
        <w:tc>
          <w:tcPr>
            <w:tcW w:w="798" w:type="dxa"/>
            <w:tcBorders>
              <w:right w:val="single" w:sz="8" w:space="0" w:color="FF0000"/>
            </w:tcBorders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</w:t>
            </w:r>
          </w:p>
        </w:tc>
        <w:tc>
          <w:tcPr>
            <w:tcW w:w="79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</w:t>
            </w:r>
          </w:p>
        </w:tc>
        <w:tc>
          <w:tcPr>
            <w:tcW w:w="798" w:type="dxa"/>
            <w:tcBorders>
              <w:left w:val="single" w:sz="8" w:space="0" w:color="FF0000"/>
            </w:tcBorders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F032F">
        <w:tc>
          <w:tcPr>
            <w:tcW w:w="1593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AF032F" w:rsidRDefault="00AF032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798" w:type="dxa"/>
            <w:tcBorders>
              <w:right w:val="single" w:sz="8" w:space="0" w:color="FF0000"/>
            </w:tcBorders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К</w:t>
            </w:r>
          </w:p>
        </w:tc>
        <w:tc>
          <w:tcPr>
            <w:tcW w:w="79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</w:t>
            </w:r>
          </w:p>
        </w:tc>
        <w:tc>
          <w:tcPr>
            <w:tcW w:w="798" w:type="dxa"/>
            <w:tcBorders>
              <w:left w:val="single" w:sz="8" w:space="0" w:color="FF0000"/>
            </w:tcBorders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</w:tr>
      <w:tr w:rsidR="00AF032F">
        <w:tc>
          <w:tcPr>
            <w:tcW w:w="797" w:type="dxa"/>
            <w:gridSpan w:val="2"/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4.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К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</w:t>
            </w:r>
          </w:p>
        </w:tc>
        <w:tc>
          <w:tcPr>
            <w:tcW w:w="798" w:type="dxa"/>
            <w:tcBorders>
              <w:right w:val="single" w:sz="8" w:space="0" w:color="FF0000"/>
            </w:tcBorders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</w:t>
            </w:r>
          </w:p>
        </w:tc>
        <w:tc>
          <w:tcPr>
            <w:tcW w:w="79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</w:t>
            </w:r>
          </w:p>
        </w:tc>
        <w:tc>
          <w:tcPr>
            <w:tcW w:w="798" w:type="dxa"/>
            <w:tcBorders>
              <w:left w:val="single" w:sz="8" w:space="0" w:color="FF0000"/>
            </w:tcBorders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И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F032F">
        <w:tc>
          <w:tcPr>
            <w:tcW w:w="2391" w:type="dxa"/>
            <w:gridSpan w:val="4"/>
            <w:tcBorders>
              <w:left w:val="nil"/>
              <w:bottom w:val="nil"/>
              <w:right w:val="single" w:sz="8" w:space="0" w:color="FF0000"/>
            </w:tcBorders>
            <w:shd w:val="clear" w:color="auto" w:fill="auto"/>
            <w:vAlign w:val="center"/>
          </w:tcPr>
          <w:p w:rsidR="00AF032F" w:rsidRDefault="00AF032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79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vAlign w:val="center"/>
          </w:tcPr>
          <w:p w:rsidR="00AF032F" w:rsidRDefault="00DC7881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5.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</w:t>
            </w:r>
          </w:p>
        </w:tc>
        <w:tc>
          <w:tcPr>
            <w:tcW w:w="798" w:type="dxa"/>
            <w:tcBorders>
              <w:left w:val="single" w:sz="8" w:space="0" w:color="FF0000"/>
            </w:tcBorders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И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F032F">
        <w:tc>
          <w:tcPr>
            <w:tcW w:w="797" w:type="dxa"/>
            <w:gridSpan w:val="2"/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П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</w:t>
            </w:r>
          </w:p>
        </w:tc>
        <w:tc>
          <w:tcPr>
            <w:tcW w:w="798" w:type="dxa"/>
            <w:tcBorders>
              <w:right w:val="single" w:sz="8" w:space="0" w:color="FF0000"/>
            </w:tcBorders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</w:t>
            </w:r>
          </w:p>
        </w:tc>
        <w:tc>
          <w:tcPr>
            <w:tcW w:w="79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Ц</w:t>
            </w:r>
          </w:p>
        </w:tc>
        <w:tc>
          <w:tcPr>
            <w:tcW w:w="798" w:type="dxa"/>
            <w:tcBorders>
              <w:left w:val="single" w:sz="8" w:space="0" w:color="FF0000"/>
            </w:tcBorders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Е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F032F">
        <w:tc>
          <w:tcPr>
            <w:tcW w:w="797" w:type="dxa"/>
            <w:gridSpan w:val="2"/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7.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</w:t>
            </w:r>
          </w:p>
        </w:tc>
        <w:tc>
          <w:tcPr>
            <w:tcW w:w="798" w:type="dxa"/>
            <w:tcBorders>
              <w:right w:val="single" w:sz="8" w:space="0" w:color="FF0000"/>
            </w:tcBorders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</w:t>
            </w:r>
          </w:p>
        </w:tc>
        <w:tc>
          <w:tcPr>
            <w:tcW w:w="79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  <w:tc>
          <w:tcPr>
            <w:tcW w:w="798" w:type="dxa"/>
            <w:tcBorders>
              <w:left w:val="single" w:sz="8" w:space="0" w:color="FF0000"/>
            </w:tcBorders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AF032F" w:rsidRDefault="00DC788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32F" w:rsidRDefault="00AF03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AF032F" w:rsidRDefault="00DC7881">
      <w:pPr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>Молодці! Йдемо далі по нашому маршруту.</w:t>
      </w:r>
    </w:p>
    <w:p w:rsidR="00AF032F" w:rsidRDefault="00DC7881">
      <w:pPr>
        <w:jc w:val="both"/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2 етап маршруту.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Пазли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                                                                      Слайд 1</w:t>
      </w:r>
      <w:r>
        <w:rPr>
          <w:rFonts w:ascii="Times New Roman" w:hAnsi="Times New Roman" w:cs="Times New Roman"/>
          <w:b/>
          <w:i/>
          <w:sz w:val="28"/>
          <w:szCs w:val="28"/>
        </w:rPr>
        <w:t>6</w:t>
      </w:r>
    </w:p>
    <w:p w:rsidR="00AF032F" w:rsidRDefault="00DC7881">
      <w:pPr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Завдання для швидких та кмітливих – скласти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пазли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noProof/>
          <w:lang w:val="fil-PH" w:eastAsia="fil-PH"/>
        </w:rPr>
        <w:drawing>
          <wp:anchor distT="0" distB="0" distL="133350" distR="114300" simplePos="0" relativeHeight="2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249555</wp:posOffset>
            </wp:positionV>
            <wp:extent cx="1276350" cy="1276350"/>
            <wp:effectExtent l="0" t="0" r="0" b="0"/>
            <wp:wrapNone/>
            <wp:docPr id="1" name="Рисунок 4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 descr="12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(Робота у парах, малюнок заздалегідь розрізати й перемішати)</w:t>
      </w:r>
    </w:p>
    <w:p w:rsidR="00AF032F" w:rsidRDefault="00AF032F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F032F" w:rsidRDefault="00AF032F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F032F" w:rsidRDefault="00AF032F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F032F" w:rsidRPr="00DC7881" w:rsidRDefault="00DC7881">
      <w:pPr>
        <w:rPr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3 етап маршруту. Чарівні клавіші.                                                               Слайд 17</w:t>
      </w:r>
    </w:p>
    <w:p w:rsidR="00AF032F" w:rsidRPr="00DC7881" w:rsidRDefault="00DC7881">
      <w:pPr>
        <w:ind w:firstLine="708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з вами почали освоювати ази комп'ютерної грамотності: вивчили основні пристрої комп'ютера, вчилися працювати з мишкою, та для того щоб успішно працювати на комп’ютері, необхідно добре знати клавіатуру, призначення окремих її клавіш.</w:t>
      </w:r>
    </w:p>
    <w:p w:rsidR="00AF032F" w:rsidRDefault="00DC7881">
      <w:pPr>
        <w:pStyle w:val="a9"/>
        <w:numPr>
          <w:ilvl w:val="0"/>
          <w:numId w:val="2"/>
        </w:numPr>
        <w:spacing w:after="0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Словникова робота </w:t>
      </w:r>
    </w:p>
    <w:p w:rsidR="00AF032F" w:rsidRDefault="00DC7881">
      <w:pPr>
        <w:spacing w:after="0"/>
        <w:ind w:firstLine="708"/>
        <w:jc w:val="both"/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Клавіатура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 пристрій для введення інформації</w:t>
      </w:r>
    </w:p>
    <w:p w:rsidR="00AF032F" w:rsidRDefault="00DC78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fil-PH" w:eastAsia="fil-PH"/>
        </w:rPr>
        <w:drawing>
          <wp:anchor distT="0" distB="0" distL="133350" distR="123190" simplePos="0" relativeHeight="3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124460</wp:posOffset>
            </wp:positionV>
            <wp:extent cx="2714625" cy="1990725"/>
            <wp:effectExtent l="0" t="0" r="0" b="0"/>
            <wp:wrapSquare wrapText="largest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6389" t="36846" r="20891" b="16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032F" w:rsidRDefault="00AF03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032F" w:rsidRDefault="00AF03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032F" w:rsidRDefault="00AF03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032F" w:rsidRDefault="00AF03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032F" w:rsidRDefault="00AF03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032F" w:rsidRDefault="00AF03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032F" w:rsidRDefault="00DC7881">
      <w:pPr>
        <w:jc w:val="both"/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4 етап маршруту. Відпочинок.                                                                Слайд 1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8</w:t>
      </w:r>
    </w:p>
    <w:p w:rsidR="00AF032F" w:rsidRPr="00DC7881" w:rsidRDefault="00DC7881">
      <w:pPr>
        <w:spacing w:after="0"/>
        <w:jc w:val="both"/>
        <w:rPr>
          <w:lang w:val="uk-UA"/>
        </w:rPr>
      </w:pPr>
      <w:r w:rsidRPr="00DC7881">
        <w:rPr>
          <w:rFonts w:ascii="Times New Roman" w:hAnsi="Times New Roman" w:cs="Times New Roman"/>
          <w:sz w:val="28"/>
          <w:szCs w:val="28"/>
          <w:lang w:val="uk-UA"/>
        </w:rPr>
        <w:t xml:space="preserve">Але відпочивати ми з вами будемо активно! На </w:t>
      </w:r>
      <w:proofErr w:type="spellStart"/>
      <w:r w:rsidRPr="00DC7881">
        <w:rPr>
          <w:rFonts w:ascii="Times New Roman" w:hAnsi="Times New Roman" w:cs="Times New Roman"/>
          <w:sz w:val="28"/>
          <w:szCs w:val="28"/>
          <w:lang w:val="uk-UA"/>
        </w:rPr>
        <w:t>фізкультхвилинку</w:t>
      </w:r>
      <w:proofErr w:type="spellEnd"/>
      <w:r w:rsidRPr="00DC7881">
        <w:rPr>
          <w:rFonts w:ascii="Times New Roman" w:hAnsi="Times New Roman" w:cs="Times New Roman"/>
          <w:sz w:val="28"/>
          <w:szCs w:val="28"/>
          <w:lang w:val="uk-UA"/>
        </w:rPr>
        <w:t xml:space="preserve"> ставай!</w:t>
      </w:r>
    </w:p>
    <w:p w:rsidR="00AF032F" w:rsidRPr="00DC7881" w:rsidRDefault="00DC7881">
      <w:pPr>
        <w:spacing w:after="0"/>
        <w:jc w:val="both"/>
        <w:rPr>
          <w:lang w:val="uk-UA"/>
        </w:rPr>
      </w:pPr>
      <w:r w:rsidRPr="00DC7881">
        <w:rPr>
          <w:rFonts w:ascii="Times New Roman" w:hAnsi="Times New Roman" w:cs="Times New Roman"/>
          <w:sz w:val="28"/>
          <w:szCs w:val="28"/>
          <w:lang w:val="uk-UA"/>
        </w:rPr>
        <w:t>Пригадаємо український алфавіт.</w:t>
      </w:r>
    </w:p>
    <w:p w:rsidR="00AF032F" w:rsidRPr="00DC7881" w:rsidRDefault="00AF03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F032F" w:rsidRPr="00DC7881" w:rsidRDefault="00DC78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lang w:val="uk-UA"/>
        </w:rPr>
      </w:pPr>
      <w:r w:rsidRPr="00DC78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Абеткова пісенька</w:t>
      </w:r>
    </w:p>
    <w:p w:rsidR="00AF032F" w:rsidRPr="00DC7881" w:rsidRDefault="00AF032F">
      <w:pPr>
        <w:rPr>
          <w:lang w:val="uk-UA"/>
        </w:rPr>
        <w:sectPr w:rsidR="00AF032F" w:rsidRPr="00DC7881">
          <w:pgSz w:w="11906" w:h="16838"/>
          <w:pgMar w:top="851" w:right="851" w:bottom="851" w:left="851" w:header="0" w:footer="0" w:gutter="0"/>
          <w:cols w:space="720"/>
          <w:formProt w:val="0"/>
          <w:docGrid w:linePitch="360" w:charSpace="4096"/>
        </w:sectPr>
      </w:pPr>
    </w:p>
    <w:p w:rsidR="00AF032F" w:rsidRPr="00DC7881" w:rsidRDefault="00DC78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lang w:val="uk-UA"/>
        </w:rPr>
      </w:pPr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Абеткову пісеньку весело співати.</w:t>
      </w:r>
    </w:p>
    <w:p w:rsidR="00AF032F" w:rsidRPr="00DC7881" w:rsidRDefault="00DC78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lang w:val="uk-UA"/>
        </w:rPr>
      </w:pPr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Абеткову пісеньку треба добре знати !</w:t>
      </w:r>
    </w:p>
    <w:p w:rsidR="00AF032F" w:rsidRPr="00DC7881" w:rsidRDefault="00AF03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F032F" w:rsidRPr="00DC7881" w:rsidRDefault="00DC78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lang w:val="uk-UA"/>
        </w:rPr>
      </w:pPr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А, </w:t>
      </w:r>
      <w:proofErr w:type="spellStart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Бе</w:t>
      </w:r>
      <w:proofErr w:type="spellEnd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Ве</w:t>
      </w:r>
      <w:proofErr w:type="spellEnd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- коник у траві живе,</w:t>
      </w:r>
    </w:p>
    <w:p w:rsidR="00AF032F" w:rsidRPr="00DC7881" w:rsidRDefault="00DC78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lang w:val="uk-UA"/>
        </w:rPr>
      </w:pPr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Ге, Ге, Де, Е - мама донечку веде,</w:t>
      </w:r>
    </w:p>
    <w:p w:rsidR="00AF032F" w:rsidRPr="00DC7881" w:rsidRDefault="00DC78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lang w:val="uk-UA"/>
        </w:rPr>
      </w:pPr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Є, Же, </w:t>
      </w:r>
      <w:proofErr w:type="spellStart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Зе</w:t>
      </w:r>
      <w:proofErr w:type="spellEnd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- по стежині жук повзе,</w:t>
      </w:r>
    </w:p>
    <w:p w:rsidR="00AF032F" w:rsidRPr="00DC7881" w:rsidRDefault="00DC78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lang w:val="uk-UA"/>
        </w:rPr>
      </w:pPr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И, І, Ї, Й - гріється на сонці змій.</w:t>
      </w:r>
    </w:p>
    <w:p w:rsidR="00AF032F" w:rsidRPr="00DC7881" w:rsidRDefault="00AF03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F032F" w:rsidRPr="00DC7881" w:rsidRDefault="00DC78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lang w:val="uk-UA"/>
        </w:rPr>
      </w:pPr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Ка, </w:t>
      </w:r>
      <w:proofErr w:type="spellStart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еЛ</w:t>
      </w:r>
      <w:proofErr w:type="spellEnd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еМ</w:t>
      </w:r>
      <w:proofErr w:type="spellEnd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- лисенятко під кущем,</w:t>
      </w:r>
    </w:p>
    <w:p w:rsidR="00AF032F" w:rsidRPr="00DC7881" w:rsidRDefault="00DC78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lang w:val="uk-UA"/>
        </w:rPr>
      </w:pPr>
      <w:proofErr w:type="spellStart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еН</w:t>
      </w:r>
      <w:proofErr w:type="spellEnd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О, </w:t>
      </w:r>
      <w:proofErr w:type="spellStart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</w:t>
      </w:r>
      <w:proofErr w:type="spellEnd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- песик носиком сопе,</w:t>
      </w:r>
    </w:p>
    <w:p w:rsidR="00AF032F" w:rsidRPr="00DC7881" w:rsidRDefault="00DC78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lang w:val="uk-UA"/>
        </w:rPr>
      </w:pPr>
      <w:proofErr w:type="spellStart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еР</w:t>
      </w:r>
      <w:proofErr w:type="spellEnd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еС</w:t>
      </w:r>
      <w:proofErr w:type="spellEnd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Те - в полі житечко росте,</w:t>
      </w:r>
    </w:p>
    <w:p w:rsidR="00AF032F" w:rsidRPr="00DC7881" w:rsidRDefault="00DC78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lang w:val="uk-UA"/>
        </w:rPr>
      </w:pPr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У, </w:t>
      </w:r>
      <w:proofErr w:type="spellStart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еФ</w:t>
      </w:r>
      <w:proofErr w:type="spellEnd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Ха</w:t>
      </w:r>
      <w:proofErr w:type="spellEnd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- я сміюся - </w:t>
      </w:r>
      <w:proofErr w:type="spellStart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ха-ха-ха</w:t>
      </w:r>
      <w:proofErr w:type="spellEnd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!</w:t>
      </w:r>
    </w:p>
    <w:p w:rsidR="00AF032F" w:rsidRPr="00DC7881" w:rsidRDefault="00AF03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F032F" w:rsidRPr="00DC7881" w:rsidRDefault="00DC78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lang w:val="uk-UA"/>
        </w:rPr>
      </w:pPr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Це, </w:t>
      </w:r>
      <w:proofErr w:type="spellStart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Ча</w:t>
      </w:r>
      <w:proofErr w:type="spellEnd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Ша</w:t>
      </w:r>
      <w:proofErr w:type="spellEnd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- кіт в дорогу </w:t>
      </w:r>
      <w:proofErr w:type="spellStart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вируша</w:t>
      </w:r>
      <w:proofErr w:type="spellEnd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</w:p>
    <w:p w:rsidR="00AF032F" w:rsidRPr="00DC7881" w:rsidRDefault="00DC78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lang w:val="uk-UA"/>
        </w:rPr>
      </w:pPr>
      <w:proofErr w:type="spellStart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Ща</w:t>
      </w:r>
      <w:proofErr w:type="spellEnd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Ю, Я - гарна пісенька моя.</w:t>
      </w:r>
    </w:p>
    <w:p w:rsidR="00AF032F" w:rsidRPr="00DC7881" w:rsidRDefault="00DC78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lang w:val="uk-UA"/>
        </w:rPr>
      </w:pPr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Знак м'який Ь - помічник мовчазний,</w:t>
      </w:r>
    </w:p>
    <w:p w:rsidR="00AF032F" w:rsidRPr="00DC7881" w:rsidRDefault="00DC78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lang w:val="uk-UA"/>
        </w:rPr>
      </w:pPr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Не мовчи, а </w:t>
      </w:r>
      <w:proofErr w:type="spellStart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абеточку</w:t>
      </w:r>
      <w:proofErr w:type="spellEnd"/>
      <w:r w:rsidRPr="00DC788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учи!</w:t>
      </w:r>
    </w:p>
    <w:p w:rsidR="00AF032F" w:rsidRPr="00DC7881" w:rsidRDefault="00AF03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032F" w:rsidRDefault="00AF032F">
      <w:pPr>
        <w:sectPr w:rsidR="00AF032F">
          <w:type w:val="continuous"/>
          <w:pgSz w:w="11906" w:h="16838"/>
          <w:pgMar w:top="851" w:right="851" w:bottom="851" w:left="851" w:header="0" w:footer="0" w:gutter="0"/>
          <w:cols w:num="2" w:space="708"/>
          <w:formProt w:val="0"/>
          <w:docGrid w:linePitch="360" w:charSpace="4096"/>
        </w:sectPr>
      </w:pPr>
    </w:p>
    <w:p w:rsidR="00AF032F" w:rsidRDefault="00DC7881">
      <w:pPr>
        <w:jc w:val="both"/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5 етап маршруту. Тренажер.</w:t>
      </w:r>
    </w:p>
    <w:p w:rsidR="00AF032F" w:rsidRDefault="00DC7881">
      <w:pPr>
        <w:pStyle w:val="a9"/>
        <w:numPr>
          <w:ilvl w:val="0"/>
          <w:numId w:val="4"/>
        </w:numPr>
        <w:spacing w:after="0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Вправа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Мозковий штурм»                                                      Слайд 1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9</w:t>
      </w:r>
    </w:p>
    <w:p w:rsidR="00AF032F" w:rsidRDefault="00DC7881">
      <w:pPr>
        <w:spacing w:after="0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пригадують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клавіатуру</w:t>
      </w:r>
      <w:proofErr w:type="spellEnd"/>
      <w:r>
        <w:rPr>
          <w:rFonts w:eastAsia="Times New Roman" w:cs="Times New Roman"/>
          <w:noProof/>
          <w:szCs w:val="28"/>
          <w:lang w:val="fil-PH" w:eastAsia="fil-PH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haracter">
              <wp:posOffset>0</wp:posOffset>
            </wp:positionH>
            <wp:positionV relativeFrom="line">
              <wp:posOffset>635</wp:posOffset>
            </wp:positionV>
            <wp:extent cx="5487035" cy="1600835"/>
            <wp:effectExtent l="0" t="0" r="0" b="0"/>
            <wp:wrapNone/>
            <wp:docPr id="3" name="Diagram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  <w:r>
        <w:rPr>
          <w:rFonts w:eastAsia="Times New Roman" w:cs="Times New Roman"/>
          <w:szCs w:val="28"/>
          <w:lang w:eastAsia="ru-RU"/>
        </w:rPr>
        <w:t>.</w:t>
      </w:r>
    </w:p>
    <w:p w:rsidR="00AF032F" w:rsidRDefault="00DC7881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тепер давайте перевіримо наші знання на практиці. Цей етап нашої подорожі я назвала тренажер. Як ви думаєте чому? </w:t>
      </w:r>
    </w:p>
    <w:p w:rsidR="00AF032F" w:rsidRDefault="00DC7881">
      <w:pPr>
        <w:spacing w:after="0"/>
        <w:ind w:left="708"/>
        <w:jc w:val="both"/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Тренажер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пристрій для тренування, а нам і треба відпрацювати наші навички роботи за комп'ютером.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20</w:t>
      </w:r>
    </w:p>
    <w:p w:rsidR="00AF032F" w:rsidRDefault="00DC7881">
      <w:pPr>
        <w:pStyle w:val="a9"/>
        <w:numPr>
          <w:ilvl w:val="0"/>
          <w:numId w:val="4"/>
        </w:numPr>
        <w:jc w:val="both"/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Пальчикова гімнастика</w:t>
      </w:r>
    </w:p>
    <w:p w:rsidR="00AF032F" w:rsidRDefault="00DC7881">
      <w:pPr>
        <w:pStyle w:val="a9"/>
        <w:ind w:left="1068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>«Дзеркало»</w:t>
      </w:r>
    </w:p>
    <w:p w:rsidR="00AF032F" w:rsidRDefault="00DC7881">
      <w:pPr>
        <w:pStyle w:val="a9"/>
        <w:ind w:left="1068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>«Гра на фортепіано»</w:t>
      </w:r>
    </w:p>
    <w:p w:rsidR="00AF032F" w:rsidRDefault="00DC7881">
      <w:pPr>
        <w:pStyle w:val="a9"/>
        <w:numPr>
          <w:ilvl w:val="0"/>
          <w:numId w:val="4"/>
        </w:numPr>
        <w:jc w:val="both"/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Практична робота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(15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F032F" w:rsidRDefault="00DC7881">
      <w:pPr>
        <w:pStyle w:val="a9"/>
        <w:ind w:left="1068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Продовжуємо вчитися працювати за клавіатурою. Запустити програму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RapidTyping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репід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тайпін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  на виконання.</w:t>
      </w:r>
    </w:p>
    <w:p w:rsidR="00AF032F" w:rsidRDefault="00DC7881">
      <w:pPr>
        <w:pStyle w:val="a9"/>
        <w:ind w:left="1068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>Сьогодні літери з’являтимуться швидше. Серед них будуть як малі,  так і великі.</w:t>
      </w:r>
    </w:p>
    <w:p w:rsidR="00AF032F" w:rsidRDefault="00DC7881">
      <w:pPr>
        <w:pStyle w:val="a9"/>
        <w:ind w:left="1065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>Що потрібно зробити , щоб ввести велику літеру?</w:t>
      </w:r>
    </w:p>
    <w:p w:rsidR="00AF032F" w:rsidRDefault="00DC7881">
      <w:pPr>
        <w:pStyle w:val="a9"/>
        <w:ind w:left="1065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>Також не забувайте працювати пальцями обох рук.</w:t>
      </w:r>
    </w:p>
    <w:p w:rsidR="00AF032F" w:rsidRDefault="00DC7881">
      <w:pPr>
        <w:pStyle w:val="a9"/>
        <w:ind w:left="1065"/>
        <w:jc w:val="both"/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(Учні сідають за комп'ютери і виконують завдання використовуючи програму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RapidTypingПісля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завершення роботи учні вимикають комп’ютер.)</w:t>
      </w:r>
    </w:p>
    <w:p w:rsidR="00AF032F" w:rsidRDefault="00DC7881">
      <w:pPr>
        <w:ind w:left="708"/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Релаксація </w:t>
      </w:r>
    </w:p>
    <w:p w:rsidR="00AF032F" w:rsidRDefault="00DC7881">
      <w:pPr>
        <w:ind w:left="708"/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Вправи для очей</w:t>
      </w:r>
    </w:p>
    <w:p w:rsidR="00AF032F" w:rsidRPr="00DC7881" w:rsidRDefault="00DC7881">
      <w:pPr>
        <w:pStyle w:val="a8"/>
        <w:numPr>
          <w:ilvl w:val="0"/>
          <w:numId w:val="1"/>
        </w:numPr>
        <w:shd w:val="clear" w:color="auto" w:fill="FFFFFF"/>
        <w:spacing w:beforeAutospacing="0" w:after="0" w:afterAutospacing="0" w:line="276" w:lineRule="auto"/>
        <w:jc w:val="both"/>
        <w:textAlignment w:val="baseline"/>
        <w:rPr>
          <w:lang w:val="uk-UA"/>
        </w:rPr>
      </w:pPr>
      <w:r w:rsidRPr="00DC7881">
        <w:rPr>
          <w:sz w:val="28"/>
          <w:szCs w:val="28"/>
          <w:lang w:val="uk-UA"/>
        </w:rPr>
        <w:t>Виконується сидячи. Повільно переводите погляд з підлоги на стелю і назад, при цьому дивляться тільки очі, голову не повертайте. Повторіть вправу 8-12 разів</w:t>
      </w:r>
      <w:r w:rsidRPr="00DC7881">
        <w:rPr>
          <w:rFonts w:ascii="Arial" w:hAnsi="Arial" w:cs="Arial"/>
          <w:color w:val="555555"/>
          <w:sz w:val="20"/>
          <w:szCs w:val="20"/>
          <w:lang w:val="uk-UA"/>
        </w:rPr>
        <w:t>.</w:t>
      </w:r>
    </w:p>
    <w:p w:rsidR="00AF032F" w:rsidRPr="00DC7881" w:rsidRDefault="00DC7881">
      <w:pPr>
        <w:pStyle w:val="a9"/>
        <w:numPr>
          <w:ilvl w:val="0"/>
          <w:numId w:val="1"/>
        </w:numPr>
        <w:rPr>
          <w:lang w:val="uk-UA"/>
        </w:rPr>
      </w:pPr>
      <w:r w:rsidRPr="00DC788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Виконується сидячи. Робіть кругові рухи очима в одному, потім в іншому напрямку. Повторіть 4-6 разів.</w:t>
      </w:r>
    </w:p>
    <w:p w:rsidR="00AF032F" w:rsidRDefault="00AF032F">
      <w:pPr>
        <w:pStyle w:val="a9"/>
        <w:ind w:left="1065"/>
        <w:rPr>
          <w:rFonts w:ascii="Times New Roman" w:hAnsi="Times New Roman" w:cs="Times New Roman"/>
          <w:sz w:val="28"/>
          <w:szCs w:val="28"/>
          <w:lang w:val="uk-UA"/>
        </w:rPr>
      </w:pPr>
    </w:p>
    <w:p w:rsidR="00AF032F" w:rsidRDefault="00AF032F">
      <w:pPr>
        <w:pStyle w:val="a9"/>
        <w:ind w:left="1065"/>
        <w:rPr>
          <w:rFonts w:ascii="Times New Roman" w:hAnsi="Times New Roman" w:cs="Times New Roman"/>
          <w:sz w:val="28"/>
          <w:szCs w:val="28"/>
          <w:lang w:val="uk-UA"/>
        </w:rPr>
      </w:pPr>
    </w:p>
    <w:p w:rsidR="00AF032F" w:rsidRDefault="00DC7881"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Підсумок </w:t>
      </w:r>
    </w:p>
    <w:p w:rsidR="00AF032F" w:rsidRDefault="00DC7881">
      <w:pPr>
        <w:pStyle w:val="a9"/>
        <w:numPr>
          <w:ilvl w:val="0"/>
          <w:numId w:val="3"/>
        </w:numPr>
        <w:jc w:val="both"/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Наша подорож підходить до кінця. Подивіться, який маршрут ми пройшли. Коротко етапи маршруту: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Слайд 21</w:t>
      </w:r>
    </w:p>
    <w:p w:rsidR="00AF032F" w:rsidRDefault="00DC7881">
      <w:pPr>
        <w:spacing w:after="0"/>
        <w:jc w:val="both"/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 етап маршруту. Кросворд – </w:t>
      </w:r>
      <w:r>
        <w:rPr>
          <w:rFonts w:ascii="Times New Roman" w:hAnsi="Times New Roman" w:cs="Times New Roman"/>
          <w:sz w:val="28"/>
          <w:szCs w:val="28"/>
          <w:lang w:val="uk-UA"/>
        </w:rPr>
        <w:t>повторили пристрої комп’ютера</w:t>
      </w:r>
    </w:p>
    <w:p w:rsidR="00AF032F" w:rsidRDefault="00DC7881">
      <w:pPr>
        <w:spacing w:after="0"/>
        <w:jc w:val="both"/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2 етап маршруту.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Пазли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uk-UA"/>
        </w:rPr>
        <w:t>повторили пристрої комп’ютера</w:t>
      </w:r>
    </w:p>
    <w:p w:rsidR="00AF032F" w:rsidRDefault="00DC7881">
      <w:pPr>
        <w:spacing w:after="0"/>
        <w:jc w:val="both"/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3 етап маршруту. Чарівні клавіші – </w:t>
      </w:r>
      <w:r>
        <w:rPr>
          <w:rFonts w:ascii="Times New Roman" w:hAnsi="Times New Roman" w:cs="Times New Roman"/>
          <w:sz w:val="28"/>
          <w:szCs w:val="28"/>
          <w:lang w:val="uk-UA"/>
        </w:rPr>
        <w:t>повторили призначення основних клавіш клавіатури</w:t>
      </w:r>
    </w:p>
    <w:p w:rsidR="00AF032F" w:rsidRDefault="00DC7881">
      <w:pPr>
        <w:spacing w:after="0"/>
        <w:jc w:val="both"/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4 етап маршруту. Відпочинок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фізкультхвилинка</w:t>
      </w:r>
      <w:proofErr w:type="spellEnd"/>
    </w:p>
    <w:p w:rsidR="00AF032F" w:rsidRDefault="00DC7881">
      <w:pPr>
        <w:spacing w:after="0"/>
        <w:jc w:val="both"/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5 етап маршруту. Тренажер – </w:t>
      </w:r>
      <w:r>
        <w:rPr>
          <w:rFonts w:ascii="Times New Roman" w:hAnsi="Times New Roman" w:cs="Times New Roman"/>
          <w:sz w:val="28"/>
          <w:szCs w:val="28"/>
          <w:lang w:val="uk-UA"/>
        </w:rPr>
        <w:t>відпрацьовували навички роботи з мишкою та клавіатурою.</w:t>
      </w:r>
    </w:p>
    <w:p w:rsidR="00AF032F" w:rsidRDefault="00AF032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032F" w:rsidRDefault="00DC7881">
      <w:pPr>
        <w:pStyle w:val="a9"/>
        <w:numPr>
          <w:ilvl w:val="0"/>
          <w:numId w:val="3"/>
        </w:numPr>
        <w:jc w:val="both"/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Сенкан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Слайд 22</w:t>
      </w:r>
    </w:p>
    <w:p w:rsidR="00AF032F" w:rsidRDefault="00DC7881">
      <w:pPr>
        <w:pStyle w:val="a9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>Клавіатура</w:t>
      </w:r>
    </w:p>
    <w:p w:rsidR="00AF032F" w:rsidRDefault="00DC7881">
      <w:pPr>
        <w:pStyle w:val="a9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>Комп’ютерна , мобільна</w:t>
      </w:r>
    </w:p>
    <w:p w:rsidR="00AF032F" w:rsidRDefault="00DC7881">
      <w:pPr>
        <w:pStyle w:val="a9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>Друкує, використовує, переключає</w:t>
      </w:r>
    </w:p>
    <w:p w:rsidR="00AF032F" w:rsidRDefault="00DC7881">
      <w:pPr>
        <w:pStyle w:val="a9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>На клавіатурі розміщені букви.</w:t>
      </w:r>
    </w:p>
    <w:p w:rsidR="00AF032F" w:rsidRDefault="00DC7881">
      <w:pPr>
        <w:pStyle w:val="a9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Пристрій </w:t>
      </w:r>
    </w:p>
    <w:p w:rsidR="00AF032F" w:rsidRDefault="00DC7881">
      <w:pPr>
        <w:pStyle w:val="a9"/>
        <w:numPr>
          <w:ilvl w:val="0"/>
          <w:numId w:val="3"/>
        </w:numPr>
        <w:spacing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Самооцінка                                                                          Слайд 23</w:t>
      </w:r>
    </w:p>
    <w:p w:rsidR="00AF032F" w:rsidRDefault="00DC7881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Сьогодні кожен з нас закінчив подорож  з певним настроєм. Який  він у вас я не знаю, а можу лише здогадуватися. Для того щоб передати емоційний настрій, при роботі на комп'ютері використовують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смайлики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(від англ.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smiley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посміхатися).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Смайлик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це картинка, складена з літер і спеціальних знаків, що висловлює якесь почуття або настрій. </w:t>
      </w:r>
    </w:p>
    <w:p w:rsidR="00AF032F" w:rsidRDefault="00DC7881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Більшість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смайликів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це зображення очей або маленьких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личків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Оцініть себе, намалюйте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смайлики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F032F" w:rsidRDefault="00DC7881">
      <w:r>
        <w:rPr>
          <w:noProof/>
          <w:lang w:val="fil-PH" w:eastAsia="fil-PH"/>
        </w:rPr>
        <w:drawing>
          <wp:inline distT="0" distB="0" distL="19050" distR="9525">
            <wp:extent cx="809625" cy="676275"/>
            <wp:effectExtent l="0" t="0" r="0" b="0"/>
            <wp:docPr id="4" name="Изображение1" descr="Картинки по запросу смайлик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Картинки по запросу смайлики фото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Слайд 2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AF032F" w:rsidRDefault="00AF03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032F" w:rsidRDefault="00AF03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032F" w:rsidRDefault="00AF03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032F" w:rsidRDefault="00AF03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032F" w:rsidRDefault="00AF03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032F" w:rsidRDefault="00AF03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032F" w:rsidRDefault="00AF03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032F" w:rsidRDefault="00AF03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032F" w:rsidRDefault="00AF03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032F" w:rsidRDefault="00AF03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032F" w:rsidRDefault="00AF03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032F" w:rsidRDefault="00DC7881">
      <w:pPr>
        <w:jc w:val="center"/>
      </w:pPr>
      <w:r>
        <w:rPr>
          <w:rFonts w:ascii="Monotype Corsiva" w:hAnsi="Monotype Corsiva" w:cs="Times New Roman"/>
          <w:b/>
          <w:i/>
          <w:sz w:val="96"/>
          <w:szCs w:val="96"/>
          <w:lang w:val="uk-UA"/>
        </w:rPr>
        <w:lastRenderedPageBreak/>
        <w:t>Лист - маршрут</w:t>
      </w:r>
    </w:p>
    <w:p w:rsidR="00AF032F" w:rsidRDefault="00DC7881">
      <w:pPr>
        <w:spacing w:line="360" w:lineRule="auto"/>
        <w:jc w:val="both"/>
      </w:pPr>
      <w:r>
        <w:rPr>
          <w:rFonts w:ascii="Times New Roman" w:hAnsi="Times New Roman" w:cs="Times New Roman"/>
          <w:b/>
          <w:i/>
          <w:sz w:val="52"/>
          <w:szCs w:val="52"/>
          <w:lang w:val="uk-UA"/>
        </w:rPr>
        <w:t xml:space="preserve">1 етап маршруту. Кросворд – </w:t>
      </w:r>
      <w:r>
        <w:rPr>
          <w:rFonts w:ascii="Times New Roman" w:hAnsi="Times New Roman" w:cs="Times New Roman"/>
          <w:sz w:val="52"/>
          <w:szCs w:val="52"/>
          <w:lang w:val="uk-UA"/>
        </w:rPr>
        <w:t>повторити пристрої комп’ютера</w:t>
      </w:r>
    </w:p>
    <w:p w:rsidR="00AF032F" w:rsidRDefault="00DC7881">
      <w:pPr>
        <w:spacing w:line="360" w:lineRule="auto"/>
        <w:jc w:val="both"/>
      </w:pPr>
      <w:r>
        <w:rPr>
          <w:rFonts w:ascii="Times New Roman" w:hAnsi="Times New Roman" w:cs="Times New Roman"/>
          <w:b/>
          <w:i/>
          <w:sz w:val="52"/>
          <w:szCs w:val="52"/>
          <w:lang w:val="uk-UA"/>
        </w:rPr>
        <w:t xml:space="preserve">2 етап маршруту. </w:t>
      </w:r>
      <w:proofErr w:type="spellStart"/>
      <w:r>
        <w:rPr>
          <w:rFonts w:ascii="Times New Roman" w:hAnsi="Times New Roman" w:cs="Times New Roman"/>
          <w:b/>
          <w:i/>
          <w:sz w:val="52"/>
          <w:szCs w:val="52"/>
          <w:lang w:val="uk-UA"/>
        </w:rPr>
        <w:t>Пазли</w:t>
      </w:r>
      <w:proofErr w:type="spellEnd"/>
      <w:r>
        <w:rPr>
          <w:rFonts w:ascii="Times New Roman" w:hAnsi="Times New Roman" w:cs="Times New Roman"/>
          <w:b/>
          <w:i/>
          <w:sz w:val="52"/>
          <w:szCs w:val="52"/>
          <w:lang w:val="uk-UA"/>
        </w:rPr>
        <w:t xml:space="preserve"> - </w:t>
      </w:r>
      <w:r>
        <w:rPr>
          <w:rFonts w:ascii="Times New Roman" w:hAnsi="Times New Roman" w:cs="Times New Roman"/>
          <w:sz w:val="52"/>
          <w:szCs w:val="52"/>
          <w:lang w:val="uk-UA"/>
        </w:rPr>
        <w:t>повторити пристрої комп’ютера</w:t>
      </w:r>
    </w:p>
    <w:p w:rsidR="00AF032F" w:rsidRDefault="00DC7881">
      <w:pPr>
        <w:spacing w:line="360" w:lineRule="auto"/>
        <w:jc w:val="both"/>
      </w:pPr>
      <w:r>
        <w:rPr>
          <w:rFonts w:ascii="Times New Roman" w:hAnsi="Times New Roman" w:cs="Times New Roman"/>
          <w:b/>
          <w:i/>
          <w:sz w:val="52"/>
          <w:szCs w:val="52"/>
          <w:lang w:val="uk-UA"/>
        </w:rPr>
        <w:t xml:space="preserve">3 етап маршруту. Чарівні клавіші – </w:t>
      </w:r>
      <w:r>
        <w:rPr>
          <w:rFonts w:ascii="Times New Roman" w:hAnsi="Times New Roman" w:cs="Times New Roman"/>
          <w:sz w:val="52"/>
          <w:szCs w:val="52"/>
          <w:lang w:val="uk-UA"/>
        </w:rPr>
        <w:t>повторити призначення основних клавіш клавіатури</w:t>
      </w:r>
    </w:p>
    <w:p w:rsidR="00AF032F" w:rsidRDefault="00DC7881">
      <w:pPr>
        <w:spacing w:line="360" w:lineRule="auto"/>
        <w:jc w:val="both"/>
      </w:pPr>
      <w:r>
        <w:rPr>
          <w:rFonts w:ascii="Times New Roman" w:hAnsi="Times New Roman" w:cs="Times New Roman"/>
          <w:b/>
          <w:i/>
          <w:sz w:val="52"/>
          <w:szCs w:val="52"/>
          <w:lang w:val="uk-UA"/>
        </w:rPr>
        <w:t xml:space="preserve">4 етап маршруту. Відпочинок – </w:t>
      </w:r>
      <w:proofErr w:type="spellStart"/>
      <w:r>
        <w:rPr>
          <w:rFonts w:ascii="Times New Roman" w:hAnsi="Times New Roman" w:cs="Times New Roman"/>
          <w:sz w:val="52"/>
          <w:szCs w:val="52"/>
          <w:lang w:val="uk-UA"/>
        </w:rPr>
        <w:t>фізкультхвилинка</w:t>
      </w:r>
      <w:proofErr w:type="spellEnd"/>
    </w:p>
    <w:p w:rsidR="00AF032F" w:rsidRDefault="00DC7881">
      <w:pPr>
        <w:spacing w:line="360" w:lineRule="auto"/>
        <w:jc w:val="both"/>
      </w:pPr>
      <w:r>
        <w:rPr>
          <w:rFonts w:ascii="Times New Roman" w:hAnsi="Times New Roman" w:cs="Times New Roman"/>
          <w:b/>
          <w:i/>
          <w:sz w:val="52"/>
          <w:szCs w:val="52"/>
          <w:lang w:val="uk-UA"/>
        </w:rPr>
        <w:t xml:space="preserve">5 етап маршруту. Тренажер – </w:t>
      </w:r>
      <w:r>
        <w:rPr>
          <w:rFonts w:ascii="Times New Roman" w:hAnsi="Times New Roman" w:cs="Times New Roman"/>
          <w:sz w:val="52"/>
          <w:szCs w:val="52"/>
          <w:lang w:val="uk-UA"/>
        </w:rPr>
        <w:t>відпрацьовувати навички роботи з мишкою та клавіатурою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F032F" w:rsidRDefault="00AF032F"/>
    <w:sectPr w:rsidR="00AF032F" w:rsidSect="00AF032F">
      <w:type w:val="continuous"/>
      <w:pgSz w:w="11906" w:h="16838"/>
      <w:pgMar w:top="851" w:right="851" w:bottom="851" w:left="85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9522F"/>
    <w:multiLevelType w:val="multilevel"/>
    <w:tmpl w:val="46B4BB0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  <w:b/>
        <w:i w:val="0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801E86"/>
    <w:multiLevelType w:val="multilevel"/>
    <w:tmpl w:val="3ED62C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2BB04B56"/>
    <w:multiLevelType w:val="multilevel"/>
    <w:tmpl w:val="6BBA4D8C"/>
    <w:lvl w:ilvl="0">
      <w:start w:val="1"/>
      <w:numFmt w:val="bullet"/>
      <w:lvlText w:val=""/>
      <w:lvlJc w:val="left"/>
      <w:pPr>
        <w:ind w:left="106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5" w:hanging="360"/>
      </w:pPr>
      <w:rPr>
        <w:rFonts w:ascii="Wingdings" w:hAnsi="Wingdings" w:cs="Wingdings" w:hint="default"/>
      </w:rPr>
    </w:lvl>
  </w:abstractNum>
  <w:abstractNum w:abstractNumId="3">
    <w:nsid w:val="307D6633"/>
    <w:multiLevelType w:val="multilevel"/>
    <w:tmpl w:val="F9306F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32145C"/>
    <w:multiLevelType w:val="multilevel"/>
    <w:tmpl w:val="91CE377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471ED4"/>
    <w:multiLevelType w:val="multilevel"/>
    <w:tmpl w:val="D92C0CD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032F"/>
    <w:rsid w:val="004E2212"/>
    <w:rsid w:val="00AF032F"/>
    <w:rsid w:val="00BA5A9C"/>
    <w:rsid w:val="00DC7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FD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TML">
    <w:name w:val="Стандартный HTML Знак"/>
    <w:basedOn w:val="a0"/>
    <w:link w:val="HTML"/>
    <w:uiPriority w:val="99"/>
    <w:semiHidden/>
    <w:qFormat/>
    <w:rsid w:val="005E174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3">
    <w:name w:val="Текст выноски Знак"/>
    <w:basedOn w:val="a0"/>
    <w:uiPriority w:val="99"/>
    <w:semiHidden/>
    <w:qFormat/>
    <w:rsid w:val="00923142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AF032F"/>
    <w:rPr>
      <w:rFonts w:cs="Courier New"/>
    </w:rPr>
  </w:style>
  <w:style w:type="character" w:customStyle="1" w:styleId="ListLabel2">
    <w:name w:val="ListLabel 2"/>
    <w:qFormat/>
    <w:rsid w:val="00AF032F"/>
    <w:rPr>
      <w:rFonts w:cs="Courier New"/>
    </w:rPr>
  </w:style>
  <w:style w:type="character" w:customStyle="1" w:styleId="ListLabel3">
    <w:name w:val="ListLabel 3"/>
    <w:qFormat/>
    <w:rsid w:val="00AF032F"/>
    <w:rPr>
      <w:rFonts w:cs="Courier New"/>
    </w:rPr>
  </w:style>
  <w:style w:type="character" w:customStyle="1" w:styleId="ListLabel4">
    <w:name w:val="ListLabel 4"/>
    <w:qFormat/>
    <w:rsid w:val="00AF032F"/>
    <w:rPr>
      <w:b/>
      <w:i/>
    </w:rPr>
  </w:style>
  <w:style w:type="character" w:customStyle="1" w:styleId="ListLabel5">
    <w:name w:val="ListLabel 5"/>
    <w:qFormat/>
    <w:rsid w:val="00AF032F"/>
    <w:rPr>
      <w:rFonts w:ascii="Times New Roman" w:hAnsi="Times New Roman"/>
      <w:b/>
      <w:sz w:val="28"/>
    </w:rPr>
  </w:style>
  <w:style w:type="character" w:customStyle="1" w:styleId="ListLabel6">
    <w:name w:val="ListLabel 6"/>
    <w:qFormat/>
    <w:rsid w:val="00AF032F"/>
    <w:rPr>
      <w:rFonts w:ascii="Times New Roman" w:eastAsia="Times New Roman" w:hAnsi="Times New Roman"/>
      <w:b/>
      <w:i w:val="0"/>
      <w:sz w:val="28"/>
    </w:rPr>
  </w:style>
  <w:style w:type="paragraph" w:customStyle="1" w:styleId="a4">
    <w:name w:val="Заголовок"/>
    <w:basedOn w:val="a"/>
    <w:next w:val="a5"/>
    <w:qFormat/>
    <w:rsid w:val="00AF032F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5">
    <w:name w:val="Body Text"/>
    <w:basedOn w:val="a"/>
    <w:rsid w:val="00AF032F"/>
    <w:pPr>
      <w:spacing w:after="140"/>
    </w:pPr>
  </w:style>
  <w:style w:type="paragraph" w:styleId="a6">
    <w:name w:val="List"/>
    <w:basedOn w:val="a5"/>
    <w:rsid w:val="00AF032F"/>
    <w:rPr>
      <w:rFonts w:cs="Lohit Devanagari"/>
    </w:rPr>
  </w:style>
  <w:style w:type="paragraph" w:customStyle="1" w:styleId="Caption">
    <w:name w:val="Caption"/>
    <w:basedOn w:val="a"/>
    <w:qFormat/>
    <w:rsid w:val="00AF032F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7">
    <w:name w:val="index heading"/>
    <w:basedOn w:val="a"/>
    <w:qFormat/>
    <w:rsid w:val="00AF032F"/>
    <w:pPr>
      <w:suppressLineNumbers/>
    </w:pPr>
    <w:rPr>
      <w:rFonts w:cs="Lohit Devanagari"/>
    </w:rPr>
  </w:style>
  <w:style w:type="paragraph" w:styleId="a8">
    <w:name w:val="Normal (Web)"/>
    <w:basedOn w:val="a"/>
    <w:uiPriority w:val="99"/>
    <w:semiHidden/>
    <w:unhideWhenUsed/>
    <w:qFormat/>
    <w:rsid w:val="009D364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965A74"/>
    <w:pPr>
      <w:ind w:left="720"/>
      <w:contextualSpacing/>
    </w:pPr>
  </w:style>
  <w:style w:type="paragraph" w:styleId="HTML0">
    <w:name w:val="HTML Preformatted"/>
    <w:basedOn w:val="a"/>
    <w:uiPriority w:val="99"/>
    <w:semiHidden/>
    <w:unhideWhenUsed/>
    <w:qFormat/>
    <w:rsid w:val="005E17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uiPriority w:val="99"/>
    <w:semiHidden/>
    <w:unhideWhenUsed/>
    <w:qFormat/>
    <w:rsid w:val="0092314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965A74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B108B41-0129-4E9B-8D5F-9C0E030FDAF4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F60214AD-A895-4E37-9653-232E247D8F2E}">
      <dgm:prSet/>
      <dgm:spPr>
        <a:xfrm>
          <a:off x="2522920" y="579820"/>
          <a:ext cx="440559" cy="44055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uk-UA" b="1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R="0" algn="ctr" rtl="0"/>
          <a:r>
            <a:rPr lang="uk-UA" b="1" baseline="0" smtClean="0">
              <a:solidFill>
                <a:srgbClr val="000080"/>
              </a:solidFill>
              <a:latin typeface="Calibri"/>
              <a:ea typeface="+mn-ea"/>
              <a:cs typeface="+mn-cs"/>
            </a:rPr>
            <a:t>Клавіатура</a:t>
          </a:r>
        </a:p>
      </dgm:t>
    </dgm:pt>
    <dgm:pt modelId="{D2A56651-4CEC-480F-84D4-DCB094AC6B30}" type="parTrans" cxnId="{A78F4B64-567B-49D9-BCA1-01385444B2C0}">
      <dgm:prSet/>
      <dgm:spPr/>
      <dgm:t>
        <a:bodyPr/>
        <a:lstStyle/>
        <a:p>
          <a:endParaRPr lang="ru-RU"/>
        </a:p>
      </dgm:t>
    </dgm:pt>
    <dgm:pt modelId="{C5ED3682-7BB6-4DA8-AA64-A3EB7594E428}" type="sibTrans" cxnId="{A78F4B64-567B-49D9-BCA1-01385444B2C0}">
      <dgm:prSet/>
      <dgm:spPr/>
      <dgm:t>
        <a:bodyPr/>
        <a:lstStyle/>
        <a:p>
          <a:endParaRPr lang="ru-RU"/>
        </a:p>
      </dgm:t>
    </dgm:pt>
    <dgm:pt modelId="{8B51E055-802A-4F76-AE98-359E414EE85B}">
      <dgm:prSet/>
      <dgm:spPr>
        <a:xfrm>
          <a:off x="2522920" y="6466"/>
          <a:ext cx="440559" cy="44055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uk-UA" b="1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R="0" algn="ctr" rtl="0"/>
          <a:r>
            <a:rPr lang="uk-UA" b="1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букви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5F5A45C0-912E-4D66-B669-69FCDF15F976}" type="parTrans" cxnId="{B685B704-47FF-44EB-A242-DDB98EA6904B}">
      <dgm:prSet/>
      <dgm:spPr>
        <a:xfrm rot="16200000">
          <a:off x="2676803" y="506196"/>
          <a:ext cx="132793" cy="1445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BE44606-0B9D-4D85-AE7E-896475EB5A4B}" type="sibTrans" cxnId="{B685B704-47FF-44EB-A242-DDB98EA6904B}">
      <dgm:prSet/>
      <dgm:spPr/>
      <dgm:t>
        <a:bodyPr/>
        <a:lstStyle/>
        <a:p>
          <a:endParaRPr lang="ru-RU"/>
        </a:p>
      </dgm:t>
    </dgm:pt>
    <dgm:pt modelId="{623D323B-366C-46A7-BC6F-077C1AB26FBD}">
      <dgm:prSet/>
      <dgm:spPr>
        <a:xfrm>
          <a:off x="3019458" y="293143"/>
          <a:ext cx="440559" cy="44055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uk-UA" b="1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R="0" algn="ctr" rtl="0"/>
          <a:r>
            <a:rPr lang="uk-UA" b="1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цифри</a:t>
          </a:r>
        </a:p>
      </dgm:t>
    </dgm:pt>
    <dgm:pt modelId="{B5B92C71-14CB-485D-9E1E-0F6A230C41E9}" type="parTrans" cxnId="{137C97FC-CF91-4DB3-AF7F-C95DD5440559}">
      <dgm:prSet/>
      <dgm:spPr>
        <a:xfrm rot="19800000">
          <a:off x="2925072" y="649534"/>
          <a:ext cx="132793" cy="1445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83703A0-838D-45A5-A9D3-AD7F65BD9FC6}" type="sibTrans" cxnId="{137C97FC-CF91-4DB3-AF7F-C95DD5440559}">
      <dgm:prSet/>
      <dgm:spPr/>
      <dgm:t>
        <a:bodyPr/>
        <a:lstStyle/>
        <a:p>
          <a:endParaRPr lang="ru-RU"/>
        </a:p>
      </dgm:t>
    </dgm:pt>
    <dgm:pt modelId="{44FF51E3-3546-40C9-AE46-6EA55531F959}">
      <dgm:prSet/>
      <dgm:spPr>
        <a:xfrm>
          <a:off x="3019458" y="866496"/>
          <a:ext cx="440559" cy="44055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uk-UA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R="0" algn="ctr" rtl="0"/>
          <a:r>
            <a:rPr lang="uk-UA" b="1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знаки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8CD4E45-F507-4E5A-B29B-3231F00CD8ED}" type="parTrans" cxnId="{8FA72B63-965A-4E9D-9088-E70EF32B2BBD}">
      <dgm:prSet/>
      <dgm:spPr>
        <a:xfrm rot="1800000">
          <a:off x="2925072" y="936211"/>
          <a:ext cx="132793" cy="1445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7EBC1524-C3C8-499C-9437-BE4F105823F8}" type="sibTrans" cxnId="{8FA72B63-965A-4E9D-9088-E70EF32B2BBD}">
      <dgm:prSet/>
      <dgm:spPr/>
      <dgm:t>
        <a:bodyPr/>
        <a:lstStyle/>
        <a:p>
          <a:endParaRPr lang="ru-RU"/>
        </a:p>
      </dgm:t>
    </dgm:pt>
    <dgm:pt modelId="{DD891CE8-5290-4F41-8DE1-065198AE9A50}">
      <dgm:prSet/>
      <dgm:spPr>
        <a:xfrm>
          <a:off x="2522920" y="1153173"/>
          <a:ext cx="440559" cy="44055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uk-UA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R="0" algn="ctr" rtl="0"/>
          <a:r>
            <a:rPr lang="uk-UA" b="1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клавіші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A6884B17-04F7-4CCE-A7D1-109CAA5AB381}" type="parTrans" cxnId="{71E7FFBC-E75D-4A77-8054-557D6B928512}">
      <dgm:prSet/>
      <dgm:spPr>
        <a:xfrm rot="5400000">
          <a:off x="2676803" y="1079549"/>
          <a:ext cx="132793" cy="1445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444C394-97EB-412B-8AB9-92749BDFBCF8}" type="sibTrans" cxnId="{71E7FFBC-E75D-4A77-8054-557D6B928512}">
      <dgm:prSet/>
      <dgm:spPr/>
      <dgm:t>
        <a:bodyPr/>
        <a:lstStyle/>
        <a:p>
          <a:endParaRPr lang="ru-RU"/>
        </a:p>
      </dgm:t>
    </dgm:pt>
    <dgm:pt modelId="{37CD2262-AE5F-4D27-A51E-DF42D0B8C77F}">
      <dgm:prSet/>
      <dgm:spPr>
        <a:xfrm>
          <a:off x="2026381" y="866496"/>
          <a:ext cx="440559" cy="44055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uk-UA" b="1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R="0" algn="ctr" rtl="0"/>
          <a:r>
            <a:rPr lang="uk-UA" b="1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калькулятор</a:t>
          </a:r>
        </a:p>
        <a:p>
          <a:pPr marR="0" algn="ctr" rtl="0"/>
          <a:endParaRPr lang="uk-UA" b="1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</dgm:t>
    </dgm:pt>
    <dgm:pt modelId="{1D790B69-2186-4396-BC83-59180B390F0A}" type="parTrans" cxnId="{A69A78DA-EFD1-4D19-B1BE-8D36185607DF}">
      <dgm:prSet/>
      <dgm:spPr>
        <a:xfrm rot="9000000">
          <a:off x="2428533" y="936211"/>
          <a:ext cx="132793" cy="1445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553ED7C-0D32-4C29-8C1D-9B4C16AEE0F8}" type="sibTrans" cxnId="{A69A78DA-EFD1-4D19-B1BE-8D36185607DF}">
      <dgm:prSet/>
      <dgm:spPr/>
      <dgm:t>
        <a:bodyPr/>
        <a:lstStyle/>
        <a:p>
          <a:endParaRPr lang="ru-RU"/>
        </a:p>
      </dgm:t>
    </dgm:pt>
    <dgm:pt modelId="{8B25AF02-E6AF-408A-AB1D-6F1D3E548D54}">
      <dgm:prSet/>
      <dgm:spPr>
        <a:xfrm>
          <a:off x="2026381" y="293143"/>
          <a:ext cx="440559" cy="44055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uk-UA" b="1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R="0" algn="ctr" rtl="0"/>
          <a:r>
            <a:rPr lang="uk-UA" b="1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алфавіт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4C2CC8B-1D84-4C36-BC95-4DCD5A465E07}" type="parTrans" cxnId="{D0B7FBC0-0EAE-4126-A859-E82908FED37D}">
      <dgm:prSet/>
      <dgm:spPr>
        <a:xfrm rot="12600000">
          <a:off x="2428533" y="649534"/>
          <a:ext cx="132793" cy="1445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E1AD1B5-743B-4735-B982-04BB82DA4A1A}" type="sibTrans" cxnId="{D0B7FBC0-0EAE-4126-A859-E82908FED37D}">
      <dgm:prSet/>
      <dgm:spPr/>
      <dgm:t>
        <a:bodyPr/>
        <a:lstStyle/>
        <a:p>
          <a:endParaRPr lang="ru-RU"/>
        </a:p>
      </dgm:t>
    </dgm:pt>
    <dgm:pt modelId="{5C6E86C1-7214-4C07-8710-6ED74D625950}" type="pres">
      <dgm:prSet presAssocID="{BB108B41-0129-4E9B-8D5F-9C0E030FDAF4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82DABCAF-99A0-4C6A-8EC1-BCEB6768DADD}" type="pres">
      <dgm:prSet presAssocID="{F60214AD-A895-4E37-9653-232E247D8F2E}" presName="centerShape" presStyleLbl="node0" presStyleIdx="0" presStyleCnt="1"/>
      <dgm:spPr>
        <a:prstGeom prst="ellipse">
          <a:avLst/>
        </a:prstGeom>
      </dgm:spPr>
      <dgm:t>
        <a:bodyPr/>
        <a:lstStyle/>
        <a:p>
          <a:endParaRPr lang="uk-UA"/>
        </a:p>
      </dgm:t>
    </dgm:pt>
    <dgm:pt modelId="{D54BD1E4-38A7-455C-8A56-BD4435F226AB}" type="pres">
      <dgm:prSet presAssocID="{5F5A45C0-912E-4D66-B669-69FCDF15F976}" presName="Name9" presStyleLbl="parChTrans1D2" presStyleIdx="0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7227"/>
              </a:moveTo>
              <a:lnTo>
                <a:pt x="132793" y="7227"/>
              </a:lnTo>
            </a:path>
          </a:pathLst>
        </a:custGeom>
      </dgm:spPr>
      <dgm:t>
        <a:bodyPr/>
        <a:lstStyle/>
        <a:p>
          <a:endParaRPr lang="uk-UA"/>
        </a:p>
      </dgm:t>
    </dgm:pt>
    <dgm:pt modelId="{B2EB7830-CC6C-47B8-AFD4-1B99BD0761EC}" type="pres">
      <dgm:prSet presAssocID="{5F5A45C0-912E-4D66-B669-69FCDF15F976}" presName="connTx" presStyleLbl="parChTrans1D2" presStyleIdx="0" presStyleCnt="6"/>
      <dgm:spPr/>
      <dgm:t>
        <a:bodyPr/>
        <a:lstStyle/>
        <a:p>
          <a:endParaRPr lang="uk-UA"/>
        </a:p>
      </dgm:t>
    </dgm:pt>
    <dgm:pt modelId="{6E8C7215-A803-4C51-8185-A0CF56780108}" type="pres">
      <dgm:prSet presAssocID="{8B51E055-802A-4F76-AE98-359E414EE85B}" presName="node" presStyleLbl="node1" presStyleIdx="0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uk-UA"/>
        </a:p>
      </dgm:t>
    </dgm:pt>
    <dgm:pt modelId="{0559452F-0AD5-4E3E-A21D-CA9E88D687F3}" type="pres">
      <dgm:prSet presAssocID="{B5B92C71-14CB-485D-9E1E-0F6A230C41E9}" presName="Name9" presStyleLbl="parChTrans1D2" presStyleIdx="1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7227"/>
              </a:moveTo>
              <a:lnTo>
                <a:pt x="132793" y="7227"/>
              </a:lnTo>
            </a:path>
          </a:pathLst>
        </a:custGeom>
      </dgm:spPr>
      <dgm:t>
        <a:bodyPr/>
        <a:lstStyle/>
        <a:p>
          <a:endParaRPr lang="uk-UA"/>
        </a:p>
      </dgm:t>
    </dgm:pt>
    <dgm:pt modelId="{16C2927E-C60C-4ED4-A7E3-F9807C431A87}" type="pres">
      <dgm:prSet presAssocID="{B5B92C71-14CB-485D-9E1E-0F6A230C41E9}" presName="connTx" presStyleLbl="parChTrans1D2" presStyleIdx="1" presStyleCnt="6"/>
      <dgm:spPr/>
      <dgm:t>
        <a:bodyPr/>
        <a:lstStyle/>
        <a:p>
          <a:endParaRPr lang="uk-UA"/>
        </a:p>
      </dgm:t>
    </dgm:pt>
    <dgm:pt modelId="{3A459CCE-73B4-4495-A25D-E7A74F60D519}" type="pres">
      <dgm:prSet presAssocID="{623D323B-366C-46A7-BC6F-077C1AB26FBD}" presName="node" presStyleLbl="node1" presStyleIdx="1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uk-UA"/>
        </a:p>
      </dgm:t>
    </dgm:pt>
    <dgm:pt modelId="{D73EF856-C0CE-4296-9113-40687EB7A908}" type="pres">
      <dgm:prSet presAssocID="{08CD4E45-F507-4E5A-B29B-3231F00CD8ED}" presName="Name9" presStyleLbl="parChTrans1D2" presStyleIdx="2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7227"/>
              </a:moveTo>
              <a:lnTo>
                <a:pt x="132793" y="7227"/>
              </a:lnTo>
            </a:path>
          </a:pathLst>
        </a:custGeom>
      </dgm:spPr>
      <dgm:t>
        <a:bodyPr/>
        <a:lstStyle/>
        <a:p>
          <a:endParaRPr lang="uk-UA"/>
        </a:p>
      </dgm:t>
    </dgm:pt>
    <dgm:pt modelId="{DD0C30E5-35F9-4547-B9BE-B1843FCD49DF}" type="pres">
      <dgm:prSet presAssocID="{08CD4E45-F507-4E5A-B29B-3231F00CD8ED}" presName="connTx" presStyleLbl="parChTrans1D2" presStyleIdx="2" presStyleCnt="6"/>
      <dgm:spPr/>
      <dgm:t>
        <a:bodyPr/>
        <a:lstStyle/>
        <a:p>
          <a:endParaRPr lang="uk-UA"/>
        </a:p>
      </dgm:t>
    </dgm:pt>
    <dgm:pt modelId="{980264A1-D710-4290-BC6C-12FD13E04BC3}" type="pres">
      <dgm:prSet presAssocID="{44FF51E3-3546-40C9-AE46-6EA55531F959}" presName="node" presStyleLbl="node1" presStyleIdx="2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uk-UA"/>
        </a:p>
      </dgm:t>
    </dgm:pt>
    <dgm:pt modelId="{33CE4BF6-6185-403B-AD2C-F478343E6B4E}" type="pres">
      <dgm:prSet presAssocID="{A6884B17-04F7-4CCE-A7D1-109CAA5AB381}" presName="Name9" presStyleLbl="parChTrans1D2" presStyleIdx="3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7227"/>
              </a:moveTo>
              <a:lnTo>
                <a:pt x="132793" y="7227"/>
              </a:lnTo>
            </a:path>
          </a:pathLst>
        </a:custGeom>
      </dgm:spPr>
      <dgm:t>
        <a:bodyPr/>
        <a:lstStyle/>
        <a:p>
          <a:endParaRPr lang="uk-UA"/>
        </a:p>
      </dgm:t>
    </dgm:pt>
    <dgm:pt modelId="{D3FB8618-CD91-444F-98B5-152FD13667F9}" type="pres">
      <dgm:prSet presAssocID="{A6884B17-04F7-4CCE-A7D1-109CAA5AB381}" presName="connTx" presStyleLbl="parChTrans1D2" presStyleIdx="3" presStyleCnt="6"/>
      <dgm:spPr/>
      <dgm:t>
        <a:bodyPr/>
        <a:lstStyle/>
        <a:p>
          <a:endParaRPr lang="uk-UA"/>
        </a:p>
      </dgm:t>
    </dgm:pt>
    <dgm:pt modelId="{48ED302C-F11A-477D-94C8-CD4192E4688F}" type="pres">
      <dgm:prSet presAssocID="{DD891CE8-5290-4F41-8DE1-065198AE9A50}" presName="node" presStyleLbl="node1" presStyleIdx="3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uk-UA"/>
        </a:p>
      </dgm:t>
    </dgm:pt>
    <dgm:pt modelId="{F64B1000-A3F5-4D51-971A-0BAE76F31809}" type="pres">
      <dgm:prSet presAssocID="{1D790B69-2186-4396-BC83-59180B390F0A}" presName="Name9" presStyleLbl="parChTrans1D2" presStyleIdx="4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7227"/>
              </a:moveTo>
              <a:lnTo>
                <a:pt x="132793" y="7227"/>
              </a:lnTo>
            </a:path>
          </a:pathLst>
        </a:custGeom>
      </dgm:spPr>
      <dgm:t>
        <a:bodyPr/>
        <a:lstStyle/>
        <a:p>
          <a:endParaRPr lang="uk-UA"/>
        </a:p>
      </dgm:t>
    </dgm:pt>
    <dgm:pt modelId="{4A45ABC0-D1FB-4BA0-952C-D208E1B31ED1}" type="pres">
      <dgm:prSet presAssocID="{1D790B69-2186-4396-BC83-59180B390F0A}" presName="connTx" presStyleLbl="parChTrans1D2" presStyleIdx="4" presStyleCnt="6"/>
      <dgm:spPr/>
      <dgm:t>
        <a:bodyPr/>
        <a:lstStyle/>
        <a:p>
          <a:endParaRPr lang="uk-UA"/>
        </a:p>
      </dgm:t>
    </dgm:pt>
    <dgm:pt modelId="{D77C5BD8-128F-43C8-B160-CBE4C0037422}" type="pres">
      <dgm:prSet presAssocID="{37CD2262-AE5F-4D27-A51E-DF42D0B8C77F}" presName="node" presStyleLbl="node1" presStyleIdx="4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uk-UA"/>
        </a:p>
      </dgm:t>
    </dgm:pt>
    <dgm:pt modelId="{31343F14-8187-4FA1-9DD2-ED7F29BBEAF2}" type="pres">
      <dgm:prSet presAssocID="{F4C2CC8B-1D84-4C36-BC95-4DCD5A465E07}" presName="Name9" presStyleLbl="parChTrans1D2" presStyleIdx="5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7227"/>
              </a:moveTo>
              <a:lnTo>
                <a:pt x="132793" y="7227"/>
              </a:lnTo>
            </a:path>
          </a:pathLst>
        </a:custGeom>
      </dgm:spPr>
      <dgm:t>
        <a:bodyPr/>
        <a:lstStyle/>
        <a:p>
          <a:endParaRPr lang="uk-UA"/>
        </a:p>
      </dgm:t>
    </dgm:pt>
    <dgm:pt modelId="{086D466E-96FA-4AE9-8295-5D8E078B2387}" type="pres">
      <dgm:prSet presAssocID="{F4C2CC8B-1D84-4C36-BC95-4DCD5A465E07}" presName="connTx" presStyleLbl="parChTrans1D2" presStyleIdx="5" presStyleCnt="6"/>
      <dgm:spPr/>
      <dgm:t>
        <a:bodyPr/>
        <a:lstStyle/>
        <a:p>
          <a:endParaRPr lang="uk-UA"/>
        </a:p>
      </dgm:t>
    </dgm:pt>
    <dgm:pt modelId="{C4CC746D-A52D-46AE-B78B-586A68CD4E86}" type="pres">
      <dgm:prSet presAssocID="{8B25AF02-E6AF-408A-AB1D-6F1D3E548D54}" presName="node" presStyleLbl="node1" presStyleIdx="5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uk-UA"/>
        </a:p>
      </dgm:t>
    </dgm:pt>
  </dgm:ptLst>
  <dgm:cxnLst>
    <dgm:cxn modelId="{9C7CAD83-5652-4129-B9FA-47458B8E2BDE}" type="presOf" srcId="{08CD4E45-F507-4E5A-B29B-3231F00CD8ED}" destId="{D73EF856-C0CE-4296-9113-40687EB7A908}" srcOrd="0" destOrd="0" presId="urn:microsoft.com/office/officeart/2005/8/layout/radial1"/>
    <dgm:cxn modelId="{D6B7F1DF-D166-431E-B8A2-E6900A167F1A}" type="presOf" srcId="{08CD4E45-F507-4E5A-B29B-3231F00CD8ED}" destId="{DD0C30E5-35F9-4547-B9BE-B1843FCD49DF}" srcOrd="1" destOrd="0" presId="urn:microsoft.com/office/officeart/2005/8/layout/radial1"/>
    <dgm:cxn modelId="{CDD1CCC9-E54C-4B57-AA78-70CAF8B5B614}" type="presOf" srcId="{B5B92C71-14CB-485D-9E1E-0F6A230C41E9}" destId="{0559452F-0AD5-4E3E-A21D-CA9E88D687F3}" srcOrd="0" destOrd="0" presId="urn:microsoft.com/office/officeart/2005/8/layout/radial1"/>
    <dgm:cxn modelId="{34063738-2D6F-4967-B3EE-9648EFCFB805}" type="presOf" srcId="{44FF51E3-3546-40C9-AE46-6EA55531F959}" destId="{980264A1-D710-4290-BC6C-12FD13E04BC3}" srcOrd="0" destOrd="0" presId="urn:microsoft.com/office/officeart/2005/8/layout/radial1"/>
    <dgm:cxn modelId="{13181CD9-B768-418F-9F48-6B5A5434267D}" type="presOf" srcId="{5F5A45C0-912E-4D66-B669-69FCDF15F976}" destId="{B2EB7830-CC6C-47B8-AFD4-1B99BD0761EC}" srcOrd="1" destOrd="0" presId="urn:microsoft.com/office/officeart/2005/8/layout/radial1"/>
    <dgm:cxn modelId="{DD008116-C279-4FB2-813B-DED499EA8526}" type="presOf" srcId="{F4C2CC8B-1D84-4C36-BC95-4DCD5A465E07}" destId="{31343F14-8187-4FA1-9DD2-ED7F29BBEAF2}" srcOrd="0" destOrd="0" presId="urn:microsoft.com/office/officeart/2005/8/layout/radial1"/>
    <dgm:cxn modelId="{7930601B-84A6-48D3-9501-BCCCE074C5AB}" type="presOf" srcId="{DD891CE8-5290-4F41-8DE1-065198AE9A50}" destId="{48ED302C-F11A-477D-94C8-CD4192E4688F}" srcOrd="0" destOrd="0" presId="urn:microsoft.com/office/officeart/2005/8/layout/radial1"/>
    <dgm:cxn modelId="{8FA72B63-965A-4E9D-9088-E70EF32B2BBD}" srcId="{F60214AD-A895-4E37-9653-232E247D8F2E}" destId="{44FF51E3-3546-40C9-AE46-6EA55531F959}" srcOrd="2" destOrd="0" parTransId="{08CD4E45-F507-4E5A-B29B-3231F00CD8ED}" sibTransId="{7EBC1524-C3C8-499C-9437-BE4F105823F8}"/>
    <dgm:cxn modelId="{08DD414A-1613-430D-8892-14980FBA26EE}" type="presOf" srcId="{A6884B17-04F7-4CCE-A7D1-109CAA5AB381}" destId="{D3FB8618-CD91-444F-98B5-152FD13667F9}" srcOrd="1" destOrd="0" presId="urn:microsoft.com/office/officeart/2005/8/layout/radial1"/>
    <dgm:cxn modelId="{24BB35FB-FB49-4BC6-B395-C96EA9223AB1}" type="presOf" srcId="{8B51E055-802A-4F76-AE98-359E414EE85B}" destId="{6E8C7215-A803-4C51-8185-A0CF56780108}" srcOrd="0" destOrd="0" presId="urn:microsoft.com/office/officeart/2005/8/layout/radial1"/>
    <dgm:cxn modelId="{D0B7FBC0-0EAE-4126-A859-E82908FED37D}" srcId="{F60214AD-A895-4E37-9653-232E247D8F2E}" destId="{8B25AF02-E6AF-408A-AB1D-6F1D3E548D54}" srcOrd="5" destOrd="0" parTransId="{F4C2CC8B-1D84-4C36-BC95-4DCD5A465E07}" sibTransId="{2E1AD1B5-743B-4735-B982-04BB82DA4A1A}"/>
    <dgm:cxn modelId="{137C97FC-CF91-4DB3-AF7F-C95DD5440559}" srcId="{F60214AD-A895-4E37-9653-232E247D8F2E}" destId="{623D323B-366C-46A7-BC6F-077C1AB26FBD}" srcOrd="1" destOrd="0" parTransId="{B5B92C71-14CB-485D-9E1E-0F6A230C41E9}" sibTransId="{B83703A0-838D-45A5-A9D3-AD7F65BD9FC6}"/>
    <dgm:cxn modelId="{0AE5B34B-FFBE-4BC4-AA94-23F70ED0A22C}" type="presOf" srcId="{623D323B-366C-46A7-BC6F-077C1AB26FBD}" destId="{3A459CCE-73B4-4495-A25D-E7A74F60D519}" srcOrd="0" destOrd="0" presId="urn:microsoft.com/office/officeart/2005/8/layout/radial1"/>
    <dgm:cxn modelId="{7EDE8170-F5F4-4F4E-9C4D-49588410D76D}" type="presOf" srcId="{B5B92C71-14CB-485D-9E1E-0F6A230C41E9}" destId="{16C2927E-C60C-4ED4-A7E3-F9807C431A87}" srcOrd="1" destOrd="0" presId="urn:microsoft.com/office/officeart/2005/8/layout/radial1"/>
    <dgm:cxn modelId="{8C5A7100-04CF-4493-B586-3CFD8F376EA7}" type="presOf" srcId="{F60214AD-A895-4E37-9653-232E247D8F2E}" destId="{82DABCAF-99A0-4C6A-8EC1-BCEB6768DADD}" srcOrd="0" destOrd="0" presId="urn:microsoft.com/office/officeart/2005/8/layout/radial1"/>
    <dgm:cxn modelId="{78860FDF-7B54-42A2-A88C-F1B6FB7491A2}" type="presOf" srcId="{BB108B41-0129-4E9B-8D5F-9C0E030FDAF4}" destId="{5C6E86C1-7214-4C07-8710-6ED74D625950}" srcOrd="0" destOrd="0" presId="urn:microsoft.com/office/officeart/2005/8/layout/radial1"/>
    <dgm:cxn modelId="{82751244-999F-4EC8-9A1A-0D8869214864}" type="presOf" srcId="{8B25AF02-E6AF-408A-AB1D-6F1D3E548D54}" destId="{C4CC746D-A52D-46AE-B78B-586A68CD4E86}" srcOrd="0" destOrd="0" presId="urn:microsoft.com/office/officeart/2005/8/layout/radial1"/>
    <dgm:cxn modelId="{A386D797-8E39-40BB-8900-8E84F6C8B682}" type="presOf" srcId="{37CD2262-AE5F-4D27-A51E-DF42D0B8C77F}" destId="{D77C5BD8-128F-43C8-B160-CBE4C0037422}" srcOrd="0" destOrd="0" presId="urn:microsoft.com/office/officeart/2005/8/layout/radial1"/>
    <dgm:cxn modelId="{A78F4B64-567B-49D9-BCA1-01385444B2C0}" srcId="{BB108B41-0129-4E9B-8D5F-9C0E030FDAF4}" destId="{F60214AD-A895-4E37-9653-232E247D8F2E}" srcOrd="0" destOrd="0" parTransId="{D2A56651-4CEC-480F-84D4-DCB094AC6B30}" sibTransId="{C5ED3682-7BB6-4DA8-AA64-A3EB7594E428}"/>
    <dgm:cxn modelId="{C4FA0F56-5F78-4960-80C2-ECF61E20F179}" type="presOf" srcId="{5F5A45C0-912E-4D66-B669-69FCDF15F976}" destId="{D54BD1E4-38A7-455C-8A56-BD4435F226AB}" srcOrd="0" destOrd="0" presId="urn:microsoft.com/office/officeart/2005/8/layout/radial1"/>
    <dgm:cxn modelId="{93758071-0A2B-4F58-AC42-E1B8B9685B66}" type="presOf" srcId="{A6884B17-04F7-4CCE-A7D1-109CAA5AB381}" destId="{33CE4BF6-6185-403B-AD2C-F478343E6B4E}" srcOrd="0" destOrd="0" presId="urn:microsoft.com/office/officeart/2005/8/layout/radial1"/>
    <dgm:cxn modelId="{B685B704-47FF-44EB-A242-DDB98EA6904B}" srcId="{F60214AD-A895-4E37-9653-232E247D8F2E}" destId="{8B51E055-802A-4F76-AE98-359E414EE85B}" srcOrd="0" destOrd="0" parTransId="{5F5A45C0-912E-4D66-B669-69FCDF15F976}" sibTransId="{5BE44606-0B9D-4D85-AE7E-896475EB5A4B}"/>
    <dgm:cxn modelId="{0AF81A62-BC04-4B13-A38F-2DAD514E5313}" type="presOf" srcId="{F4C2CC8B-1D84-4C36-BC95-4DCD5A465E07}" destId="{086D466E-96FA-4AE9-8295-5D8E078B2387}" srcOrd="1" destOrd="0" presId="urn:microsoft.com/office/officeart/2005/8/layout/radial1"/>
    <dgm:cxn modelId="{71E7FFBC-E75D-4A77-8054-557D6B928512}" srcId="{F60214AD-A895-4E37-9653-232E247D8F2E}" destId="{DD891CE8-5290-4F41-8DE1-065198AE9A50}" srcOrd="3" destOrd="0" parTransId="{A6884B17-04F7-4CCE-A7D1-109CAA5AB381}" sibTransId="{1444C394-97EB-412B-8AB9-92749BDFBCF8}"/>
    <dgm:cxn modelId="{0792ED98-D91A-4700-8DDE-B93336CDBF72}" type="presOf" srcId="{1D790B69-2186-4396-BC83-59180B390F0A}" destId="{F64B1000-A3F5-4D51-971A-0BAE76F31809}" srcOrd="0" destOrd="0" presId="urn:microsoft.com/office/officeart/2005/8/layout/radial1"/>
    <dgm:cxn modelId="{A69A78DA-EFD1-4D19-B1BE-8D36185607DF}" srcId="{F60214AD-A895-4E37-9653-232E247D8F2E}" destId="{37CD2262-AE5F-4D27-A51E-DF42D0B8C77F}" srcOrd="4" destOrd="0" parTransId="{1D790B69-2186-4396-BC83-59180B390F0A}" sibTransId="{6553ED7C-0D32-4C29-8C1D-9B4C16AEE0F8}"/>
    <dgm:cxn modelId="{7579C606-6A8A-41FB-8113-0F67312D8752}" type="presOf" srcId="{1D790B69-2186-4396-BC83-59180B390F0A}" destId="{4A45ABC0-D1FB-4BA0-952C-D208E1B31ED1}" srcOrd="1" destOrd="0" presId="urn:microsoft.com/office/officeart/2005/8/layout/radial1"/>
    <dgm:cxn modelId="{C92B5B66-1E65-4BBE-800C-E920BD8B1F5B}" type="presParOf" srcId="{5C6E86C1-7214-4C07-8710-6ED74D625950}" destId="{82DABCAF-99A0-4C6A-8EC1-BCEB6768DADD}" srcOrd="0" destOrd="0" presId="urn:microsoft.com/office/officeart/2005/8/layout/radial1"/>
    <dgm:cxn modelId="{0BA9EC88-257B-4875-BCAA-02EA2A99E382}" type="presParOf" srcId="{5C6E86C1-7214-4C07-8710-6ED74D625950}" destId="{D54BD1E4-38A7-455C-8A56-BD4435F226AB}" srcOrd="1" destOrd="0" presId="urn:microsoft.com/office/officeart/2005/8/layout/radial1"/>
    <dgm:cxn modelId="{23AA2CAA-5D64-4A45-96F6-AC4F3F5216B1}" type="presParOf" srcId="{D54BD1E4-38A7-455C-8A56-BD4435F226AB}" destId="{B2EB7830-CC6C-47B8-AFD4-1B99BD0761EC}" srcOrd="0" destOrd="0" presId="urn:microsoft.com/office/officeart/2005/8/layout/radial1"/>
    <dgm:cxn modelId="{7DBB310F-27BA-4059-ACAE-DC0CAA31902F}" type="presParOf" srcId="{5C6E86C1-7214-4C07-8710-6ED74D625950}" destId="{6E8C7215-A803-4C51-8185-A0CF56780108}" srcOrd="2" destOrd="0" presId="urn:microsoft.com/office/officeart/2005/8/layout/radial1"/>
    <dgm:cxn modelId="{C8990B52-9ACF-40FD-BBC1-BCE77004A372}" type="presParOf" srcId="{5C6E86C1-7214-4C07-8710-6ED74D625950}" destId="{0559452F-0AD5-4E3E-A21D-CA9E88D687F3}" srcOrd="3" destOrd="0" presId="urn:microsoft.com/office/officeart/2005/8/layout/radial1"/>
    <dgm:cxn modelId="{5FF6BAAB-2B89-42B6-BAF8-1305434D32B1}" type="presParOf" srcId="{0559452F-0AD5-4E3E-A21D-CA9E88D687F3}" destId="{16C2927E-C60C-4ED4-A7E3-F9807C431A87}" srcOrd="0" destOrd="0" presId="urn:microsoft.com/office/officeart/2005/8/layout/radial1"/>
    <dgm:cxn modelId="{BA7419C5-5A94-4B51-A26C-EA53AF2515D4}" type="presParOf" srcId="{5C6E86C1-7214-4C07-8710-6ED74D625950}" destId="{3A459CCE-73B4-4495-A25D-E7A74F60D519}" srcOrd="4" destOrd="0" presId="urn:microsoft.com/office/officeart/2005/8/layout/radial1"/>
    <dgm:cxn modelId="{5B3A08ED-45FC-4E68-B6B2-AA6CFEB50002}" type="presParOf" srcId="{5C6E86C1-7214-4C07-8710-6ED74D625950}" destId="{D73EF856-C0CE-4296-9113-40687EB7A908}" srcOrd="5" destOrd="0" presId="urn:microsoft.com/office/officeart/2005/8/layout/radial1"/>
    <dgm:cxn modelId="{70C76D57-4BE5-4585-A9E5-F1A5FCFAD937}" type="presParOf" srcId="{D73EF856-C0CE-4296-9113-40687EB7A908}" destId="{DD0C30E5-35F9-4547-B9BE-B1843FCD49DF}" srcOrd="0" destOrd="0" presId="urn:microsoft.com/office/officeart/2005/8/layout/radial1"/>
    <dgm:cxn modelId="{6331C41C-35E3-4DCD-B372-C19A330858BF}" type="presParOf" srcId="{5C6E86C1-7214-4C07-8710-6ED74D625950}" destId="{980264A1-D710-4290-BC6C-12FD13E04BC3}" srcOrd="6" destOrd="0" presId="urn:microsoft.com/office/officeart/2005/8/layout/radial1"/>
    <dgm:cxn modelId="{02E1AE26-5C51-40CF-A314-9278F4FA950F}" type="presParOf" srcId="{5C6E86C1-7214-4C07-8710-6ED74D625950}" destId="{33CE4BF6-6185-403B-AD2C-F478343E6B4E}" srcOrd="7" destOrd="0" presId="urn:microsoft.com/office/officeart/2005/8/layout/radial1"/>
    <dgm:cxn modelId="{9E49F98B-A25E-40EC-AE98-99819C7ED62F}" type="presParOf" srcId="{33CE4BF6-6185-403B-AD2C-F478343E6B4E}" destId="{D3FB8618-CD91-444F-98B5-152FD13667F9}" srcOrd="0" destOrd="0" presId="urn:microsoft.com/office/officeart/2005/8/layout/radial1"/>
    <dgm:cxn modelId="{05CEA95B-B097-4C79-8C65-5EEE976B61D7}" type="presParOf" srcId="{5C6E86C1-7214-4C07-8710-6ED74D625950}" destId="{48ED302C-F11A-477D-94C8-CD4192E4688F}" srcOrd="8" destOrd="0" presId="urn:microsoft.com/office/officeart/2005/8/layout/radial1"/>
    <dgm:cxn modelId="{9F92D3D9-C08A-4107-BF4F-C98BF141872A}" type="presParOf" srcId="{5C6E86C1-7214-4C07-8710-6ED74D625950}" destId="{F64B1000-A3F5-4D51-971A-0BAE76F31809}" srcOrd="9" destOrd="0" presId="urn:microsoft.com/office/officeart/2005/8/layout/radial1"/>
    <dgm:cxn modelId="{55A4428F-FBC5-4F8D-852E-24EDC3A3F97C}" type="presParOf" srcId="{F64B1000-A3F5-4D51-971A-0BAE76F31809}" destId="{4A45ABC0-D1FB-4BA0-952C-D208E1B31ED1}" srcOrd="0" destOrd="0" presId="urn:microsoft.com/office/officeart/2005/8/layout/radial1"/>
    <dgm:cxn modelId="{C867574F-A314-479B-855B-D1E7F8206116}" type="presParOf" srcId="{5C6E86C1-7214-4C07-8710-6ED74D625950}" destId="{D77C5BD8-128F-43C8-B160-CBE4C0037422}" srcOrd="10" destOrd="0" presId="urn:microsoft.com/office/officeart/2005/8/layout/radial1"/>
    <dgm:cxn modelId="{DB1FD538-5921-4266-80A2-4F251136A872}" type="presParOf" srcId="{5C6E86C1-7214-4C07-8710-6ED74D625950}" destId="{31343F14-8187-4FA1-9DD2-ED7F29BBEAF2}" srcOrd="11" destOrd="0" presId="urn:microsoft.com/office/officeart/2005/8/layout/radial1"/>
    <dgm:cxn modelId="{54D00877-7FC6-4106-B581-177DB19B9A66}" type="presParOf" srcId="{31343F14-8187-4FA1-9DD2-ED7F29BBEAF2}" destId="{086D466E-96FA-4AE9-8295-5D8E078B2387}" srcOrd="0" destOrd="0" presId="urn:microsoft.com/office/officeart/2005/8/layout/radial1"/>
    <dgm:cxn modelId="{F930AE51-79AB-4F94-95F7-1D4F53E4F0A2}" type="presParOf" srcId="{5C6E86C1-7214-4C07-8710-6ED74D625950}" destId="{C4CC746D-A52D-46AE-B78B-586A68CD4E86}" srcOrd="12" destOrd="0" presId="urn:microsoft.com/office/officeart/2005/8/layout/radial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32336-2B33-4B8F-BF50-8226CBBDB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1155</Words>
  <Characters>6589</Characters>
  <Application>Microsoft Office Word</Application>
  <DocSecurity>0</DocSecurity>
  <Lines>54</Lines>
  <Paragraphs>15</Paragraphs>
  <ScaleCrop>false</ScaleCrop>
  <Company/>
  <LinksUpToDate>false</LinksUpToDate>
  <CharactersWithSpaces>7729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dc:description/>
  <cp:lastModifiedBy>Admin</cp:lastModifiedBy>
  <cp:revision>9</cp:revision>
  <cp:lastPrinted>2017-12-04T16:38:00Z</cp:lastPrinted>
  <dcterms:created xsi:type="dcterms:W3CDTF">2017-12-03T11:00:00Z</dcterms:created>
  <dcterms:modified xsi:type="dcterms:W3CDTF">2023-03-17T16:27:00Z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