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23"/>
        <w:tblW w:w="10153" w:type="dxa"/>
        <w:tblLayout w:type="fixed"/>
        <w:tblLook w:val="0000" w:firstRow="0" w:lastRow="0" w:firstColumn="0" w:lastColumn="0" w:noHBand="0" w:noVBand="0"/>
      </w:tblPr>
      <w:tblGrid>
        <w:gridCol w:w="10153"/>
      </w:tblGrid>
      <w:tr w:rsidR="00503912" w:rsidRPr="004E7CB3" w:rsidTr="00D91492">
        <w:trPr>
          <w:trHeight w:val="12555"/>
        </w:trPr>
        <w:tc>
          <w:tcPr>
            <w:tcW w:w="10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3912" w:rsidRPr="004E7CB3" w:rsidRDefault="00F63371" w:rsidP="004E7CB3">
            <w:pPr>
              <w:snapToGri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E7CB3">
              <w:rPr>
                <w:rFonts w:ascii="Times New Roman" w:hAnsi="Times New Roman" w:cs="Times New Roman"/>
                <w:sz w:val="28"/>
                <w:szCs w:val="28"/>
              </w:rPr>
              <w:t>Департамент освіти Полтавської міської ради</w:t>
            </w:r>
          </w:p>
          <w:p w:rsidR="00D91492" w:rsidRPr="004E7CB3" w:rsidRDefault="00D91492" w:rsidP="004E7CB3">
            <w:pPr>
              <w:snapToGri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7CB3">
              <w:rPr>
                <w:rFonts w:ascii="Times New Roman" w:hAnsi="Times New Roman" w:cs="Times New Roman"/>
                <w:sz w:val="28"/>
                <w:szCs w:val="28"/>
              </w:rPr>
              <w:t>Ліцей № 33 Полтавської міської ради</w:t>
            </w:r>
          </w:p>
          <w:p w:rsidR="00F63371" w:rsidRPr="004E7CB3" w:rsidRDefault="00F63371" w:rsidP="004E7CB3">
            <w:pPr>
              <w:shd w:val="clear" w:color="auto" w:fill="FFFFFF" w:themeFill="background1"/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bCs/>
                <w:color w:val="11120C"/>
                <w:sz w:val="28"/>
                <w:szCs w:val="28"/>
                <w:shd w:val="clear" w:color="auto" w:fill="E3E2E2"/>
              </w:rPr>
            </w:pPr>
          </w:p>
          <w:p w:rsidR="00503912" w:rsidRPr="004E7CB3" w:rsidRDefault="00503912" w:rsidP="004E7CB3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912" w:rsidRPr="004E7CB3" w:rsidRDefault="00503912" w:rsidP="004E7CB3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3371" w:rsidRPr="004E7CB3" w:rsidRDefault="00F63371" w:rsidP="004E7CB3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3371" w:rsidRPr="004E7CB3" w:rsidRDefault="00F63371" w:rsidP="004E7CB3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3371" w:rsidRPr="004E7CB3" w:rsidRDefault="00F63371" w:rsidP="004E7CB3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3371" w:rsidRPr="004E7CB3" w:rsidRDefault="00F63371" w:rsidP="004E7CB3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3371" w:rsidRPr="004E7CB3" w:rsidRDefault="00F63371" w:rsidP="004E7CB3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3371" w:rsidRPr="004E7CB3" w:rsidRDefault="00D91492" w:rsidP="004E7CB3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7CB3">
              <w:rPr>
                <w:rFonts w:ascii="Times New Roman" w:hAnsi="Times New Roman" w:cs="Times New Roman"/>
                <w:sz w:val="28"/>
                <w:szCs w:val="28"/>
              </w:rPr>
              <w:t>Терещенко Наталія Вікторівна</w:t>
            </w:r>
          </w:p>
          <w:p w:rsidR="00503912" w:rsidRPr="004E7CB3" w:rsidRDefault="00503912" w:rsidP="004E7CB3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912" w:rsidRPr="004E7CB3" w:rsidRDefault="00503912" w:rsidP="004E7CB3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5F3B" w:rsidRPr="004E7CB3" w:rsidRDefault="00D91492" w:rsidP="004E7CB3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7C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Методичний </w:t>
            </w:r>
            <w:r w:rsidR="00825F3B" w:rsidRPr="004E7C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посібник</w:t>
            </w:r>
          </w:p>
          <w:p w:rsidR="00503912" w:rsidRPr="004E7CB3" w:rsidRDefault="00503912" w:rsidP="004E7CB3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912" w:rsidRPr="00543686" w:rsidRDefault="00662A31" w:rsidP="004E7CB3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4368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</w:t>
            </w:r>
            <w:r w:rsidR="00B33CD0" w:rsidRPr="0054368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россенс</w:t>
            </w:r>
            <w:proofErr w:type="spellEnd"/>
            <w:r w:rsidR="00B33CD0" w:rsidRPr="0054368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54368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 як метод</w:t>
            </w:r>
            <w:r w:rsidR="004A456E" w:rsidRPr="0054368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54368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 нетрадиційного навчання </w:t>
            </w:r>
            <w:r w:rsidR="00B33CD0" w:rsidRPr="0054368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</w:t>
            </w:r>
            <w:r w:rsidR="00892C7F" w:rsidRPr="0054368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а уроках </w:t>
            </w:r>
            <w:r w:rsidR="0054368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географії та економіки</w:t>
            </w:r>
          </w:p>
          <w:p w:rsidR="00825F3B" w:rsidRPr="004E7CB3" w:rsidRDefault="00825F3B" w:rsidP="004E7CB3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912" w:rsidRPr="004E7CB3" w:rsidRDefault="00503912" w:rsidP="004E7CB3">
            <w:pPr>
              <w:spacing w:line="24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912" w:rsidRPr="004E7CB3" w:rsidRDefault="00503912" w:rsidP="004E7CB3">
            <w:pPr>
              <w:tabs>
                <w:tab w:val="left" w:pos="3540"/>
              </w:tabs>
              <w:spacing w:line="240" w:lineRule="auto"/>
              <w:ind w:left="3544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912" w:rsidRPr="004E7CB3" w:rsidRDefault="00503912" w:rsidP="004E7CB3">
            <w:pPr>
              <w:tabs>
                <w:tab w:val="left" w:pos="3540"/>
              </w:tabs>
              <w:spacing w:line="240" w:lineRule="auto"/>
              <w:ind w:left="3544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912" w:rsidRPr="004E7CB3" w:rsidRDefault="00825F3B" w:rsidP="004E7CB3">
            <w:pPr>
              <w:tabs>
                <w:tab w:val="left" w:pos="3540"/>
              </w:tabs>
              <w:spacing w:line="240" w:lineRule="auto"/>
              <w:ind w:left="354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E7CB3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</w:p>
          <w:p w:rsidR="00503912" w:rsidRPr="004E7CB3" w:rsidRDefault="00825F3B" w:rsidP="004E7CB3">
            <w:pPr>
              <w:tabs>
                <w:tab w:val="left" w:pos="3540"/>
              </w:tabs>
              <w:spacing w:line="240" w:lineRule="auto"/>
              <w:ind w:left="354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4E7CB3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</w:p>
          <w:p w:rsidR="00503912" w:rsidRPr="004E7CB3" w:rsidRDefault="00503912" w:rsidP="004E7CB3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D25" w:rsidRPr="004E7CB3" w:rsidRDefault="00394D25" w:rsidP="004E7CB3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912" w:rsidRPr="004E7CB3" w:rsidRDefault="00503912" w:rsidP="004E7CB3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912" w:rsidRPr="004E7CB3" w:rsidRDefault="00503912" w:rsidP="004E7CB3">
            <w:pPr>
              <w:tabs>
                <w:tab w:val="left" w:pos="5618"/>
              </w:tabs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912" w:rsidRPr="004E7CB3" w:rsidRDefault="00D91492" w:rsidP="004E7CB3">
            <w:pPr>
              <w:tabs>
                <w:tab w:val="left" w:pos="5618"/>
              </w:tabs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7CB3">
              <w:rPr>
                <w:rFonts w:ascii="Times New Roman" w:hAnsi="Times New Roman" w:cs="Times New Roman"/>
                <w:sz w:val="28"/>
                <w:szCs w:val="28"/>
              </w:rPr>
              <w:t xml:space="preserve">ПОЛТАВА  </w:t>
            </w:r>
            <w:r w:rsidR="00503912" w:rsidRPr="004E7CB3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Pr="004E7C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592E71" w:rsidRPr="004E7CB3" w:rsidRDefault="00592E71" w:rsidP="004E7CB3">
      <w:pPr>
        <w:spacing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91492" w:rsidRPr="001E2366" w:rsidRDefault="00D91492" w:rsidP="001E2366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C75EB" w:rsidRPr="001E2366" w:rsidRDefault="007009CE" w:rsidP="001E236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val="en-US" w:eastAsia="uk-UA"/>
        </w:rPr>
        <w:t xml:space="preserve"> </w:t>
      </w:r>
      <w:r w:rsidR="00503912" w:rsidRPr="001E2366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AF177D" w:rsidRPr="001E2366">
        <w:rPr>
          <w:rFonts w:ascii="Times New Roman" w:hAnsi="Times New Roman" w:cs="Times New Roman"/>
          <w:sz w:val="28"/>
          <w:szCs w:val="28"/>
          <w:shd w:val="clear" w:color="auto" w:fill="FFFFFF"/>
        </w:rPr>
        <w:t>міст</w:t>
      </w:r>
    </w:p>
    <w:p w:rsidR="00AF177D" w:rsidRPr="001E2366" w:rsidRDefault="00C14080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2366">
        <w:rPr>
          <w:rFonts w:ascii="Times New Roman" w:hAnsi="Times New Roman" w:cs="Times New Roman"/>
          <w:sz w:val="28"/>
          <w:szCs w:val="28"/>
          <w:shd w:val="clear" w:color="auto" w:fill="FFFFFF"/>
        </w:rPr>
        <w:t>ВСТУП</w:t>
      </w:r>
      <w:r w:rsidR="004E7CB3" w:rsidRPr="001E2366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</w:t>
      </w:r>
      <w:r w:rsidR="007009CE" w:rsidRPr="001E2366">
        <w:rPr>
          <w:rFonts w:ascii="Times New Roman" w:hAnsi="Times New Roman" w:cs="Times New Roman"/>
          <w:sz w:val="28"/>
          <w:szCs w:val="28"/>
          <w:shd w:val="clear" w:color="auto" w:fill="FFFFFF"/>
        </w:rPr>
        <w:t>_</w:t>
      </w:r>
      <w:r w:rsidR="007009CE" w:rsidRPr="001E236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_</w:t>
      </w:r>
      <w:r w:rsidR="005B50A8" w:rsidRPr="001E2366">
        <w:rPr>
          <w:rFonts w:ascii="Times New Roman" w:hAnsi="Times New Roman" w:cs="Times New Roman"/>
          <w:sz w:val="28"/>
          <w:szCs w:val="28"/>
          <w:shd w:val="clear" w:color="auto" w:fill="FFFFFF"/>
        </w:rPr>
        <w:t>__3</w:t>
      </w:r>
    </w:p>
    <w:p w:rsidR="001F6BDC" w:rsidRPr="001F6BDC" w:rsidRDefault="001F6BDC" w:rsidP="001F6BD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1F6BDC">
        <w:rPr>
          <w:rFonts w:ascii="Times New Roman" w:hAnsi="Times New Roman" w:cs="Times New Roman"/>
          <w:sz w:val="28"/>
          <w:szCs w:val="28"/>
        </w:rPr>
        <w:t xml:space="preserve">РОЗДІЛ 1. НЕТРАДИЦІЙНІ ВИДИ УРОКІВ В СИСТЕМІ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F6BDC">
        <w:rPr>
          <w:rFonts w:ascii="Times New Roman" w:hAnsi="Times New Roman" w:cs="Times New Roman"/>
          <w:sz w:val="28"/>
          <w:szCs w:val="28"/>
        </w:rPr>
        <w:t>ЗАГА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F6BDC">
        <w:rPr>
          <w:rFonts w:ascii="Times New Roman" w:hAnsi="Times New Roman" w:cs="Times New Roman"/>
          <w:sz w:val="28"/>
          <w:szCs w:val="28"/>
        </w:rPr>
        <w:t>ЛЬНООСВІТНЬОЇ ПІДГОТОВКИ З ГЕОГРАФІЇ ТА</w:t>
      </w:r>
      <w:r w:rsidR="00D43E81">
        <w:rPr>
          <w:rFonts w:ascii="Times New Roman" w:hAnsi="Times New Roman" w:cs="Times New Roman"/>
          <w:sz w:val="28"/>
          <w:szCs w:val="28"/>
        </w:rPr>
        <w:t xml:space="preserve"> ЕКОНОМІКИ___</w:t>
      </w:r>
      <w:r w:rsidR="00D9007A">
        <w:rPr>
          <w:rFonts w:ascii="Times New Roman" w:hAnsi="Times New Roman" w:cs="Times New Roman"/>
          <w:sz w:val="28"/>
          <w:szCs w:val="28"/>
        </w:rPr>
        <w:t>_</w:t>
      </w:r>
      <w:r w:rsidR="00D43E81">
        <w:rPr>
          <w:rFonts w:ascii="Times New Roman" w:hAnsi="Times New Roman" w:cs="Times New Roman"/>
          <w:sz w:val="28"/>
          <w:szCs w:val="28"/>
        </w:rPr>
        <w:t>4</w:t>
      </w:r>
    </w:p>
    <w:p w:rsidR="00AF177D" w:rsidRPr="001E2366" w:rsidRDefault="00AF177D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1.1</w:t>
      </w:r>
      <w:r w:rsidR="00D91492" w:rsidRPr="001E2366">
        <w:rPr>
          <w:rFonts w:ascii="Times New Roman" w:hAnsi="Times New Roman" w:cs="Times New Roman"/>
          <w:sz w:val="28"/>
          <w:szCs w:val="28"/>
        </w:rPr>
        <w:t>.</w:t>
      </w:r>
      <w:r w:rsidR="004E7CB3" w:rsidRPr="001E2366">
        <w:rPr>
          <w:rFonts w:ascii="Times New Roman" w:hAnsi="Times New Roman" w:cs="Times New Roman"/>
          <w:sz w:val="28"/>
          <w:szCs w:val="28"/>
        </w:rPr>
        <w:t xml:space="preserve">  Можливості </w:t>
      </w:r>
      <w:r w:rsidRPr="001E2366">
        <w:rPr>
          <w:rFonts w:ascii="Times New Roman" w:hAnsi="Times New Roman" w:cs="Times New Roman"/>
          <w:sz w:val="28"/>
          <w:szCs w:val="28"/>
        </w:rPr>
        <w:t>не</w:t>
      </w:r>
      <w:r w:rsidR="00FC6091" w:rsidRPr="001E2366">
        <w:rPr>
          <w:rFonts w:ascii="Times New Roman" w:hAnsi="Times New Roman" w:cs="Times New Roman"/>
          <w:sz w:val="28"/>
          <w:szCs w:val="28"/>
        </w:rPr>
        <w:t>традицій</w:t>
      </w:r>
      <w:r w:rsidR="004E7CB3" w:rsidRPr="001E2366">
        <w:rPr>
          <w:rFonts w:ascii="Times New Roman" w:hAnsi="Times New Roman" w:cs="Times New Roman"/>
          <w:sz w:val="28"/>
          <w:szCs w:val="28"/>
        </w:rPr>
        <w:t xml:space="preserve">них </w:t>
      </w:r>
      <w:r w:rsidRPr="001E2366">
        <w:rPr>
          <w:rFonts w:ascii="Times New Roman" w:hAnsi="Times New Roman" w:cs="Times New Roman"/>
          <w:sz w:val="28"/>
          <w:szCs w:val="28"/>
        </w:rPr>
        <w:t>уроків</w:t>
      </w:r>
      <w:r w:rsidR="007009CE" w:rsidRPr="001E2366">
        <w:rPr>
          <w:rFonts w:ascii="Times New Roman" w:hAnsi="Times New Roman" w:cs="Times New Roman"/>
          <w:sz w:val="28"/>
          <w:szCs w:val="28"/>
        </w:rPr>
        <w:t>__________________________</w:t>
      </w:r>
      <w:r w:rsidR="007009CE" w:rsidRPr="001E2366">
        <w:rPr>
          <w:rFonts w:ascii="Times New Roman" w:hAnsi="Times New Roman" w:cs="Times New Roman"/>
          <w:sz w:val="28"/>
          <w:szCs w:val="28"/>
          <w:lang w:val="en-US"/>
        </w:rPr>
        <w:t>_</w:t>
      </w:r>
      <w:r w:rsidR="005B50A8" w:rsidRPr="001E2366">
        <w:rPr>
          <w:rFonts w:ascii="Times New Roman" w:hAnsi="Times New Roman" w:cs="Times New Roman"/>
          <w:sz w:val="28"/>
          <w:szCs w:val="28"/>
        </w:rPr>
        <w:t>5</w:t>
      </w:r>
    </w:p>
    <w:p w:rsidR="001776CE" w:rsidRPr="001E2366" w:rsidRDefault="001776CE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1.2</w:t>
      </w:r>
      <w:r w:rsidR="00D91492" w:rsidRPr="001E2366">
        <w:rPr>
          <w:rFonts w:ascii="Times New Roman" w:hAnsi="Times New Roman" w:cs="Times New Roman"/>
          <w:sz w:val="28"/>
          <w:szCs w:val="28"/>
        </w:rPr>
        <w:t>.</w:t>
      </w:r>
      <w:r w:rsidRPr="001E2366">
        <w:rPr>
          <w:rFonts w:ascii="Times New Roman" w:hAnsi="Times New Roman" w:cs="Times New Roman"/>
          <w:sz w:val="28"/>
          <w:szCs w:val="28"/>
        </w:rPr>
        <w:t xml:space="preserve"> Основні риси відмінності стандартних та не</w:t>
      </w:r>
      <w:r w:rsidR="00FC6091" w:rsidRPr="001E2366">
        <w:rPr>
          <w:rFonts w:ascii="Times New Roman" w:hAnsi="Times New Roman" w:cs="Times New Roman"/>
          <w:sz w:val="28"/>
          <w:szCs w:val="28"/>
        </w:rPr>
        <w:t>традиційн</w:t>
      </w:r>
      <w:r w:rsidRPr="001E2366">
        <w:rPr>
          <w:rFonts w:ascii="Times New Roman" w:hAnsi="Times New Roman" w:cs="Times New Roman"/>
          <w:sz w:val="28"/>
          <w:szCs w:val="28"/>
        </w:rPr>
        <w:t xml:space="preserve">их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ур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>оків</w:t>
      </w:r>
      <w:r w:rsidR="00D9007A">
        <w:rPr>
          <w:rFonts w:ascii="Times New Roman" w:hAnsi="Times New Roman" w:cs="Times New Roman"/>
          <w:sz w:val="28"/>
          <w:szCs w:val="28"/>
        </w:rPr>
        <w:t>__</w:t>
      </w:r>
      <w:r w:rsidR="006E1215" w:rsidRPr="001E2366">
        <w:rPr>
          <w:rFonts w:ascii="Times New Roman" w:hAnsi="Times New Roman" w:cs="Times New Roman"/>
          <w:sz w:val="28"/>
          <w:szCs w:val="28"/>
        </w:rPr>
        <w:t>6</w:t>
      </w:r>
    </w:p>
    <w:p w:rsidR="00AF177D" w:rsidRPr="001E2366" w:rsidRDefault="00AF177D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1.</w:t>
      </w:r>
      <w:r w:rsidR="001776CE" w:rsidRPr="001E2366">
        <w:rPr>
          <w:rFonts w:ascii="Times New Roman" w:hAnsi="Times New Roman" w:cs="Times New Roman"/>
          <w:sz w:val="28"/>
          <w:szCs w:val="28"/>
        </w:rPr>
        <w:t>3</w:t>
      </w:r>
      <w:r w:rsidR="00D91492" w:rsidRPr="001E2366">
        <w:rPr>
          <w:rFonts w:ascii="Times New Roman" w:hAnsi="Times New Roman" w:cs="Times New Roman"/>
          <w:sz w:val="28"/>
          <w:szCs w:val="28"/>
        </w:rPr>
        <w:t>.</w:t>
      </w:r>
      <w:r w:rsidRPr="001E2366">
        <w:rPr>
          <w:rFonts w:ascii="Times New Roman" w:hAnsi="Times New Roman" w:cs="Times New Roman"/>
          <w:sz w:val="28"/>
          <w:szCs w:val="28"/>
        </w:rPr>
        <w:t xml:space="preserve">  Переваги та недоліки </w:t>
      </w:r>
      <w:r w:rsidR="00FC6091" w:rsidRPr="001E2366">
        <w:rPr>
          <w:rFonts w:ascii="Times New Roman" w:hAnsi="Times New Roman" w:cs="Times New Roman"/>
          <w:sz w:val="28"/>
          <w:szCs w:val="28"/>
        </w:rPr>
        <w:t xml:space="preserve">нетрадиційних </w:t>
      </w:r>
      <w:r w:rsidRPr="001E2366">
        <w:rPr>
          <w:rFonts w:ascii="Times New Roman" w:hAnsi="Times New Roman" w:cs="Times New Roman"/>
          <w:sz w:val="28"/>
          <w:szCs w:val="28"/>
        </w:rPr>
        <w:t>уроків</w:t>
      </w:r>
      <w:r w:rsidR="00D9007A">
        <w:rPr>
          <w:rFonts w:ascii="Times New Roman" w:hAnsi="Times New Roman" w:cs="Times New Roman"/>
          <w:sz w:val="28"/>
          <w:szCs w:val="28"/>
        </w:rPr>
        <w:t>__________________</w:t>
      </w:r>
      <w:r w:rsidR="007009CE" w:rsidRPr="001E2366">
        <w:rPr>
          <w:rFonts w:ascii="Times New Roman" w:hAnsi="Times New Roman" w:cs="Times New Roman"/>
          <w:sz w:val="28"/>
          <w:szCs w:val="28"/>
          <w:lang w:val="en-US"/>
        </w:rPr>
        <w:t>_</w:t>
      </w:r>
      <w:r w:rsidR="006E1215" w:rsidRPr="001E2366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F72750" w:rsidRPr="001E2366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p w:rsidR="00AF177D" w:rsidRPr="001E2366" w:rsidRDefault="00AF177D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1.</w:t>
      </w:r>
      <w:r w:rsidR="001776CE" w:rsidRPr="001E2366">
        <w:rPr>
          <w:rFonts w:ascii="Times New Roman" w:hAnsi="Times New Roman" w:cs="Times New Roman"/>
          <w:sz w:val="28"/>
          <w:szCs w:val="28"/>
        </w:rPr>
        <w:t>4</w:t>
      </w:r>
      <w:r w:rsidR="00D91492" w:rsidRPr="001E2366">
        <w:rPr>
          <w:rFonts w:ascii="Times New Roman" w:hAnsi="Times New Roman" w:cs="Times New Roman"/>
          <w:sz w:val="28"/>
          <w:szCs w:val="28"/>
        </w:rPr>
        <w:t>.</w:t>
      </w:r>
      <w:r w:rsidRPr="001E2366">
        <w:rPr>
          <w:rFonts w:ascii="Times New Roman" w:hAnsi="Times New Roman" w:cs="Times New Roman"/>
          <w:sz w:val="28"/>
          <w:szCs w:val="28"/>
        </w:rPr>
        <w:t xml:space="preserve"> Диференціація </w:t>
      </w:r>
      <w:r w:rsidR="00FC6091" w:rsidRPr="001E2366">
        <w:rPr>
          <w:rFonts w:ascii="Times New Roman" w:hAnsi="Times New Roman" w:cs="Times New Roman"/>
          <w:sz w:val="28"/>
          <w:szCs w:val="28"/>
        </w:rPr>
        <w:t xml:space="preserve">нетрадиційних </w:t>
      </w:r>
      <w:r w:rsidRPr="001E2366">
        <w:rPr>
          <w:rFonts w:ascii="Times New Roman" w:hAnsi="Times New Roman" w:cs="Times New Roman"/>
          <w:sz w:val="28"/>
          <w:szCs w:val="28"/>
        </w:rPr>
        <w:t>уроків економіки</w:t>
      </w:r>
      <w:r w:rsidR="007009CE" w:rsidRPr="001E2366">
        <w:rPr>
          <w:rFonts w:ascii="Times New Roman" w:hAnsi="Times New Roman" w:cs="Times New Roman"/>
          <w:sz w:val="28"/>
          <w:szCs w:val="28"/>
        </w:rPr>
        <w:t>___________</w:t>
      </w:r>
      <w:r w:rsidR="00C14080" w:rsidRPr="001E2366">
        <w:rPr>
          <w:rFonts w:ascii="Times New Roman" w:hAnsi="Times New Roman" w:cs="Times New Roman"/>
          <w:sz w:val="28"/>
          <w:szCs w:val="28"/>
        </w:rPr>
        <w:t>____</w:t>
      </w:r>
      <w:r w:rsidR="007009CE" w:rsidRPr="001E2366">
        <w:rPr>
          <w:rFonts w:ascii="Times New Roman" w:hAnsi="Times New Roman" w:cs="Times New Roman"/>
          <w:sz w:val="28"/>
          <w:szCs w:val="28"/>
          <w:lang w:val="en-US"/>
        </w:rPr>
        <w:t>_</w:t>
      </w:r>
      <w:r w:rsidR="00FA2AC7">
        <w:rPr>
          <w:rFonts w:ascii="Times New Roman" w:hAnsi="Times New Roman" w:cs="Times New Roman"/>
          <w:sz w:val="28"/>
          <w:szCs w:val="28"/>
          <w:lang w:val="ru-RU"/>
        </w:rPr>
        <w:t>8</w:t>
      </w:r>
    </w:p>
    <w:p w:rsidR="00D43E81" w:rsidRDefault="00D43E81" w:rsidP="001E2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43E81">
        <w:rPr>
          <w:rFonts w:ascii="Times New Roman" w:hAnsi="Times New Roman" w:cs="Times New Roman"/>
          <w:sz w:val="28"/>
          <w:szCs w:val="28"/>
        </w:rPr>
        <w:t xml:space="preserve">РОЗДІЛ 2. ТЕХНОЛОГІЯ НЕСТАНДАРТНИХ ВИДІВ </w:t>
      </w:r>
    </w:p>
    <w:p w:rsidR="00A95C75" w:rsidRPr="001E2366" w:rsidRDefault="00D43E81" w:rsidP="001E2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43E81">
        <w:rPr>
          <w:rFonts w:ascii="Times New Roman" w:hAnsi="Times New Roman" w:cs="Times New Roman"/>
          <w:sz w:val="28"/>
          <w:szCs w:val="28"/>
        </w:rPr>
        <w:t xml:space="preserve">УРОКІВ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43E81">
        <w:rPr>
          <w:rFonts w:ascii="Times New Roman" w:hAnsi="Times New Roman" w:cs="Times New Roman"/>
          <w:sz w:val="28"/>
          <w:szCs w:val="28"/>
        </w:rPr>
        <w:t>ГЕОГРАФІЇ ТА ЕКОНОМІКИ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09CE" w:rsidRPr="001E2366">
        <w:rPr>
          <w:rFonts w:ascii="Times New Roman" w:hAnsi="Times New Roman" w:cs="Times New Roman"/>
          <w:sz w:val="28"/>
          <w:szCs w:val="28"/>
        </w:rPr>
        <w:t>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6E1215" w:rsidRPr="001E2366">
        <w:rPr>
          <w:rFonts w:ascii="Times New Roman" w:hAnsi="Times New Roman" w:cs="Times New Roman"/>
          <w:sz w:val="28"/>
          <w:szCs w:val="28"/>
        </w:rPr>
        <w:t>11</w:t>
      </w:r>
      <w:r w:rsidR="00C14080" w:rsidRPr="001E2366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A2272A" w:rsidRPr="001E2366" w:rsidRDefault="00A2272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2.1</w:t>
      </w:r>
      <w:r w:rsidR="00D91492" w:rsidRPr="001E2366">
        <w:rPr>
          <w:rFonts w:ascii="Times New Roman" w:hAnsi="Times New Roman" w:cs="Times New Roman"/>
          <w:sz w:val="28"/>
          <w:szCs w:val="28"/>
        </w:rPr>
        <w:t>.</w:t>
      </w:r>
      <w:r w:rsidRPr="001E236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– асоціативна головоломка нового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часу</w:t>
      </w:r>
      <w:r w:rsidR="007009CE" w:rsidRPr="001E2366">
        <w:rPr>
          <w:rFonts w:ascii="Times New Roman" w:hAnsi="Times New Roman" w:cs="Times New Roman"/>
          <w:sz w:val="28"/>
          <w:szCs w:val="28"/>
        </w:rPr>
        <w:t>___________</w:t>
      </w:r>
      <w:proofErr w:type="spellEnd"/>
      <w:r w:rsidR="007009CE" w:rsidRPr="001E2366">
        <w:rPr>
          <w:rFonts w:ascii="Times New Roman" w:hAnsi="Times New Roman" w:cs="Times New Roman"/>
          <w:sz w:val="28"/>
          <w:szCs w:val="28"/>
        </w:rPr>
        <w:t>___</w:t>
      </w:r>
      <w:r w:rsidR="001548D1" w:rsidRPr="001E2366">
        <w:rPr>
          <w:rFonts w:ascii="Times New Roman" w:hAnsi="Times New Roman" w:cs="Times New Roman"/>
          <w:sz w:val="28"/>
          <w:szCs w:val="28"/>
        </w:rPr>
        <w:t>11</w:t>
      </w:r>
    </w:p>
    <w:p w:rsidR="00533150" w:rsidRPr="001E2366" w:rsidRDefault="00533150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2.2. Використання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кроссенса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 на уроках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географії</w:t>
      </w:r>
      <w:r w:rsidR="007009CE" w:rsidRPr="001E2366">
        <w:rPr>
          <w:rFonts w:ascii="Times New Roman" w:hAnsi="Times New Roman" w:cs="Times New Roman"/>
          <w:sz w:val="28"/>
          <w:szCs w:val="28"/>
        </w:rPr>
        <w:t>__________</w:t>
      </w:r>
      <w:proofErr w:type="spellEnd"/>
      <w:r w:rsidR="007009CE" w:rsidRPr="001E2366">
        <w:rPr>
          <w:rFonts w:ascii="Times New Roman" w:hAnsi="Times New Roman" w:cs="Times New Roman"/>
          <w:sz w:val="28"/>
          <w:szCs w:val="28"/>
        </w:rPr>
        <w:t>________</w:t>
      </w:r>
      <w:r w:rsidR="001548D1" w:rsidRPr="001E2366">
        <w:rPr>
          <w:rFonts w:ascii="Times New Roman" w:hAnsi="Times New Roman" w:cs="Times New Roman"/>
          <w:sz w:val="28"/>
          <w:szCs w:val="28"/>
        </w:rPr>
        <w:t>13</w:t>
      </w:r>
    </w:p>
    <w:p w:rsidR="00533150" w:rsidRPr="001E2366" w:rsidRDefault="00533150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2.2.1</w:t>
      </w:r>
      <w:r w:rsidR="004E7CB3" w:rsidRPr="001E2366">
        <w:rPr>
          <w:rFonts w:ascii="Times New Roman" w:hAnsi="Times New Roman" w:cs="Times New Roman"/>
          <w:sz w:val="28"/>
          <w:szCs w:val="28"/>
        </w:rPr>
        <w:t>.</w:t>
      </w:r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« Клімат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Африки»</w:t>
      </w:r>
      <w:r w:rsidR="007009CE" w:rsidRPr="001E2366">
        <w:rPr>
          <w:rFonts w:ascii="Times New Roman" w:hAnsi="Times New Roman" w:cs="Times New Roman"/>
          <w:sz w:val="28"/>
          <w:szCs w:val="28"/>
        </w:rPr>
        <w:t>_________________________</w:t>
      </w:r>
      <w:proofErr w:type="spellEnd"/>
      <w:r w:rsidR="007009CE" w:rsidRPr="001E2366">
        <w:rPr>
          <w:rFonts w:ascii="Times New Roman" w:hAnsi="Times New Roman" w:cs="Times New Roman"/>
          <w:sz w:val="28"/>
          <w:szCs w:val="28"/>
        </w:rPr>
        <w:t>______</w:t>
      </w:r>
      <w:r w:rsidR="001548D1" w:rsidRPr="001E2366">
        <w:rPr>
          <w:rFonts w:ascii="Times New Roman" w:hAnsi="Times New Roman" w:cs="Times New Roman"/>
          <w:sz w:val="28"/>
          <w:szCs w:val="28"/>
        </w:rPr>
        <w:t>13</w:t>
      </w:r>
    </w:p>
    <w:p w:rsidR="00533150" w:rsidRPr="001E2366" w:rsidRDefault="00533150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2.2.2</w:t>
      </w:r>
      <w:r w:rsidR="004E7CB3" w:rsidRPr="001E2366">
        <w:rPr>
          <w:rFonts w:ascii="Times New Roman" w:hAnsi="Times New Roman" w:cs="Times New Roman"/>
          <w:sz w:val="28"/>
          <w:szCs w:val="28"/>
        </w:rPr>
        <w:t>.</w:t>
      </w:r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« Географічне положення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Австралії»</w:t>
      </w:r>
      <w:r w:rsidR="007009CE" w:rsidRPr="001E2366">
        <w:rPr>
          <w:rFonts w:ascii="Times New Roman" w:hAnsi="Times New Roman" w:cs="Times New Roman"/>
          <w:sz w:val="28"/>
          <w:szCs w:val="28"/>
        </w:rPr>
        <w:t>______</w:t>
      </w:r>
      <w:proofErr w:type="spellEnd"/>
      <w:r w:rsidR="007009CE" w:rsidRPr="001E2366">
        <w:rPr>
          <w:rFonts w:ascii="Times New Roman" w:hAnsi="Times New Roman" w:cs="Times New Roman"/>
          <w:sz w:val="28"/>
          <w:szCs w:val="28"/>
        </w:rPr>
        <w:t>_________</w:t>
      </w:r>
      <w:r w:rsidR="001548D1" w:rsidRPr="001E2366">
        <w:rPr>
          <w:rFonts w:ascii="Times New Roman" w:hAnsi="Times New Roman" w:cs="Times New Roman"/>
          <w:sz w:val="28"/>
          <w:szCs w:val="28"/>
        </w:rPr>
        <w:t>14</w:t>
      </w:r>
    </w:p>
    <w:p w:rsidR="00533150" w:rsidRPr="001E2366" w:rsidRDefault="00533150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2.2.3</w:t>
      </w:r>
      <w:r w:rsidR="004E7CB3" w:rsidRPr="001E2366">
        <w:rPr>
          <w:rFonts w:ascii="Times New Roman" w:hAnsi="Times New Roman" w:cs="Times New Roman"/>
          <w:sz w:val="28"/>
          <w:szCs w:val="28"/>
        </w:rPr>
        <w:t>.</w:t>
      </w:r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« Франція»</w:t>
      </w:r>
      <w:r w:rsidR="007009CE"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4080" w:rsidRPr="001E2366">
        <w:rPr>
          <w:rFonts w:ascii="Times New Roman" w:hAnsi="Times New Roman" w:cs="Times New Roman"/>
          <w:sz w:val="28"/>
          <w:szCs w:val="28"/>
        </w:rPr>
        <w:t>______</w:t>
      </w:r>
      <w:r w:rsidR="007009CE" w:rsidRPr="001E2366">
        <w:rPr>
          <w:rFonts w:ascii="Times New Roman" w:hAnsi="Times New Roman" w:cs="Times New Roman"/>
          <w:sz w:val="28"/>
          <w:szCs w:val="28"/>
        </w:rPr>
        <w:t>_______________________________</w:t>
      </w:r>
      <w:r w:rsidR="00C14080" w:rsidRPr="001E2366">
        <w:rPr>
          <w:rFonts w:ascii="Times New Roman" w:hAnsi="Times New Roman" w:cs="Times New Roman"/>
          <w:sz w:val="28"/>
          <w:szCs w:val="28"/>
        </w:rPr>
        <w:t>1</w:t>
      </w:r>
      <w:r w:rsidR="00395E3A" w:rsidRPr="001E2366">
        <w:rPr>
          <w:rFonts w:ascii="Times New Roman" w:hAnsi="Times New Roman" w:cs="Times New Roman"/>
          <w:sz w:val="28"/>
          <w:szCs w:val="28"/>
        </w:rPr>
        <w:t>5</w:t>
      </w:r>
    </w:p>
    <w:p w:rsidR="00702B90" w:rsidRDefault="004E7CB3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2.3</w:t>
      </w:r>
      <w:r w:rsidR="00533150" w:rsidRPr="001E2366">
        <w:rPr>
          <w:rFonts w:ascii="Times New Roman" w:hAnsi="Times New Roman" w:cs="Times New Roman"/>
          <w:sz w:val="28"/>
          <w:szCs w:val="28"/>
        </w:rPr>
        <w:t xml:space="preserve">. Використання </w:t>
      </w:r>
      <w:proofErr w:type="spellStart"/>
      <w:r w:rsidR="00533150" w:rsidRPr="001E2366">
        <w:rPr>
          <w:rFonts w:ascii="Times New Roman" w:hAnsi="Times New Roman" w:cs="Times New Roman"/>
          <w:sz w:val="28"/>
          <w:szCs w:val="28"/>
        </w:rPr>
        <w:t>кросенса</w:t>
      </w:r>
      <w:proofErr w:type="spellEnd"/>
      <w:r w:rsidR="00533150" w:rsidRPr="001E2366">
        <w:rPr>
          <w:rFonts w:ascii="Times New Roman" w:hAnsi="Times New Roman" w:cs="Times New Roman"/>
          <w:sz w:val="28"/>
          <w:szCs w:val="28"/>
        </w:rPr>
        <w:t xml:space="preserve"> на уроках економіки</w:t>
      </w:r>
      <w:r w:rsidR="005B7C42" w:rsidRPr="001E236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5B7C42" w:rsidRPr="001E2366">
        <w:rPr>
          <w:rFonts w:ascii="Times New Roman" w:hAnsi="Times New Roman" w:cs="Times New Roman"/>
          <w:sz w:val="28"/>
          <w:szCs w:val="28"/>
        </w:rPr>
        <w:t>фінан</w:t>
      </w:r>
      <w:r w:rsidR="00702B90">
        <w:rPr>
          <w:rFonts w:ascii="Times New Roman" w:hAnsi="Times New Roman" w:cs="Times New Roman"/>
          <w:sz w:val="28"/>
          <w:szCs w:val="28"/>
        </w:rPr>
        <w:t>-</w:t>
      </w:r>
      <w:proofErr w:type="spellEnd"/>
    </w:p>
    <w:p w:rsidR="00533150" w:rsidRPr="001E2366" w:rsidRDefault="00702B90" w:rsidP="00702B9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сової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7C42" w:rsidRPr="001E2366">
        <w:rPr>
          <w:rFonts w:ascii="Times New Roman" w:hAnsi="Times New Roman" w:cs="Times New Roman"/>
          <w:sz w:val="28"/>
          <w:szCs w:val="28"/>
        </w:rPr>
        <w:t>грамотності</w:t>
      </w:r>
      <w:r w:rsidR="007009CE"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4080" w:rsidRPr="001E2366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="005B7C42" w:rsidRPr="001E2366">
        <w:rPr>
          <w:rFonts w:ascii="Times New Roman" w:hAnsi="Times New Roman" w:cs="Times New Roman"/>
          <w:sz w:val="28"/>
          <w:szCs w:val="28"/>
        </w:rPr>
        <w:t>1</w:t>
      </w:r>
      <w:r w:rsidR="00E56B1E" w:rsidRPr="001E2366">
        <w:rPr>
          <w:rFonts w:ascii="Times New Roman" w:hAnsi="Times New Roman" w:cs="Times New Roman"/>
          <w:sz w:val="28"/>
          <w:szCs w:val="28"/>
        </w:rPr>
        <w:t>7</w:t>
      </w:r>
    </w:p>
    <w:p w:rsidR="009E360A" w:rsidRPr="001E2366" w:rsidRDefault="009E360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en-US"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2.</w:t>
      </w:r>
      <w:r w:rsidR="00533150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3.1</w:t>
      </w:r>
      <w:r w:rsidR="004E7CB3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.</w:t>
      </w: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Кроссенс  « Еволюція грошей»</w:t>
      </w:r>
      <w:r w:rsidR="007009CE" w:rsidRPr="001E2366">
        <w:rPr>
          <w:rFonts w:ascii="Times New Roman" w:hAnsi="Times New Roman" w:cs="Times New Roman"/>
          <w:noProof/>
          <w:sz w:val="28"/>
          <w:szCs w:val="28"/>
          <w:lang w:val="en-US" w:eastAsia="uk-UA"/>
        </w:rPr>
        <w:t xml:space="preserve"> </w:t>
      </w:r>
      <w:r w:rsidR="007009CE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_____________________________</w:t>
      </w:r>
      <w:r w:rsidR="00C14080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1</w:t>
      </w:r>
      <w:r w:rsidR="00E56B1E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7</w:t>
      </w:r>
    </w:p>
    <w:p w:rsidR="009E360A" w:rsidRPr="001E2366" w:rsidRDefault="009E360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E2366">
        <w:rPr>
          <w:rFonts w:ascii="Times New Roman" w:hAnsi="Times New Roman" w:cs="Times New Roman"/>
          <w:sz w:val="28"/>
          <w:szCs w:val="28"/>
        </w:rPr>
        <w:t>2.3</w:t>
      </w:r>
      <w:r w:rsidR="00533150" w:rsidRPr="001E2366">
        <w:rPr>
          <w:rFonts w:ascii="Times New Roman" w:hAnsi="Times New Roman" w:cs="Times New Roman"/>
          <w:sz w:val="28"/>
          <w:szCs w:val="28"/>
        </w:rPr>
        <w:t>.2</w:t>
      </w:r>
      <w:r w:rsidR="004E7CB3" w:rsidRPr="001E2366">
        <w:rPr>
          <w:rFonts w:ascii="Times New Roman" w:hAnsi="Times New Roman" w:cs="Times New Roman"/>
          <w:sz w:val="28"/>
          <w:szCs w:val="28"/>
        </w:rPr>
        <w:t>.</w:t>
      </w:r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 « Головні функції та властивості грошей»</w:t>
      </w:r>
      <w:r w:rsidR="007009CE"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009CE" w:rsidRPr="001E2366">
        <w:rPr>
          <w:rFonts w:ascii="Times New Roman" w:hAnsi="Times New Roman" w:cs="Times New Roman"/>
          <w:sz w:val="28"/>
          <w:szCs w:val="28"/>
        </w:rPr>
        <w:t>__________</w:t>
      </w:r>
      <w:r w:rsidR="00C14080" w:rsidRPr="001E2366">
        <w:rPr>
          <w:rFonts w:ascii="Times New Roman" w:hAnsi="Times New Roman" w:cs="Times New Roman"/>
          <w:sz w:val="28"/>
          <w:szCs w:val="28"/>
        </w:rPr>
        <w:t>1</w:t>
      </w:r>
      <w:r w:rsidR="00E56B1E" w:rsidRPr="001E2366">
        <w:rPr>
          <w:rFonts w:ascii="Times New Roman" w:hAnsi="Times New Roman" w:cs="Times New Roman"/>
          <w:sz w:val="28"/>
          <w:szCs w:val="28"/>
        </w:rPr>
        <w:t>8</w:t>
      </w:r>
    </w:p>
    <w:p w:rsidR="009E360A" w:rsidRPr="001E2366" w:rsidRDefault="009E360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2.</w:t>
      </w:r>
      <w:r w:rsidR="00533150" w:rsidRPr="001E2366">
        <w:rPr>
          <w:rFonts w:ascii="Times New Roman" w:hAnsi="Times New Roman" w:cs="Times New Roman"/>
          <w:sz w:val="28"/>
          <w:szCs w:val="28"/>
        </w:rPr>
        <w:t>3.3</w:t>
      </w:r>
      <w:r w:rsidR="004E7CB3" w:rsidRPr="001E2366">
        <w:rPr>
          <w:rFonts w:ascii="Times New Roman" w:hAnsi="Times New Roman" w:cs="Times New Roman"/>
          <w:sz w:val="28"/>
          <w:szCs w:val="28"/>
        </w:rPr>
        <w:t>.</w:t>
      </w:r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>Кроссенс</w:t>
      </w:r>
      <w:proofErr w:type="spellEnd"/>
      <w:r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="004E7CB3"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>П</w:t>
      </w:r>
      <w:r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>отреби»</w:t>
      </w:r>
      <w:r w:rsidR="00AA2A5C"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>__</w:t>
      </w:r>
      <w:r w:rsidR="00533150"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>____________________________</w:t>
      </w:r>
      <w:proofErr w:type="spellEnd"/>
      <w:r w:rsidR="00C14080"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>________1</w:t>
      </w:r>
      <w:r w:rsidR="00E56B1E"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>9</w:t>
      </w:r>
    </w:p>
    <w:p w:rsidR="00280807" w:rsidRPr="001E2366" w:rsidRDefault="00280807" w:rsidP="001E236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zh-CN"/>
        </w:rPr>
      </w:pPr>
      <w:r w:rsidRPr="001E2366">
        <w:rPr>
          <w:rFonts w:ascii="Times New Roman" w:eastAsia="Calibri" w:hAnsi="Times New Roman" w:cs="Times New Roman"/>
          <w:sz w:val="28"/>
          <w:szCs w:val="28"/>
          <w:lang w:val="ru-RU" w:eastAsia="zh-CN"/>
        </w:rPr>
        <w:t>ВИСНОВКИ</w:t>
      </w:r>
      <w:r w:rsidR="00AA2A5C" w:rsidRPr="001E2366">
        <w:rPr>
          <w:rFonts w:ascii="Times New Roman" w:eastAsia="Calibri" w:hAnsi="Times New Roman" w:cs="Times New Roman"/>
          <w:sz w:val="28"/>
          <w:szCs w:val="28"/>
          <w:lang w:val="ru-RU" w:eastAsia="zh-CN"/>
        </w:rPr>
        <w:t>_____________________________________</w:t>
      </w:r>
      <w:r w:rsidR="00C14080" w:rsidRPr="001E2366">
        <w:rPr>
          <w:rFonts w:ascii="Times New Roman" w:eastAsia="Calibri" w:hAnsi="Times New Roman" w:cs="Times New Roman"/>
          <w:sz w:val="28"/>
          <w:szCs w:val="28"/>
          <w:lang w:val="ru-RU" w:eastAsia="zh-CN"/>
        </w:rPr>
        <w:t>___________</w:t>
      </w:r>
      <w:r w:rsidR="00AA2A5C" w:rsidRPr="001E2366">
        <w:rPr>
          <w:rFonts w:ascii="Times New Roman" w:eastAsia="Calibri" w:hAnsi="Times New Roman" w:cs="Times New Roman"/>
          <w:sz w:val="28"/>
          <w:szCs w:val="28"/>
          <w:lang w:val="ru-RU" w:eastAsia="zh-CN"/>
        </w:rPr>
        <w:t>_</w:t>
      </w:r>
      <w:r w:rsidR="00E56B1E" w:rsidRPr="001E2366">
        <w:rPr>
          <w:rFonts w:ascii="Times New Roman" w:eastAsia="Calibri" w:hAnsi="Times New Roman" w:cs="Times New Roman"/>
          <w:sz w:val="28"/>
          <w:szCs w:val="28"/>
          <w:lang w:val="ru-RU" w:eastAsia="zh-CN"/>
        </w:rPr>
        <w:t>_21</w:t>
      </w:r>
    </w:p>
    <w:p w:rsidR="00CB68D6" w:rsidRPr="001E2366" w:rsidRDefault="00280807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zh-CN"/>
        </w:rPr>
      </w:pPr>
      <w:r w:rsidRPr="001E2366">
        <w:rPr>
          <w:rFonts w:ascii="Times New Roman" w:eastAsia="Calibri" w:hAnsi="Times New Roman" w:cs="Times New Roman"/>
          <w:sz w:val="28"/>
          <w:szCs w:val="28"/>
          <w:lang w:val="ru-RU" w:eastAsia="zh-CN"/>
        </w:rPr>
        <w:t>СПИСОК ВИКОРИСТАНИХ ДЖЕРЕЛ</w:t>
      </w:r>
      <w:r w:rsidR="005B7C42" w:rsidRPr="001E2366">
        <w:rPr>
          <w:rFonts w:ascii="Times New Roman" w:eastAsia="Calibri" w:hAnsi="Times New Roman" w:cs="Times New Roman"/>
          <w:sz w:val="28"/>
          <w:szCs w:val="28"/>
          <w:lang w:val="ru-RU" w:eastAsia="zh-CN"/>
        </w:rPr>
        <w:t>__________________________</w:t>
      </w:r>
      <w:r w:rsidR="00D9007A">
        <w:rPr>
          <w:rFonts w:ascii="Times New Roman" w:eastAsia="Calibri" w:hAnsi="Times New Roman" w:cs="Times New Roman"/>
          <w:sz w:val="28"/>
          <w:szCs w:val="28"/>
          <w:lang w:val="ru-RU" w:eastAsia="zh-CN"/>
        </w:rPr>
        <w:softHyphen/>
      </w:r>
      <w:r w:rsidR="00D9007A">
        <w:rPr>
          <w:rFonts w:ascii="Times New Roman" w:eastAsia="Calibri" w:hAnsi="Times New Roman" w:cs="Times New Roman"/>
          <w:sz w:val="28"/>
          <w:szCs w:val="28"/>
          <w:lang w:val="ru-RU" w:eastAsia="zh-CN"/>
        </w:rPr>
        <w:softHyphen/>
        <w:t>_</w:t>
      </w:r>
      <w:r w:rsidR="00E56B1E" w:rsidRPr="001E2366">
        <w:rPr>
          <w:rFonts w:ascii="Times New Roman" w:eastAsia="Calibri" w:hAnsi="Times New Roman" w:cs="Times New Roman"/>
          <w:sz w:val="28"/>
          <w:szCs w:val="28"/>
          <w:lang w:val="ru-RU" w:eastAsia="zh-CN"/>
        </w:rPr>
        <w:t>22</w:t>
      </w:r>
    </w:p>
    <w:p w:rsidR="004E7CB3" w:rsidRPr="001E2366" w:rsidRDefault="004E7CB3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eastAsia="Calibri" w:hAnsi="Times New Roman" w:cs="Times New Roman"/>
          <w:sz w:val="28"/>
          <w:szCs w:val="28"/>
          <w:lang w:val="ru-RU" w:eastAsia="zh-CN"/>
        </w:rPr>
        <w:t>ДОДАТКИ</w:t>
      </w:r>
      <w:r w:rsidR="00D9007A">
        <w:rPr>
          <w:rFonts w:ascii="Times New Roman" w:eastAsia="Calibri" w:hAnsi="Times New Roman" w:cs="Times New Roman"/>
          <w:sz w:val="28"/>
          <w:szCs w:val="28"/>
          <w:lang w:val="ru-RU" w:eastAsia="zh-CN"/>
        </w:rPr>
        <w:t xml:space="preserve"> </w:t>
      </w:r>
      <w:r w:rsidR="00C14080" w:rsidRPr="001E2366">
        <w:rPr>
          <w:rFonts w:ascii="Times New Roman" w:eastAsia="Calibri" w:hAnsi="Times New Roman" w:cs="Times New Roman"/>
          <w:sz w:val="28"/>
          <w:szCs w:val="28"/>
          <w:lang w:val="ru-RU" w:eastAsia="zh-CN"/>
        </w:rPr>
        <w:t>___________________________________________________</w:t>
      </w:r>
      <w:r w:rsidR="00E56B1E" w:rsidRPr="001E2366">
        <w:rPr>
          <w:rFonts w:ascii="Times New Roman" w:eastAsia="Calibri" w:hAnsi="Times New Roman" w:cs="Times New Roman"/>
          <w:sz w:val="28"/>
          <w:szCs w:val="28"/>
          <w:lang w:val="ru-RU" w:eastAsia="zh-CN"/>
        </w:rPr>
        <w:t>23</w:t>
      </w:r>
      <w:r w:rsidRPr="001E2366">
        <w:rPr>
          <w:rFonts w:ascii="Times New Roman" w:eastAsia="Calibri" w:hAnsi="Times New Roman" w:cs="Times New Roman"/>
          <w:sz w:val="28"/>
          <w:szCs w:val="28"/>
          <w:lang w:val="ru-RU" w:eastAsia="zh-CN"/>
        </w:rPr>
        <w:t xml:space="preserve"> </w:t>
      </w:r>
    </w:p>
    <w:p w:rsidR="00CB68D6" w:rsidRPr="001E2366" w:rsidRDefault="00CB68D6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68D6" w:rsidRPr="001E2366" w:rsidRDefault="00CB68D6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68D6" w:rsidRPr="001E2366" w:rsidRDefault="00CB68D6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68D6" w:rsidRPr="001E2366" w:rsidRDefault="00CB68D6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68D6" w:rsidRPr="001E2366" w:rsidRDefault="00CB68D6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68D6" w:rsidRPr="001E2366" w:rsidRDefault="00CB68D6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68D6" w:rsidRPr="001E2366" w:rsidRDefault="00CB68D6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68D6" w:rsidRPr="001E2366" w:rsidRDefault="00CB68D6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4080" w:rsidRPr="001E2366" w:rsidRDefault="00394D25" w:rsidP="001E2366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E23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C14080" w:rsidRPr="001E2366" w:rsidRDefault="00C14080" w:rsidP="001E2366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14080" w:rsidRPr="001E2366" w:rsidRDefault="00C14080" w:rsidP="001E2366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14080" w:rsidRPr="001E2366" w:rsidRDefault="00C14080" w:rsidP="001E2366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14080" w:rsidRPr="001E2366" w:rsidRDefault="00C14080" w:rsidP="001E2366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14080" w:rsidRPr="001E2366" w:rsidRDefault="00C14080" w:rsidP="001E2366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14080" w:rsidRPr="001E2366" w:rsidRDefault="00C14080" w:rsidP="001E2366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14080" w:rsidRPr="001E2366" w:rsidRDefault="00FA2AC7" w:rsidP="001E2366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    </w:t>
      </w:r>
    </w:p>
    <w:p w:rsidR="002C75EB" w:rsidRPr="001E2366" w:rsidRDefault="0017608B" w:rsidP="0017608B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ВСТУП</w:t>
      </w:r>
    </w:p>
    <w:p w:rsidR="00EC733E" w:rsidRPr="001E2366" w:rsidRDefault="008E3581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 Одне із завдань освіти - забезпечити молоде покоління тими знан</w:t>
      </w:r>
      <w:r w:rsidR="00C63F64" w:rsidRPr="001E2366">
        <w:rPr>
          <w:rFonts w:ascii="Times New Roman" w:hAnsi="Times New Roman" w:cs="Times New Roman"/>
          <w:sz w:val="28"/>
          <w:szCs w:val="28"/>
        </w:rPr>
        <w:t xml:space="preserve">нями, ключовими </w:t>
      </w:r>
      <w:proofErr w:type="spellStart"/>
      <w:r w:rsidR="00C63F64" w:rsidRPr="001E2366">
        <w:rPr>
          <w:rFonts w:ascii="Times New Roman" w:hAnsi="Times New Roman" w:cs="Times New Roman"/>
          <w:sz w:val="28"/>
          <w:szCs w:val="28"/>
        </w:rPr>
        <w:t>компетен</w:t>
      </w:r>
      <w:r w:rsidR="00EC733E" w:rsidRPr="001E2366">
        <w:rPr>
          <w:rFonts w:ascii="Times New Roman" w:hAnsi="Times New Roman" w:cs="Times New Roman"/>
          <w:sz w:val="28"/>
          <w:szCs w:val="28"/>
        </w:rPr>
        <w:t>ціям</w:t>
      </w:r>
      <w:r w:rsidR="00C63F64" w:rsidRPr="001E2366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>, які допоможуть йому</w:t>
      </w:r>
      <w:r w:rsidR="00EC733E" w:rsidRPr="001E2366">
        <w:rPr>
          <w:rFonts w:ascii="Times New Roman" w:hAnsi="Times New Roman" w:cs="Times New Roman"/>
          <w:sz w:val="28"/>
          <w:szCs w:val="28"/>
        </w:rPr>
        <w:t xml:space="preserve"> стати</w:t>
      </w:r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  <w:r w:rsidR="00EC733E" w:rsidRPr="001E2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творчою, конкуренто</w:t>
      </w:r>
      <w:r w:rsidR="00113D34" w:rsidRPr="001E2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-</w:t>
      </w:r>
      <w:r w:rsidR="00EC733E" w:rsidRPr="001E2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спроможною, здатною до самовиховання й самоосвіти особистістю. Учитель дбає про формування людини з моральними принципами та засадами. Педагог не просто викладає факти, він вчить аналізувати їх, думати, розмірковувати, мати своє власне судження.</w:t>
      </w:r>
    </w:p>
    <w:p w:rsidR="00ED29D4" w:rsidRPr="001E2366" w:rsidRDefault="00ED29D4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2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Географія як шкільна дисципліна  покликана формувати в учнів систему поглядів на світ, їхнє мислення, географічну компетентність й екологічну культуру. У процесі навчання географії, як і іншим дисциплінам,</w:t>
      </w:r>
      <w:r w:rsidR="00FA2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E2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важливо перейти від заучування фактів до засвоювання сутності подій і явищ, формування інтегрованих умінь і розвитку інтелектуальних здібностей учнів.</w:t>
      </w:r>
    </w:p>
    <w:p w:rsidR="00495018" w:rsidRPr="001E2366" w:rsidRDefault="00C63F64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Географічна та економічна </w:t>
      </w:r>
      <w:r w:rsidR="008E3581" w:rsidRPr="001E2366">
        <w:rPr>
          <w:rFonts w:ascii="Times New Roman" w:hAnsi="Times New Roman" w:cs="Times New Roman"/>
          <w:sz w:val="28"/>
          <w:szCs w:val="28"/>
        </w:rPr>
        <w:t xml:space="preserve">підготовка необхідна не тільки майбутнім професіоналам, але і будь-якій людині, так як кожен громадянин країни зустрічається з такими життєвими ситуаціями, які вимагають знання </w:t>
      </w:r>
      <w:r w:rsidRPr="001E2366">
        <w:rPr>
          <w:rFonts w:ascii="Times New Roman" w:hAnsi="Times New Roman" w:cs="Times New Roman"/>
          <w:sz w:val="28"/>
          <w:szCs w:val="28"/>
        </w:rPr>
        <w:t>законів природи та елементарних економічних правил .</w:t>
      </w:r>
      <w:r w:rsidR="00394D25" w:rsidRPr="001E23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0FF6" w:rsidRPr="001E2366" w:rsidRDefault="00495018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     </w:t>
      </w:r>
      <w:r w:rsidR="00360FF6" w:rsidRPr="001E2366"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  <w:r w:rsidR="00360FF6" w:rsidRPr="001E23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Без географічних знань неможливе успішне державне та регіональне управління, інженерно-проектувальна та будівельна діяльність,  діяльність міжнародних компаній, внутрішня та зовнішня розвідка, прогнозування погоди тощо. Значна частина прогресу у впровадженні інформаційних технологій пов’язана саме зі створенням </w:t>
      </w:r>
      <w:proofErr w:type="spellStart"/>
      <w:r w:rsidR="00360FF6" w:rsidRPr="001E2366">
        <w:rPr>
          <w:rFonts w:ascii="Times New Roman" w:hAnsi="Times New Roman" w:cs="Times New Roman"/>
          <w:color w:val="000000" w:themeColor="text1"/>
          <w:sz w:val="28"/>
          <w:szCs w:val="28"/>
        </w:rPr>
        <w:t>геоінформаційних</w:t>
      </w:r>
      <w:proofErr w:type="spellEnd"/>
      <w:r w:rsidR="00360FF6" w:rsidRPr="001E23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систем.</w:t>
      </w:r>
    </w:p>
    <w:p w:rsidR="00495018" w:rsidRPr="001E2366" w:rsidRDefault="00360FF6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Економічні знання – вимога часу. Сучасна людина без економічних знань не може вважати себе підготовленою до життя і роботи. </w:t>
      </w:r>
      <w:r w:rsidR="00646BCD" w:rsidRPr="001E2366">
        <w:rPr>
          <w:rFonts w:ascii="Times New Roman" w:hAnsi="Times New Roman" w:cs="Times New Roman"/>
          <w:color w:val="000000" w:themeColor="text1"/>
          <w:sz w:val="28"/>
          <w:szCs w:val="28"/>
        </w:rPr>
        <w:t>Фінансова та економічна  грамотність</w:t>
      </w:r>
      <w:r w:rsidRPr="001E23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6BCD" w:rsidRPr="001E23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є </w:t>
      </w:r>
      <w:r w:rsidRPr="001E2366">
        <w:rPr>
          <w:rFonts w:ascii="Times New Roman" w:hAnsi="Times New Roman" w:cs="Times New Roman"/>
          <w:color w:val="000000" w:themeColor="text1"/>
          <w:sz w:val="28"/>
          <w:szCs w:val="28"/>
        </w:rPr>
        <w:t>універсальн</w:t>
      </w:r>
      <w:r w:rsidR="00646BCD" w:rsidRPr="001E2366">
        <w:rPr>
          <w:rFonts w:ascii="Times New Roman" w:hAnsi="Times New Roman" w:cs="Times New Roman"/>
          <w:color w:val="000000" w:themeColor="text1"/>
          <w:sz w:val="28"/>
          <w:szCs w:val="28"/>
        </w:rPr>
        <w:t>ою</w:t>
      </w:r>
      <w:r w:rsidRPr="001E2366">
        <w:rPr>
          <w:rFonts w:ascii="Times New Roman" w:hAnsi="Times New Roman" w:cs="Times New Roman"/>
          <w:color w:val="000000" w:themeColor="text1"/>
          <w:sz w:val="28"/>
          <w:szCs w:val="28"/>
        </w:rPr>
        <w:t>, вон</w:t>
      </w:r>
      <w:r w:rsidR="00646BCD" w:rsidRPr="001E2366">
        <w:rPr>
          <w:rFonts w:ascii="Times New Roman" w:hAnsi="Times New Roman" w:cs="Times New Roman"/>
          <w:color w:val="000000" w:themeColor="text1"/>
          <w:sz w:val="28"/>
          <w:szCs w:val="28"/>
        </w:rPr>
        <w:t>а є</w:t>
      </w:r>
      <w:r w:rsidRPr="001E23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необхідн</w:t>
      </w:r>
      <w:r w:rsidR="00646BCD" w:rsidRPr="001E2366">
        <w:rPr>
          <w:rFonts w:ascii="Times New Roman" w:hAnsi="Times New Roman" w:cs="Times New Roman"/>
          <w:color w:val="000000" w:themeColor="text1"/>
          <w:sz w:val="28"/>
          <w:szCs w:val="28"/>
        </w:rPr>
        <w:t>ою</w:t>
      </w:r>
      <w:r w:rsidRPr="001E23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всіх сферах життєдіяльності. Ці </w:t>
      </w:r>
      <w:r w:rsidR="00495018" w:rsidRPr="001E2366">
        <w:rPr>
          <w:rFonts w:ascii="Times New Roman" w:hAnsi="Times New Roman" w:cs="Times New Roman"/>
          <w:sz w:val="28"/>
          <w:szCs w:val="28"/>
        </w:rPr>
        <w:t>знання допомож</w:t>
      </w:r>
      <w:r w:rsidRPr="001E2366">
        <w:rPr>
          <w:rFonts w:ascii="Times New Roman" w:hAnsi="Times New Roman" w:cs="Times New Roman"/>
          <w:sz w:val="28"/>
          <w:szCs w:val="28"/>
        </w:rPr>
        <w:t>уть</w:t>
      </w:r>
      <w:r w:rsidR="00646BCD" w:rsidRPr="001E2366">
        <w:rPr>
          <w:rFonts w:ascii="Times New Roman" w:hAnsi="Times New Roman" w:cs="Times New Roman"/>
          <w:sz w:val="28"/>
          <w:szCs w:val="28"/>
        </w:rPr>
        <w:t xml:space="preserve"> захистити себе</w:t>
      </w:r>
      <w:r w:rsidR="00495018" w:rsidRPr="001E2366">
        <w:rPr>
          <w:rFonts w:ascii="Times New Roman" w:hAnsi="Times New Roman" w:cs="Times New Roman"/>
          <w:sz w:val="28"/>
          <w:szCs w:val="28"/>
        </w:rPr>
        <w:t xml:space="preserve"> в мінливому </w:t>
      </w:r>
      <w:r w:rsidR="00FA2AC7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495018" w:rsidRPr="001E2366">
        <w:rPr>
          <w:rFonts w:ascii="Times New Roman" w:hAnsi="Times New Roman" w:cs="Times New Roman"/>
          <w:sz w:val="28"/>
          <w:szCs w:val="28"/>
        </w:rPr>
        <w:t>суспільстві, відсто</w:t>
      </w:r>
      <w:r w:rsidRPr="001E2366">
        <w:rPr>
          <w:rFonts w:ascii="Times New Roman" w:hAnsi="Times New Roman" w:cs="Times New Roman"/>
          <w:sz w:val="28"/>
          <w:szCs w:val="28"/>
        </w:rPr>
        <w:t>яти</w:t>
      </w:r>
      <w:r w:rsidR="00495018" w:rsidRPr="001E2366">
        <w:rPr>
          <w:rFonts w:ascii="Times New Roman" w:hAnsi="Times New Roman" w:cs="Times New Roman"/>
          <w:sz w:val="28"/>
          <w:szCs w:val="28"/>
        </w:rPr>
        <w:t xml:space="preserve"> свої права і законні інтереси в умовах ринкової економіки.</w:t>
      </w:r>
    </w:p>
    <w:p w:rsidR="00404CA6" w:rsidRPr="001E2366" w:rsidRDefault="00D43F85" w:rsidP="001E236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E2366">
        <w:rPr>
          <w:rFonts w:ascii="Times New Roman" w:hAnsi="Times New Roman" w:cs="Times New Roman"/>
          <w:sz w:val="28"/>
          <w:szCs w:val="28"/>
        </w:rPr>
        <w:t>Сучасний вчитель має оволодіти значною сумою знань (методичних, педагогічних, психологічних), мати достатній практичний досвід, а головне – постійно шукати нові форми та методи навчання, щоб пробудити інтерес  в учнів до науки, яку викладає, бажання її засвоїти.</w:t>
      </w:r>
    </w:p>
    <w:p w:rsidR="00394D25" w:rsidRPr="001E2366" w:rsidRDefault="00394D25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4D25" w:rsidRPr="001E2366" w:rsidRDefault="00394D25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4D25" w:rsidRPr="001E2366" w:rsidRDefault="00394D25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4D25" w:rsidRPr="001E2366" w:rsidRDefault="00394D25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236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94D25" w:rsidRPr="001E2366" w:rsidRDefault="00394D25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4080" w:rsidRPr="001E2366" w:rsidRDefault="00C14080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4080" w:rsidRPr="001E2366" w:rsidRDefault="00C14080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4080" w:rsidRPr="001E2366" w:rsidRDefault="00C14080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08B" w:rsidRDefault="0017608B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7608B" w:rsidRDefault="0017608B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08B" w:rsidRDefault="0017608B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4080" w:rsidRPr="001E2366" w:rsidRDefault="0017608B" w:rsidP="001760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РОЗДІЛ 1. НЕТРАДИЦІЙНІ ВИДИ УРОКІВ В СИСТЕМІ ЗАГАЛЬНООСВІТНЬОЇ ПІДГОТОВКИ З ГЕОГРАФІЇ ТА ЕКОНОМІКИ</w:t>
      </w:r>
    </w:p>
    <w:p w:rsidR="008E3581" w:rsidRPr="001E2366" w:rsidRDefault="008E3581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Сучасна школа повинна не тільки сформувати в учнів певний набір знань, а й пробудити їх прагнення до самоосвіти, реалізації своїх здібностей. Необхідною умовою розвитку цих процесів є активізація навчально-пізнавальної діяльності школярів. Не</w:t>
      </w:r>
      <w:r w:rsidR="00F101E6" w:rsidRPr="001E2366">
        <w:rPr>
          <w:rFonts w:ascii="Times New Roman" w:hAnsi="Times New Roman" w:cs="Times New Roman"/>
          <w:sz w:val="28"/>
          <w:szCs w:val="28"/>
        </w:rPr>
        <w:t>стандартні</w:t>
      </w:r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  <w:r w:rsidR="0065475D" w:rsidRPr="001E2366">
        <w:rPr>
          <w:rFonts w:ascii="Times New Roman" w:hAnsi="Times New Roman" w:cs="Times New Roman"/>
          <w:sz w:val="28"/>
          <w:szCs w:val="28"/>
        </w:rPr>
        <w:t xml:space="preserve">види </w:t>
      </w:r>
      <w:r w:rsidRPr="001E2366">
        <w:rPr>
          <w:rFonts w:ascii="Times New Roman" w:hAnsi="Times New Roman" w:cs="Times New Roman"/>
          <w:sz w:val="28"/>
          <w:szCs w:val="28"/>
        </w:rPr>
        <w:t xml:space="preserve"> уроку можна розглядати як одну з форм активного навчання. Це спроба підвищення ефективності навчання можливості звести воєдино і здійснити на практиці все принципи навчання з використанням різних засобів і методів навчання. </w:t>
      </w:r>
    </w:p>
    <w:p w:rsidR="00057850" w:rsidRPr="001E2366" w:rsidRDefault="00057850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Уроки нетрадиційного (нестандартного) виду з’явилися з ініціативи вчителів як реакція на нові цілі, зумовлені розвитком особистості учнів. Усвідомлення  того, що учень перебуває у центрі навчального процесу та є суб’єктом навчання, спонукало  до пошуку нових засобів розвитку його особистості[ </w:t>
      </w:r>
      <w:r w:rsidR="002F1DE4">
        <w:rPr>
          <w:rFonts w:ascii="Times New Roman" w:hAnsi="Times New Roman" w:cs="Times New Roman"/>
          <w:sz w:val="28"/>
          <w:szCs w:val="28"/>
          <w:lang w:val="en-US"/>
        </w:rPr>
        <w:t>12</w:t>
      </w:r>
      <w:r w:rsidRPr="001E2366">
        <w:rPr>
          <w:rFonts w:ascii="Times New Roman" w:hAnsi="Times New Roman" w:cs="Times New Roman"/>
          <w:sz w:val="28"/>
          <w:szCs w:val="28"/>
        </w:rPr>
        <w:t xml:space="preserve"> ]</w:t>
      </w:r>
    </w:p>
    <w:p w:rsidR="00BB605C" w:rsidRPr="00FA2AC7" w:rsidRDefault="00BB605C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AC7">
        <w:rPr>
          <w:rFonts w:ascii="Times New Roman" w:hAnsi="Times New Roman" w:cs="Times New Roman"/>
          <w:sz w:val="28"/>
          <w:szCs w:val="28"/>
        </w:rPr>
        <w:t>Поняття «нестандартний урок» введене в методику майже всіх навчальних предметів педагогами-новаторами наприкінці 80-х років XX століття. Воно означає імпровізаційне навчальне заняття, яке має нетрадиційну (невстановлену) структуру і специфічну цільову установку.</w:t>
      </w:r>
    </w:p>
    <w:p w:rsidR="00BB605C" w:rsidRPr="00FA2AC7" w:rsidRDefault="00BB605C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AC7">
        <w:rPr>
          <w:rFonts w:ascii="Times New Roman" w:hAnsi="Times New Roman" w:cs="Times New Roman"/>
          <w:sz w:val="28"/>
          <w:szCs w:val="28"/>
        </w:rPr>
        <w:t>Аналіз педагогічної літератури дає можливість розкрити значення нетрадиційних форм навчання, яке полягає в тому, що вони урізноманітнюють</w:t>
      </w:r>
    </w:p>
    <w:p w:rsidR="00BB605C" w:rsidRPr="00FA2AC7" w:rsidRDefault="00BB605C" w:rsidP="001E2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AC7">
        <w:rPr>
          <w:rFonts w:ascii="Times New Roman" w:hAnsi="Times New Roman" w:cs="Times New Roman"/>
          <w:sz w:val="28"/>
          <w:szCs w:val="28"/>
        </w:rPr>
        <w:t>форми роботи з учнями; сприяють вихованню творчої особистості школярів; дозволяють повніше враховувати особливості навчального матеріалу; вимагають розробки технології застосування нових освітніх форм.</w:t>
      </w:r>
      <w:r w:rsidR="00FA2AC7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BB605C" w:rsidRPr="001E2366" w:rsidRDefault="00BB605C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AC7">
        <w:rPr>
          <w:rFonts w:ascii="Times New Roman" w:hAnsi="Times New Roman" w:cs="Times New Roman"/>
          <w:sz w:val="28"/>
          <w:szCs w:val="28"/>
        </w:rPr>
        <w:t>Впровадження нетрадиційних форм навчання сприяє раціональному використанню і навчального часу, підвищує продуктивність роботи учнів на уроці, а також розширює функції вчителя</w:t>
      </w:r>
      <w:r w:rsidR="007D31C7" w:rsidRPr="00FA2AC7">
        <w:rPr>
          <w:rFonts w:ascii="Times New Roman" w:hAnsi="Times New Roman" w:cs="Times New Roman"/>
          <w:sz w:val="28"/>
          <w:szCs w:val="28"/>
        </w:rPr>
        <w:t xml:space="preserve"> </w:t>
      </w:r>
      <w:r w:rsidRPr="00FA2AC7">
        <w:rPr>
          <w:rFonts w:ascii="Times New Roman" w:hAnsi="Times New Roman" w:cs="Times New Roman"/>
          <w:sz w:val="28"/>
          <w:szCs w:val="28"/>
        </w:rPr>
        <w:t>[</w:t>
      </w:r>
      <w:r w:rsidRPr="001E2366">
        <w:rPr>
          <w:rFonts w:ascii="Times New Roman" w:hAnsi="Times New Roman" w:cs="Times New Roman"/>
          <w:sz w:val="28"/>
          <w:szCs w:val="28"/>
        </w:rPr>
        <w:t xml:space="preserve">  </w:t>
      </w:r>
      <w:r w:rsidR="002F1DE4">
        <w:rPr>
          <w:rFonts w:ascii="Times New Roman" w:hAnsi="Times New Roman" w:cs="Times New Roman"/>
          <w:sz w:val="28"/>
          <w:szCs w:val="28"/>
          <w:lang w:val="en-US"/>
        </w:rPr>
        <w:t>7</w:t>
      </w:r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  <w:r w:rsidRPr="001E2366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BB605C" w:rsidRPr="001E2366" w:rsidRDefault="00BB605C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Утім, ефективне запровадження нетрадиційних уроків географії </w:t>
      </w:r>
      <w:r w:rsidR="0065475D" w:rsidRPr="001E2366">
        <w:rPr>
          <w:rFonts w:ascii="Times New Roman" w:hAnsi="Times New Roman" w:cs="Times New Roman"/>
          <w:sz w:val="28"/>
          <w:szCs w:val="28"/>
        </w:rPr>
        <w:t>та</w:t>
      </w:r>
      <w:r w:rsidRPr="001E2366">
        <w:rPr>
          <w:rFonts w:ascii="Times New Roman" w:hAnsi="Times New Roman" w:cs="Times New Roman"/>
          <w:sz w:val="28"/>
          <w:szCs w:val="28"/>
        </w:rPr>
        <w:t xml:space="preserve"> економіки вимагає від учителя дотримання традиційного алгоритму планування, здійснення й аналізу педагогічної діяльності, який, зокрема, має містити:</w:t>
      </w:r>
    </w:p>
    <w:p w:rsidR="00BB605C" w:rsidRPr="001E2366" w:rsidRDefault="00BB605C" w:rsidP="001E2366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формулювання дидактичної мети уроку;</w:t>
      </w:r>
    </w:p>
    <w:p w:rsidR="00BB605C" w:rsidRPr="001E2366" w:rsidRDefault="00ED29D4" w:rsidP="001E2366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проектування й підготовку уроку;</w:t>
      </w:r>
    </w:p>
    <w:p w:rsidR="00ED29D4" w:rsidRPr="001E2366" w:rsidRDefault="00ED29D4" w:rsidP="001E2366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проведення уроку;</w:t>
      </w:r>
    </w:p>
    <w:p w:rsidR="00ED29D4" w:rsidRPr="001E2366" w:rsidRDefault="00ED29D4" w:rsidP="001E2366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підсумковий аналіз і самоаналіз діяльності вчителя та учнів[ </w:t>
      </w:r>
      <w:r w:rsidR="002F1DE4">
        <w:rPr>
          <w:rFonts w:ascii="Times New Roman" w:hAnsi="Times New Roman" w:cs="Times New Roman"/>
          <w:sz w:val="28"/>
          <w:szCs w:val="28"/>
          <w:lang w:val="en-US"/>
        </w:rPr>
        <w:t>12</w:t>
      </w:r>
      <w:r w:rsidRPr="001E2366">
        <w:rPr>
          <w:rFonts w:ascii="Times New Roman" w:hAnsi="Times New Roman" w:cs="Times New Roman"/>
          <w:sz w:val="28"/>
          <w:szCs w:val="28"/>
        </w:rPr>
        <w:t xml:space="preserve"> ]</w:t>
      </w:r>
    </w:p>
    <w:p w:rsidR="000C089F" w:rsidRPr="001E2366" w:rsidRDefault="000C089F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На будь-якому уроці зберігається роль вчителя – людини, яка керує навчальним процесом, що відповідає за результат. Але якщо  на звичайному уроці роль вчителя центральна, то  на нетрадиційному уроці вчитель – консультант, співучасник процесу. Звичайно, не з кожним класом така робота виходить, і навіть не з кожним учнем у класі. Є діти пасивні, зі зниженою мотивацією до навчання. Але навіть такі діти рано чи пізно спалахують бажанням зробити щось для своєї групи, взяти участь у чомусь, проявити себе хоч трохи. І звичайні, і традиційні уроки не завжди проходять гладко і успішно, не завжди дають високий результат. Ця форма уроків – це пошук шляхів </w:t>
      </w:r>
      <w:r w:rsidRPr="001E2366">
        <w:rPr>
          <w:rFonts w:ascii="Times New Roman" w:hAnsi="Times New Roman" w:cs="Times New Roman"/>
          <w:sz w:val="28"/>
          <w:szCs w:val="28"/>
        </w:rPr>
        <w:lastRenderedPageBreak/>
        <w:t>підвищення якості процесу навчання, формування універсальних навчальних дій, і навіть одне із способів підвищення самооцінки в учнів</w:t>
      </w:r>
    </w:p>
    <w:p w:rsidR="00BB605C" w:rsidRPr="001E2366" w:rsidRDefault="00BB605C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7577" w:rsidRPr="001E2366" w:rsidRDefault="00C07577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07577" w:rsidRPr="001E2366" w:rsidRDefault="00C07577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C75EB" w:rsidRPr="001E2366" w:rsidRDefault="002C75EB" w:rsidP="0017608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E2366">
        <w:rPr>
          <w:rFonts w:ascii="Times New Roman" w:hAnsi="Times New Roman" w:cs="Times New Roman"/>
          <w:b/>
          <w:sz w:val="28"/>
          <w:szCs w:val="28"/>
        </w:rPr>
        <w:t>1.1</w:t>
      </w:r>
      <w:r w:rsidR="000C089F" w:rsidRPr="001E2366">
        <w:rPr>
          <w:rFonts w:ascii="Times New Roman" w:hAnsi="Times New Roman" w:cs="Times New Roman"/>
          <w:b/>
          <w:sz w:val="28"/>
          <w:szCs w:val="28"/>
        </w:rPr>
        <w:t>.</w:t>
      </w:r>
      <w:r w:rsidRPr="001E23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0A0D" w:rsidRPr="001E2366">
        <w:rPr>
          <w:rFonts w:ascii="Times New Roman" w:hAnsi="Times New Roman" w:cs="Times New Roman"/>
          <w:b/>
          <w:sz w:val="28"/>
          <w:szCs w:val="28"/>
        </w:rPr>
        <w:t xml:space="preserve"> Можливості </w:t>
      </w:r>
      <w:r w:rsidR="00FC6091" w:rsidRPr="001E2366">
        <w:rPr>
          <w:rFonts w:ascii="Times New Roman" w:hAnsi="Times New Roman" w:cs="Times New Roman"/>
          <w:b/>
          <w:sz w:val="28"/>
          <w:szCs w:val="28"/>
        </w:rPr>
        <w:t>нетрадиційних</w:t>
      </w:r>
      <w:r w:rsidR="002B0A0D" w:rsidRPr="001E2366">
        <w:rPr>
          <w:rFonts w:ascii="Times New Roman" w:hAnsi="Times New Roman" w:cs="Times New Roman"/>
          <w:b/>
          <w:sz w:val="28"/>
          <w:szCs w:val="28"/>
        </w:rPr>
        <w:t xml:space="preserve"> уроків</w:t>
      </w:r>
    </w:p>
    <w:p w:rsidR="008E3581" w:rsidRPr="001E2366" w:rsidRDefault="008E3581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У цілому </w:t>
      </w:r>
      <w:r w:rsidR="00FC6091" w:rsidRPr="001E2366">
        <w:rPr>
          <w:rFonts w:ascii="Times New Roman" w:hAnsi="Times New Roman" w:cs="Times New Roman"/>
          <w:sz w:val="28"/>
          <w:szCs w:val="28"/>
        </w:rPr>
        <w:t>нетрадиційний</w:t>
      </w:r>
      <w:r w:rsidRPr="001E2366">
        <w:rPr>
          <w:rFonts w:ascii="Times New Roman" w:hAnsi="Times New Roman" w:cs="Times New Roman"/>
          <w:sz w:val="28"/>
          <w:szCs w:val="28"/>
        </w:rPr>
        <w:t xml:space="preserve"> урок </w:t>
      </w:r>
      <w:r w:rsidR="001F5AAC" w:rsidRPr="001E2366">
        <w:rPr>
          <w:rFonts w:ascii="Times New Roman" w:hAnsi="Times New Roman" w:cs="Times New Roman"/>
          <w:sz w:val="28"/>
          <w:szCs w:val="28"/>
        </w:rPr>
        <w:t>–</w:t>
      </w:r>
      <w:r w:rsidRPr="001E2366">
        <w:rPr>
          <w:rFonts w:ascii="Times New Roman" w:hAnsi="Times New Roman" w:cs="Times New Roman"/>
          <w:sz w:val="28"/>
          <w:szCs w:val="28"/>
        </w:rPr>
        <w:t xml:space="preserve"> це</w:t>
      </w:r>
      <w:r w:rsidR="001F5AAC" w:rsidRPr="001E2366">
        <w:rPr>
          <w:rFonts w:ascii="Times New Roman" w:hAnsi="Times New Roman" w:cs="Times New Roman"/>
          <w:sz w:val="28"/>
          <w:szCs w:val="28"/>
        </w:rPr>
        <w:t xml:space="preserve"> урок з нетрадиційною структурою, на якому застосовують нестандартні форм</w:t>
      </w:r>
      <w:r w:rsidR="00565284" w:rsidRPr="001E2366">
        <w:rPr>
          <w:rFonts w:ascii="Times New Roman" w:hAnsi="Times New Roman" w:cs="Times New Roman"/>
          <w:sz w:val="28"/>
          <w:szCs w:val="28"/>
        </w:rPr>
        <w:t>и проведення навчання.</w:t>
      </w:r>
      <w:r w:rsidR="001F5AAC" w:rsidRPr="001E2366">
        <w:rPr>
          <w:rFonts w:ascii="Times New Roman" w:hAnsi="Times New Roman" w:cs="Times New Roman"/>
          <w:sz w:val="28"/>
          <w:szCs w:val="28"/>
        </w:rPr>
        <w:t xml:space="preserve"> Такі уроки спрямовано на активізацію самостійної діяльності учнів, оскільки їх проведення глибоко зачіпає емоційну сферу і розвиває творче мислення школярів та формує мотивацію їхнього навчання з огляду на можливу </w:t>
      </w:r>
      <w:r w:rsidR="00F101E6" w:rsidRPr="001E2366">
        <w:rPr>
          <w:rFonts w:ascii="Times New Roman" w:hAnsi="Times New Roman" w:cs="Times New Roman"/>
          <w:sz w:val="28"/>
          <w:szCs w:val="28"/>
        </w:rPr>
        <w:t xml:space="preserve">майбутню професійну діяльність </w:t>
      </w:r>
      <w:r w:rsidR="00F101E6"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[ </w:t>
      </w:r>
      <w:r w:rsidR="002F1DE4">
        <w:rPr>
          <w:rFonts w:ascii="Times New Roman" w:hAnsi="Times New Roman" w:cs="Times New Roman"/>
          <w:sz w:val="28"/>
          <w:szCs w:val="28"/>
          <w:lang w:val="en-US"/>
        </w:rPr>
        <w:t>12</w:t>
      </w:r>
      <w:r w:rsidR="00F101E6"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]</w:t>
      </w:r>
    </w:p>
    <w:p w:rsidR="00AC335A" w:rsidRPr="001E2366" w:rsidRDefault="00AC335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Спільними рисами нестандартних уроків є: колективна діяльність; підвищення зацікавленості; креативність; активізація пізнавальної діяльності; партнерство; зміна позиції педагога; нетрадиційне оцінювання тощо.</w:t>
      </w:r>
    </w:p>
    <w:p w:rsidR="00311DA3" w:rsidRPr="001E2366" w:rsidRDefault="00311DA3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Можливості нетрадиційного уроку:</w:t>
      </w:r>
    </w:p>
    <w:p w:rsidR="00311DA3" w:rsidRPr="001E2366" w:rsidRDefault="00311DA3" w:rsidP="001E2366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розвиток своїх творчих здібностей і особистісних якостей; </w:t>
      </w:r>
    </w:p>
    <w:p w:rsidR="00311DA3" w:rsidRPr="001E2366" w:rsidRDefault="00311DA3" w:rsidP="001E2366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відмова від шаблону в проведенні уроку;</w:t>
      </w:r>
    </w:p>
    <w:p w:rsidR="00311DA3" w:rsidRPr="001E2366" w:rsidRDefault="00311DA3" w:rsidP="001E2366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підняття інтересу учнів до досліджуваного предмета; </w:t>
      </w:r>
    </w:p>
    <w:p w:rsidR="00311DA3" w:rsidRPr="001E2366" w:rsidRDefault="00311DA3" w:rsidP="001E2366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розвиток творчої самостійності учнів;</w:t>
      </w:r>
    </w:p>
    <w:p w:rsidR="00311DA3" w:rsidRPr="001E2366" w:rsidRDefault="00311DA3" w:rsidP="001E2366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навчання роботі з різними джерелами знань; </w:t>
      </w:r>
    </w:p>
    <w:p w:rsidR="00311DA3" w:rsidRPr="001E2366" w:rsidRDefault="00311DA3" w:rsidP="001E2366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сприятливі умови для розвитку умінь і здібностей швидкого мислення, викладу коротких, але точних висновків; </w:t>
      </w:r>
    </w:p>
    <w:p w:rsidR="00311DA3" w:rsidRPr="001E2366" w:rsidRDefault="00311DA3" w:rsidP="001E2366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максимальне залучення учнів класу в активну діяльність; </w:t>
      </w:r>
    </w:p>
    <w:p w:rsidR="00311DA3" w:rsidRPr="001E2366" w:rsidRDefault="00565284" w:rsidP="001E2366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використання </w:t>
      </w:r>
      <w:r w:rsidR="00311DA3" w:rsidRPr="001E2366">
        <w:rPr>
          <w:rFonts w:ascii="Times New Roman" w:hAnsi="Times New Roman" w:cs="Times New Roman"/>
          <w:sz w:val="28"/>
          <w:szCs w:val="28"/>
        </w:rPr>
        <w:t>різн</w:t>
      </w:r>
      <w:r w:rsidRPr="001E2366">
        <w:rPr>
          <w:rFonts w:ascii="Times New Roman" w:hAnsi="Times New Roman" w:cs="Times New Roman"/>
          <w:sz w:val="28"/>
          <w:szCs w:val="28"/>
        </w:rPr>
        <w:t xml:space="preserve">их </w:t>
      </w:r>
      <w:r w:rsidR="00311DA3" w:rsidRPr="001E2366">
        <w:rPr>
          <w:rFonts w:ascii="Times New Roman" w:hAnsi="Times New Roman" w:cs="Times New Roman"/>
          <w:sz w:val="28"/>
          <w:szCs w:val="28"/>
        </w:rPr>
        <w:t xml:space="preserve"> форм групової роботи; </w:t>
      </w:r>
    </w:p>
    <w:p w:rsidR="00311DA3" w:rsidRPr="001E2366" w:rsidRDefault="00311DA3" w:rsidP="001E2366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розвиток функції спілкування;</w:t>
      </w:r>
    </w:p>
    <w:p w:rsidR="00565284" w:rsidRPr="001E2366" w:rsidRDefault="00565284" w:rsidP="001E2366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необмежені можливості в справі ліквідації перевантаження учнів домашніми завданнями</w:t>
      </w:r>
    </w:p>
    <w:p w:rsidR="00311DA3" w:rsidRPr="001E2366" w:rsidRDefault="00311DA3" w:rsidP="001E2366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 цікавість як основа емоційного тону уроку;</w:t>
      </w:r>
    </w:p>
    <w:p w:rsidR="00311DA3" w:rsidRPr="001E2366" w:rsidRDefault="00311DA3" w:rsidP="001E2366">
      <w:pPr>
        <w:pStyle w:val="a4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 прихована диференціація учня по навчальним можливостям, здібностям і схильностям;</w:t>
      </w:r>
    </w:p>
    <w:p w:rsidR="002B0A0D" w:rsidRPr="001E2366" w:rsidRDefault="00FC6091" w:rsidP="001E2366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E2366">
        <w:rPr>
          <w:sz w:val="28"/>
          <w:szCs w:val="28"/>
        </w:rPr>
        <w:t>Нетрадиційні</w:t>
      </w:r>
      <w:r w:rsidR="002B0A0D" w:rsidRPr="001E2366">
        <w:rPr>
          <w:sz w:val="28"/>
          <w:szCs w:val="28"/>
        </w:rPr>
        <w:t xml:space="preserve"> уроки — це неординарні підходи до викладання навчальних дисциплін. Мета їх проста: пожвавити нудне, захопити творчістю, зацікавити повсякденним, тому що інтерес — це каталізатор усієї навчальної діяльності. </w:t>
      </w:r>
      <w:r w:rsidRPr="001E2366">
        <w:rPr>
          <w:sz w:val="28"/>
          <w:szCs w:val="28"/>
        </w:rPr>
        <w:t>Нетрадиційні</w:t>
      </w:r>
      <w:r w:rsidR="002B0A0D" w:rsidRPr="001E2366">
        <w:rPr>
          <w:sz w:val="28"/>
          <w:szCs w:val="28"/>
        </w:rPr>
        <w:t xml:space="preserve"> уроки — це завжди свята, коли активними є всі учні, кожний має можливість опинитися в атмосфері успішності й клас стає творчим колективом.</w:t>
      </w:r>
    </w:p>
    <w:p w:rsidR="002B0A0D" w:rsidRPr="001E2366" w:rsidRDefault="002B0A0D" w:rsidP="001E2366">
      <w:pPr>
        <w:pStyle w:val="a7"/>
        <w:spacing w:before="0" w:beforeAutospacing="0" w:after="0" w:afterAutospacing="0"/>
        <w:ind w:firstLine="709"/>
        <w:jc w:val="both"/>
        <w:rPr>
          <w:color w:val="3F3F3F"/>
          <w:sz w:val="28"/>
          <w:szCs w:val="28"/>
        </w:rPr>
      </w:pPr>
      <w:r w:rsidRPr="001E2366">
        <w:rPr>
          <w:sz w:val="28"/>
          <w:szCs w:val="28"/>
        </w:rPr>
        <w:t>Ці уроки містять у собі всю розмаїтість форм і методів, особливо таких, як: проблемне навчання, пошукова діяльність, міжпредметні й внутрішньо</w:t>
      </w:r>
      <w:r w:rsidR="00B33CD0" w:rsidRPr="001E2366">
        <w:rPr>
          <w:sz w:val="28"/>
          <w:szCs w:val="28"/>
        </w:rPr>
        <w:t>-</w:t>
      </w:r>
      <w:r w:rsidRPr="001E2366">
        <w:rPr>
          <w:sz w:val="28"/>
          <w:szCs w:val="28"/>
        </w:rPr>
        <w:t>предметні зв’язки, опорні сигнали, конспекти та ін. Учні позбавляються напруження, пожвавлюється мислення, збуджується й підвищується інтерес до предмета в цілому</w:t>
      </w:r>
      <w:r w:rsidRPr="001E2366">
        <w:rPr>
          <w:color w:val="3F3F3F"/>
          <w:sz w:val="28"/>
          <w:szCs w:val="28"/>
        </w:rPr>
        <w:t>.</w:t>
      </w:r>
    </w:p>
    <w:p w:rsidR="002B0A0D" w:rsidRPr="001E2366" w:rsidRDefault="002B0A0D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E2366">
        <w:rPr>
          <w:rFonts w:ascii="Times New Roman" w:hAnsi="Times New Roman" w:cs="Times New Roman"/>
          <w:sz w:val="28"/>
          <w:szCs w:val="28"/>
        </w:rPr>
        <w:lastRenderedPageBreak/>
        <w:t>Тобто, можна стверджувати, що основним завданням нетрадиційних форм навчання є підвищення пізнавального інтересу учнів, а також можл</w:t>
      </w:r>
      <w:r w:rsidR="002F1DE4">
        <w:rPr>
          <w:rFonts w:ascii="Times New Roman" w:hAnsi="Times New Roman" w:cs="Times New Roman"/>
          <w:sz w:val="28"/>
          <w:szCs w:val="28"/>
        </w:rPr>
        <w:t>ивість саморозвитку для вчителя</w:t>
      </w:r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  <w:r w:rsidR="00FC6091"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[ </w:t>
      </w:r>
      <w:r w:rsidR="002F1DE4">
        <w:rPr>
          <w:rFonts w:ascii="Times New Roman" w:hAnsi="Times New Roman" w:cs="Times New Roman"/>
          <w:sz w:val="28"/>
          <w:szCs w:val="28"/>
          <w:lang w:val="en-US"/>
        </w:rPr>
        <w:t>13</w:t>
      </w:r>
      <w:r w:rsidR="00FC6091"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] </w:t>
      </w:r>
    </w:p>
    <w:p w:rsidR="00C07577" w:rsidRPr="001E2366" w:rsidRDefault="00C07577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07577" w:rsidRPr="001E2366" w:rsidRDefault="00C07577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F177D" w:rsidRPr="001E2366" w:rsidRDefault="00C07577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2366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F177D" w:rsidRPr="001E2366">
        <w:rPr>
          <w:rFonts w:ascii="Times New Roman" w:hAnsi="Times New Roman" w:cs="Times New Roman"/>
          <w:b/>
          <w:sz w:val="28"/>
          <w:szCs w:val="28"/>
        </w:rPr>
        <w:t>1.</w:t>
      </w:r>
      <w:r w:rsidR="001776CE" w:rsidRPr="001E2366">
        <w:rPr>
          <w:rFonts w:ascii="Times New Roman" w:hAnsi="Times New Roman" w:cs="Times New Roman"/>
          <w:b/>
          <w:sz w:val="28"/>
          <w:szCs w:val="28"/>
        </w:rPr>
        <w:t>2</w:t>
      </w:r>
      <w:r w:rsidR="000C089F" w:rsidRPr="001E2366">
        <w:rPr>
          <w:rFonts w:ascii="Times New Roman" w:hAnsi="Times New Roman" w:cs="Times New Roman"/>
          <w:b/>
          <w:sz w:val="28"/>
          <w:szCs w:val="28"/>
        </w:rPr>
        <w:t>.</w:t>
      </w:r>
      <w:r w:rsidRPr="001E236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AF177D" w:rsidRPr="001E2366">
        <w:rPr>
          <w:rFonts w:ascii="Times New Roman" w:hAnsi="Times New Roman" w:cs="Times New Roman"/>
          <w:b/>
          <w:sz w:val="28"/>
          <w:szCs w:val="28"/>
        </w:rPr>
        <w:t xml:space="preserve"> Основні риси відмінності стандартних та </w:t>
      </w:r>
      <w:r w:rsidR="00FC6091" w:rsidRPr="001E2366">
        <w:rPr>
          <w:rFonts w:ascii="Times New Roman" w:hAnsi="Times New Roman" w:cs="Times New Roman"/>
          <w:b/>
          <w:sz w:val="28"/>
          <w:szCs w:val="28"/>
        </w:rPr>
        <w:t>нетрадиційних</w:t>
      </w:r>
      <w:r w:rsidR="00AF177D" w:rsidRPr="001E2366">
        <w:rPr>
          <w:rFonts w:ascii="Times New Roman" w:hAnsi="Times New Roman" w:cs="Times New Roman"/>
          <w:b/>
          <w:sz w:val="28"/>
          <w:szCs w:val="28"/>
        </w:rPr>
        <w:t xml:space="preserve"> уроків</w:t>
      </w:r>
    </w:p>
    <w:p w:rsidR="001776CE" w:rsidRPr="001E2366" w:rsidRDefault="001776CE" w:rsidP="001E23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Основними рисами відмінності стандартних і </w:t>
      </w:r>
      <w:r w:rsidR="00FC6091" w:rsidRPr="001E2366">
        <w:rPr>
          <w:rFonts w:ascii="Times New Roman" w:hAnsi="Times New Roman" w:cs="Times New Roman"/>
          <w:sz w:val="28"/>
          <w:szCs w:val="28"/>
        </w:rPr>
        <w:t>нетрадиційних</w:t>
      </w:r>
      <w:r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уроків є:</w:t>
      </w:r>
    </w:p>
    <w:p w:rsidR="001776CE" w:rsidRPr="001E2366" w:rsidRDefault="001776CE" w:rsidP="001E236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E2366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структура уроку</w:t>
      </w:r>
      <w:r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у </w:t>
      </w:r>
      <w:r w:rsidR="00FC6091" w:rsidRPr="001E2366">
        <w:rPr>
          <w:rFonts w:ascii="Times New Roman" w:hAnsi="Times New Roman" w:cs="Times New Roman"/>
          <w:sz w:val="28"/>
          <w:szCs w:val="28"/>
        </w:rPr>
        <w:t>нетрадиційних</w:t>
      </w:r>
      <w:r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уроках – різноманітна, залежить від типу уроку і способу проведення;</w:t>
      </w:r>
    </w:p>
    <w:p w:rsidR="001776CE" w:rsidRPr="001E2366" w:rsidRDefault="0096715C" w:rsidP="001E236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9" w:tooltip="Мотивація навчання (ще не написана)" w:history="1">
        <w:r w:rsidR="001776CE" w:rsidRPr="001E2366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uk-UA"/>
          </w:rPr>
          <w:t>мотивація навчання</w:t>
        </w:r>
      </w:hyperlink>
      <w:r w:rsidR="001776CE"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у стандартних уроках мотивація навчання проводиться по принципу „ вчу, бо треба знати ”, а в </w:t>
      </w:r>
      <w:r w:rsidR="00FC6091" w:rsidRPr="001E2366">
        <w:rPr>
          <w:rFonts w:ascii="Times New Roman" w:hAnsi="Times New Roman" w:cs="Times New Roman"/>
          <w:sz w:val="28"/>
          <w:szCs w:val="28"/>
        </w:rPr>
        <w:t>нетрадиційних</w:t>
      </w:r>
      <w:r w:rsidR="001776CE"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уроках мотивація навчання іде підсвідомо</w:t>
      </w:r>
      <w:r w:rsidR="0065475D"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="001776CE"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без примусів до навчання;</w:t>
      </w:r>
    </w:p>
    <w:p w:rsidR="001776CE" w:rsidRPr="001E2366" w:rsidRDefault="001776CE" w:rsidP="001E236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E2366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спосіб проведення</w:t>
      </w:r>
      <w:r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навчання, яке ведеться за допомогою стандартних уроків, проводиться як певний </w:t>
      </w:r>
      <w:proofErr w:type="spellStart"/>
      <w:r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>„шаблон</w:t>
      </w:r>
      <w:proofErr w:type="spellEnd"/>
      <w:r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>” серії уроків, де іноді</w:t>
      </w:r>
      <w:r w:rsidR="0065475D"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можуть зустрічатися ігрові моменти в залежнос</w:t>
      </w:r>
      <w:r w:rsidR="00FC6091"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ті від особливостей вчителя, а </w:t>
      </w:r>
      <w:r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FC6091" w:rsidRPr="001E2366">
        <w:rPr>
          <w:rFonts w:ascii="Times New Roman" w:hAnsi="Times New Roman" w:cs="Times New Roman"/>
          <w:sz w:val="28"/>
          <w:szCs w:val="28"/>
        </w:rPr>
        <w:t xml:space="preserve">нетрадиційний </w:t>
      </w:r>
      <w:r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>урок може пройти під величезною </w:t>
      </w:r>
      <w:hyperlink r:id="rId10" w:tooltip="Ігрова ситуація (ще не написана)" w:history="1">
        <w:r w:rsidRPr="001E2366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ігровою ситуацією</w:t>
        </w:r>
      </w:hyperlink>
      <w:r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> протягом усього уроку;</w:t>
      </w:r>
    </w:p>
    <w:p w:rsidR="001776CE" w:rsidRPr="001E2366" w:rsidRDefault="001776CE" w:rsidP="001E236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E2366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новий спосіб навчання</w:t>
      </w:r>
      <w:r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>: стандартні уроки вивчають матеріал одного предмету та інколи можуть з’являтися </w:t>
      </w:r>
      <w:hyperlink r:id="rId11" w:tooltip="Міжпредметні зв’язки (ще не написана)" w:history="1">
        <w:r w:rsidRPr="001E2366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міжпредметні зв’язки</w:t>
        </w:r>
      </w:hyperlink>
      <w:r w:rsidR="00FC6091"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а </w:t>
      </w:r>
      <w:r w:rsidR="00FC6091" w:rsidRPr="001E2366">
        <w:rPr>
          <w:rFonts w:ascii="Times New Roman" w:hAnsi="Times New Roman" w:cs="Times New Roman"/>
          <w:sz w:val="28"/>
          <w:szCs w:val="28"/>
        </w:rPr>
        <w:t>нетрадиційні</w:t>
      </w:r>
      <w:r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уроки можуть вивчати мат</w:t>
      </w:r>
      <w:r w:rsidR="0065475D"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>еріал блоками кількох предметів</w:t>
      </w:r>
      <w:r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(наприклад, інтегровані уроки);</w:t>
      </w:r>
    </w:p>
    <w:p w:rsidR="001776CE" w:rsidRPr="001E2366" w:rsidRDefault="001776CE" w:rsidP="001E236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E2366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кількість класів</w:t>
      </w:r>
      <w:r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</w:t>
      </w:r>
      <w:r w:rsidR="00FC6091" w:rsidRPr="001E2366">
        <w:rPr>
          <w:rFonts w:ascii="Times New Roman" w:hAnsi="Times New Roman" w:cs="Times New Roman"/>
          <w:sz w:val="28"/>
          <w:szCs w:val="28"/>
        </w:rPr>
        <w:t xml:space="preserve">нетрадиційні </w:t>
      </w:r>
      <w:r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уроки дають можливість провести урок з двома класами одночасно, або з учнями різного віку;</w:t>
      </w:r>
    </w:p>
    <w:p w:rsidR="001776CE" w:rsidRPr="001E2366" w:rsidRDefault="001776CE" w:rsidP="001E236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E2366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розвиток нових умінь</w:t>
      </w:r>
      <w:r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за допомогою </w:t>
      </w:r>
      <w:r w:rsidR="00FC6091" w:rsidRPr="001E2366">
        <w:rPr>
          <w:rFonts w:ascii="Times New Roman" w:hAnsi="Times New Roman" w:cs="Times New Roman"/>
          <w:sz w:val="28"/>
          <w:szCs w:val="28"/>
        </w:rPr>
        <w:t>нетрадиційних</w:t>
      </w:r>
      <w:r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уроків можна розвивати </w:t>
      </w:r>
      <w:hyperlink r:id="rId12" w:tooltip="Увага" w:history="1">
        <w:r w:rsidRPr="001E2366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увагу</w:t>
        </w:r>
      </w:hyperlink>
      <w:r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>, </w:t>
      </w:r>
      <w:hyperlink r:id="rId13" w:tooltip="Пам’ять" w:history="1">
        <w:r w:rsidRPr="001E2366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пам’ять</w:t>
        </w:r>
      </w:hyperlink>
      <w:r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>, </w:t>
      </w:r>
      <w:hyperlink r:id="rId14" w:tooltip="Мислення" w:history="1">
        <w:r w:rsidRPr="001E2366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мислення</w:t>
        </w:r>
      </w:hyperlink>
      <w:r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>, </w:t>
      </w:r>
      <w:hyperlink r:id="rId15" w:tooltip="Уява" w:history="1">
        <w:r w:rsidRPr="001E2366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уяву</w:t>
        </w:r>
      </w:hyperlink>
      <w:r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>, акторські здібності та ін.;</w:t>
      </w:r>
    </w:p>
    <w:p w:rsidR="001776CE" w:rsidRPr="001E2366" w:rsidRDefault="0096715C" w:rsidP="001E236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16" w:tooltip="Продуктивність праці" w:history="1">
        <w:r w:rsidR="001776CE" w:rsidRPr="001E2366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uk-UA"/>
          </w:rPr>
          <w:t>продуктивність праці</w:t>
        </w:r>
      </w:hyperlink>
      <w:r w:rsidR="001776CE"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>: рівень активізації уваги дітей значно вищий і вони не так втомлюються</w:t>
      </w:r>
      <w:r w:rsidR="002F1DE4" w:rsidRPr="001E236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 w:rsidR="00FC6091" w:rsidRPr="001E236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[ </w:t>
      </w:r>
      <w:r w:rsidR="002F1DE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10</w:t>
      </w:r>
      <w:r w:rsidR="00FC6091" w:rsidRPr="001E236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]</w:t>
      </w:r>
    </w:p>
    <w:p w:rsidR="001776CE" w:rsidRPr="001E2366" w:rsidRDefault="001776CE" w:rsidP="001E23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</w:p>
    <w:p w:rsidR="00C07577" w:rsidRPr="001E2366" w:rsidRDefault="00C07577" w:rsidP="001E23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</w:p>
    <w:p w:rsidR="001776CE" w:rsidRPr="001E2366" w:rsidRDefault="001776CE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2366">
        <w:rPr>
          <w:rFonts w:ascii="Times New Roman" w:hAnsi="Times New Roman" w:cs="Times New Roman"/>
          <w:b/>
          <w:sz w:val="28"/>
          <w:szCs w:val="28"/>
        </w:rPr>
        <w:t xml:space="preserve"> 1.3</w:t>
      </w:r>
      <w:r w:rsidR="000C089F" w:rsidRPr="001E2366">
        <w:rPr>
          <w:rFonts w:ascii="Times New Roman" w:hAnsi="Times New Roman" w:cs="Times New Roman"/>
          <w:b/>
          <w:sz w:val="28"/>
          <w:szCs w:val="28"/>
        </w:rPr>
        <w:t>.</w:t>
      </w:r>
      <w:r w:rsidRPr="001E2366">
        <w:rPr>
          <w:rFonts w:ascii="Times New Roman" w:hAnsi="Times New Roman" w:cs="Times New Roman"/>
          <w:b/>
          <w:sz w:val="28"/>
          <w:szCs w:val="28"/>
        </w:rPr>
        <w:t xml:space="preserve">  Переваги та недоліки </w:t>
      </w:r>
      <w:r w:rsidR="00FC6091" w:rsidRPr="001E2366">
        <w:rPr>
          <w:rFonts w:ascii="Times New Roman" w:hAnsi="Times New Roman" w:cs="Times New Roman"/>
          <w:b/>
          <w:sz w:val="28"/>
          <w:szCs w:val="28"/>
        </w:rPr>
        <w:t xml:space="preserve">нетрадиційних </w:t>
      </w:r>
      <w:r w:rsidRPr="001E2366">
        <w:rPr>
          <w:rFonts w:ascii="Times New Roman" w:hAnsi="Times New Roman" w:cs="Times New Roman"/>
          <w:b/>
          <w:sz w:val="28"/>
          <w:szCs w:val="28"/>
        </w:rPr>
        <w:t>уроків</w:t>
      </w:r>
    </w:p>
    <w:p w:rsidR="001776CE" w:rsidRPr="001E2366" w:rsidRDefault="001776CE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У дослідженнях науковців зазначається, що педагогам слід чітко усвідомлювати переваги та недоліки нетрадиційних </w:t>
      </w:r>
      <w:r w:rsidR="0065475D" w:rsidRPr="001E2366">
        <w:rPr>
          <w:rFonts w:ascii="Times New Roman" w:hAnsi="Times New Roman" w:cs="Times New Roman"/>
          <w:sz w:val="28"/>
          <w:szCs w:val="28"/>
        </w:rPr>
        <w:t>методів</w:t>
      </w:r>
      <w:r w:rsidRPr="001E2366">
        <w:rPr>
          <w:rFonts w:ascii="Times New Roman" w:hAnsi="Times New Roman" w:cs="Times New Roman"/>
          <w:sz w:val="28"/>
          <w:szCs w:val="28"/>
        </w:rPr>
        <w:t xml:space="preserve"> навчання та визначати перспективи їх подальшого використання в педагогічному процесі.</w:t>
      </w:r>
    </w:p>
    <w:p w:rsidR="005B50A8" w:rsidRPr="001E2366" w:rsidRDefault="005B50A8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Розглядаючи характерні особливості нетрадиційного уроку географії</w:t>
      </w:r>
      <w:r w:rsidR="0065475D" w:rsidRPr="001E2366">
        <w:rPr>
          <w:rFonts w:ascii="Times New Roman" w:hAnsi="Times New Roman" w:cs="Times New Roman"/>
          <w:sz w:val="28"/>
          <w:szCs w:val="28"/>
        </w:rPr>
        <w:t xml:space="preserve">,  </w:t>
      </w:r>
      <w:r w:rsidRPr="001E2366">
        <w:rPr>
          <w:rFonts w:ascii="Times New Roman" w:hAnsi="Times New Roman" w:cs="Times New Roman"/>
          <w:sz w:val="28"/>
          <w:szCs w:val="28"/>
        </w:rPr>
        <w:t xml:space="preserve"> можна виділити його специфічні риси, спрямовані на розвиток креативності учнів. При цьому власне креативність ( від</w:t>
      </w:r>
      <w:r w:rsidR="008C2781" w:rsidRPr="001E2366">
        <w:rPr>
          <w:rFonts w:ascii="Times New Roman" w:hAnsi="Times New Roman" w:cs="Times New Roman"/>
          <w:sz w:val="28"/>
          <w:szCs w:val="28"/>
        </w:rPr>
        <w:t xml:space="preserve"> англ.</w:t>
      </w:r>
      <w:r w:rsidR="008C2781" w:rsidRPr="001E23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F62B73" w:rsidRPr="001E2366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spellStart"/>
      <w:proofErr w:type="gramEnd"/>
      <w:r w:rsidR="008C2781" w:rsidRPr="001E2366">
        <w:rPr>
          <w:rFonts w:ascii="Times New Roman" w:hAnsi="Times New Roman" w:cs="Times New Roman"/>
          <w:sz w:val="28"/>
          <w:szCs w:val="28"/>
          <w:lang w:val="en-US"/>
        </w:rPr>
        <w:t>reative</w:t>
      </w:r>
      <w:proofErr w:type="spellEnd"/>
      <w:r w:rsidR="00F62B73" w:rsidRPr="001E2366">
        <w:rPr>
          <w:rFonts w:ascii="Times New Roman" w:hAnsi="Times New Roman" w:cs="Times New Roman"/>
          <w:sz w:val="28"/>
          <w:szCs w:val="28"/>
        </w:rPr>
        <w:t xml:space="preserve"> </w:t>
      </w:r>
      <w:r w:rsidR="008C2781" w:rsidRPr="001E2366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  <w:r w:rsidR="008C2781" w:rsidRPr="001E23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C2781" w:rsidRPr="001E2366">
        <w:rPr>
          <w:rFonts w:ascii="Times New Roman" w:hAnsi="Times New Roman" w:cs="Times New Roman"/>
          <w:sz w:val="28"/>
          <w:szCs w:val="28"/>
          <w:lang w:val="ru-RU"/>
        </w:rPr>
        <w:t>творчий</w:t>
      </w:r>
      <w:proofErr w:type="spellEnd"/>
      <w:r w:rsidR="008C2781" w:rsidRPr="001E2366">
        <w:rPr>
          <w:rFonts w:ascii="Times New Roman" w:hAnsi="Times New Roman" w:cs="Times New Roman"/>
          <w:sz w:val="28"/>
          <w:szCs w:val="28"/>
          <w:lang w:val="ru-RU"/>
        </w:rPr>
        <w:t xml:space="preserve">)  </w:t>
      </w:r>
      <w:proofErr w:type="spellStart"/>
      <w:r w:rsidR="008C2781" w:rsidRPr="001E2366">
        <w:rPr>
          <w:rFonts w:ascii="Times New Roman" w:hAnsi="Times New Roman" w:cs="Times New Roman"/>
          <w:sz w:val="28"/>
          <w:szCs w:val="28"/>
          <w:lang w:val="ru-RU"/>
        </w:rPr>
        <w:t>визнача</w:t>
      </w:r>
      <w:proofErr w:type="spellEnd"/>
      <w:r w:rsidR="008C2781" w:rsidRPr="001E2366">
        <w:rPr>
          <w:rFonts w:ascii="Times New Roman" w:hAnsi="Times New Roman" w:cs="Times New Roman"/>
          <w:sz w:val="28"/>
          <w:szCs w:val="28"/>
        </w:rPr>
        <w:t>є</w:t>
      </w:r>
    </w:p>
    <w:p w:rsidR="008C2781" w:rsidRPr="001E2366" w:rsidRDefault="008C2781" w:rsidP="001E2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здатність учнів привносити щось нове в існуючий досвід, спроможність висувати оригінальні ідеї в умовах розв’язування проблем,</w:t>
      </w:r>
      <w:r w:rsidR="0065475D" w:rsidRPr="001E2366">
        <w:rPr>
          <w:rFonts w:ascii="Times New Roman" w:hAnsi="Times New Roman" w:cs="Times New Roman"/>
          <w:sz w:val="28"/>
          <w:szCs w:val="28"/>
        </w:rPr>
        <w:t xml:space="preserve"> </w:t>
      </w:r>
      <w:r w:rsidRPr="001E2366">
        <w:rPr>
          <w:rFonts w:ascii="Times New Roman" w:hAnsi="Times New Roman" w:cs="Times New Roman"/>
          <w:sz w:val="28"/>
          <w:szCs w:val="28"/>
        </w:rPr>
        <w:t>можливість усвідомлювати недоліки і протиріччя, робити висновки, здійснювати аналіз й оцінку та формулювати і перевіряти гіпотези. За таких умов, до специфічних рис  нетрадиційного уроку належать стала активність учнів і їхнє тривале</w:t>
      </w:r>
    </w:p>
    <w:p w:rsidR="00F62B73" w:rsidRPr="001E2366" w:rsidRDefault="008C2781" w:rsidP="001E2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залучення до активної  творчої діяльності. </w:t>
      </w:r>
      <w:r w:rsidR="00F62B73" w:rsidRPr="001E2366">
        <w:rPr>
          <w:rFonts w:ascii="Times New Roman" w:hAnsi="Times New Roman" w:cs="Times New Roman"/>
          <w:sz w:val="28"/>
          <w:szCs w:val="28"/>
        </w:rPr>
        <w:t>Стала активність учнів забезпечується створенням</w:t>
      </w:r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  <w:r w:rsidR="00F62B73" w:rsidRPr="001E2366">
        <w:rPr>
          <w:rFonts w:ascii="Times New Roman" w:hAnsi="Times New Roman" w:cs="Times New Roman"/>
          <w:sz w:val="28"/>
          <w:szCs w:val="28"/>
        </w:rPr>
        <w:t xml:space="preserve"> особливих умов, що стимулюють постійну </w:t>
      </w:r>
      <w:r w:rsidR="00F62B73" w:rsidRPr="001E2366">
        <w:rPr>
          <w:rFonts w:ascii="Times New Roman" w:hAnsi="Times New Roman" w:cs="Times New Roman"/>
          <w:sz w:val="28"/>
          <w:szCs w:val="28"/>
        </w:rPr>
        <w:lastRenderedPageBreak/>
        <w:t xml:space="preserve">необхідність і бажання активно діяти. Творча діяльність полягає у </w:t>
      </w:r>
      <w:r w:rsidR="00C36EA8" w:rsidRPr="001E2366">
        <w:rPr>
          <w:rFonts w:ascii="Times New Roman" w:hAnsi="Times New Roman" w:cs="Times New Roman"/>
          <w:sz w:val="28"/>
          <w:szCs w:val="28"/>
        </w:rPr>
        <w:t>самостійному</w:t>
      </w:r>
      <w:r w:rsidR="00C36EA8">
        <w:rPr>
          <w:rFonts w:ascii="Times New Roman" w:hAnsi="Times New Roman" w:cs="Times New Roman"/>
          <w:sz w:val="28"/>
          <w:szCs w:val="28"/>
        </w:rPr>
        <w:t>, креативному</w:t>
      </w:r>
      <w:r w:rsidR="00F62B73" w:rsidRPr="001E2366">
        <w:rPr>
          <w:rFonts w:ascii="Times New Roman" w:hAnsi="Times New Roman" w:cs="Times New Roman"/>
          <w:sz w:val="28"/>
          <w:szCs w:val="28"/>
        </w:rPr>
        <w:t xml:space="preserve"> знаходженні учнями</w:t>
      </w:r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  <w:r w:rsidR="00F62B73" w:rsidRPr="001E2366">
        <w:rPr>
          <w:rFonts w:ascii="Times New Roman" w:hAnsi="Times New Roman" w:cs="Times New Roman"/>
          <w:sz w:val="28"/>
          <w:szCs w:val="28"/>
        </w:rPr>
        <w:t xml:space="preserve"> різноманітних рішень і визначається підвищеним ступенем їхньої мотивації й емоційності.</w:t>
      </w:r>
    </w:p>
    <w:p w:rsidR="001776CE" w:rsidRPr="001E2366" w:rsidRDefault="00F62B73" w:rsidP="001E2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Д</w:t>
      </w:r>
      <w:r w:rsidR="001776CE" w:rsidRPr="001E2366">
        <w:rPr>
          <w:rFonts w:ascii="Times New Roman" w:hAnsi="Times New Roman" w:cs="Times New Roman"/>
          <w:sz w:val="28"/>
          <w:szCs w:val="28"/>
        </w:rPr>
        <w:t>о переваг, на думку науковців і педагогів-практиків, відносяться такі характеристики:</w:t>
      </w:r>
    </w:p>
    <w:p w:rsidR="001776CE" w:rsidRPr="001E2366" w:rsidRDefault="001776CE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 1) підвищують пізнавальний інтерес учнів; </w:t>
      </w:r>
    </w:p>
    <w:p w:rsidR="001776CE" w:rsidRPr="001E2366" w:rsidRDefault="001776CE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2) дають змогу відійти від шаблону традиційного уроку</w:t>
      </w:r>
      <w:r w:rsidR="00C36EA8">
        <w:rPr>
          <w:rFonts w:ascii="Times New Roman" w:hAnsi="Times New Roman" w:cs="Times New Roman"/>
          <w:sz w:val="28"/>
          <w:szCs w:val="28"/>
        </w:rPr>
        <w:t>;</w:t>
      </w:r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76CE" w:rsidRPr="001E2366" w:rsidRDefault="001776CE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3)</w:t>
      </w:r>
      <w:r w:rsidR="00565284" w:rsidRPr="001E2366">
        <w:rPr>
          <w:rFonts w:ascii="Times New Roman" w:hAnsi="Times New Roman" w:cs="Times New Roman"/>
          <w:sz w:val="28"/>
          <w:szCs w:val="28"/>
        </w:rPr>
        <w:t xml:space="preserve"> роблять</w:t>
      </w:r>
      <w:r w:rsidRPr="001E2366">
        <w:rPr>
          <w:rFonts w:ascii="Times New Roman" w:hAnsi="Times New Roman" w:cs="Times New Roman"/>
          <w:sz w:val="28"/>
          <w:szCs w:val="28"/>
        </w:rPr>
        <w:t xml:space="preserve">  навчальний процес більш захоплюючим, урізноманітнити його;</w:t>
      </w:r>
    </w:p>
    <w:p w:rsidR="001776CE" w:rsidRPr="001E2366" w:rsidRDefault="001776CE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4) сприяють розвитку учителя та учнів, розкриттю їх творчого потенціалу; </w:t>
      </w:r>
    </w:p>
    <w:p w:rsidR="001776CE" w:rsidRPr="001E2366" w:rsidRDefault="001776CE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5) самим дітям нетрадиційні форми навчання подобаються більше, ніж традиційні [</w:t>
      </w:r>
      <w:r w:rsidR="002F1DE4">
        <w:rPr>
          <w:rFonts w:ascii="Times New Roman" w:hAnsi="Times New Roman" w:cs="Times New Roman"/>
          <w:sz w:val="28"/>
          <w:szCs w:val="28"/>
          <w:lang w:val="en-US"/>
        </w:rPr>
        <w:t>13</w:t>
      </w:r>
      <w:r w:rsidR="00C36EA8">
        <w:rPr>
          <w:rFonts w:ascii="Times New Roman" w:hAnsi="Times New Roman" w:cs="Times New Roman"/>
          <w:sz w:val="28"/>
          <w:szCs w:val="28"/>
        </w:rPr>
        <w:t>]</w:t>
      </w:r>
    </w:p>
    <w:p w:rsidR="001776CE" w:rsidRPr="001E2366" w:rsidRDefault="001776CE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Але, не зважаючи на вищезазначені переваги, нетрадиційні </w:t>
      </w:r>
      <w:r w:rsidR="0065475D" w:rsidRPr="001E2366">
        <w:rPr>
          <w:rFonts w:ascii="Times New Roman" w:hAnsi="Times New Roman" w:cs="Times New Roman"/>
          <w:sz w:val="28"/>
          <w:szCs w:val="28"/>
        </w:rPr>
        <w:t xml:space="preserve">форми </w:t>
      </w:r>
      <w:r w:rsidRPr="001E2366">
        <w:rPr>
          <w:rFonts w:ascii="Times New Roman" w:hAnsi="Times New Roman" w:cs="Times New Roman"/>
          <w:sz w:val="28"/>
          <w:szCs w:val="28"/>
        </w:rPr>
        <w:t xml:space="preserve">організації навчання мають і ряд суттєвих недоліків: </w:t>
      </w:r>
    </w:p>
    <w:p w:rsidR="001776CE" w:rsidRPr="001E2366" w:rsidRDefault="001776CE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а) невисока результативність роботи; </w:t>
      </w:r>
    </w:p>
    <w:p w:rsidR="001776CE" w:rsidRPr="001E2366" w:rsidRDefault="001776CE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б) відсутність серйозної пізнавальної праці;</w:t>
      </w:r>
    </w:p>
    <w:p w:rsidR="001776CE" w:rsidRPr="001E2366" w:rsidRDefault="001776CE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 в) великі затрати часу;</w:t>
      </w:r>
    </w:p>
    <w:p w:rsidR="001776CE" w:rsidRPr="001E2366" w:rsidRDefault="001776CE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 г) необхідність додаткової попередньої підготовки до уроку [</w:t>
      </w:r>
      <w:r w:rsidR="00FC6091" w:rsidRPr="001E2366">
        <w:rPr>
          <w:rFonts w:ascii="Times New Roman" w:hAnsi="Times New Roman" w:cs="Times New Roman"/>
          <w:sz w:val="28"/>
          <w:szCs w:val="28"/>
        </w:rPr>
        <w:t xml:space="preserve"> </w:t>
      </w:r>
      <w:r w:rsidR="002F1DE4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FC6091" w:rsidRPr="001E2366">
        <w:rPr>
          <w:rFonts w:ascii="Times New Roman" w:hAnsi="Times New Roman" w:cs="Times New Roman"/>
          <w:sz w:val="28"/>
          <w:szCs w:val="28"/>
        </w:rPr>
        <w:t xml:space="preserve"> </w:t>
      </w:r>
      <w:r w:rsidRPr="001E2366">
        <w:rPr>
          <w:rFonts w:ascii="Times New Roman" w:hAnsi="Times New Roman" w:cs="Times New Roman"/>
          <w:sz w:val="28"/>
          <w:szCs w:val="28"/>
        </w:rPr>
        <w:t>]</w:t>
      </w:r>
    </w:p>
    <w:p w:rsidR="001776CE" w:rsidRPr="001E2366" w:rsidRDefault="001776CE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 д) невизначеність дидактичної мети;</w:t>
      </w:r>
    </w:p>
    <w:p w:rsidR="001776CE" w:rsidRPr="001E2366" w:rsidRDefault="001776CE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е) відсутність конкретизації кінцевого результату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навчально-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пізнавальної діяльності учнів;</w:t>
      </w:r>
    </w:p>
    <w:p w:rsidR="001776CE" w:rsidRPr="001E2366" w:rsidRDefault="001776CE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ж) перевантаження репродуктивного методу навчання;</w:t>
      </w:r>
    </w:p>
    <w:p w:rsidR="001776CE" w:rsidRPr="001E2366" w:rsidRDefault="001776CE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з)</w:t>
      </w:r>
      <w:r w:rsidR="00565284" w:rsidRPr="001E2366">
        <w:rPr>
          <w:rFonts w:ascii="Times New Roman" w:hAnsi="Times New Roman" w:cs="Times New Roman"/>
          <w:sz w:val="28"/>
          <w:szCs w:val="28"/>
        </w:rPr>
        <w:t xml:space="preserve"> </w:t>
      </w:r>
      <w:r w:rsidR="00BF024A" w:rsidRPr="001E2366">
        <w:rPr>
          <w:rFonts w:ascii="Times New Roman" w:hAnsi="Times New Roman" w:cs="Times New Roman"/>
          <w:sz w:val="28"/>
          <w:szCs w:val="28"/>
        </w:rPr>
        <w:t xml:space="preserve"> </w:t>
      </w:r>
      <w:r w:rsidRPr="001E2366">
        <w:rPr>
          <w:rFonts w:ascii="Times New Roman" w:hAnsi="Times New Roman" w:cs="Times New Roman"/>
          <w:sz w:val="28"/>
          <w:szCs w:val="28"/>
        </w:rPr>
        <w:t>нераціональність розподілу часу та, як наслідок, його дефіцит.</w:t>
      </w:r>
    </w:p>
    <w:p w:rsidR="001776CE" w:rsidRPr="001E2366" w:rsidRDefault="001776CE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Такі недоліки зумовлено тим, що при п</w:t>
      </w:r>
      <w:r w:rsidR="00C36EA8">
        <w:rPr>
          <w:rFonts w:ascii="Times New Roman" w:hAnsi="Times New Roman" w:cs="Times New Roman"/>
          <w:sz w:val="28"/>
          <w:szCs w:val="28"/>
        </w:rPr>
        <w:t>роектуванні нестандартних уроків,</w:t>
      </w:r>
      <w:r w:rsidRPr="001E2366">
        <w:rPr>
          <w:rFonts w:ascii="Times New Roman" w:hAnsi="Times New Roman" w:cs="Times New Roman"/>
          <w:sz w:val="28"/>
          <w:szCs w:val="28"/>
        </w:rPr>
        <w:t xml:space="preserve"> учителі надто захоплюються реалізацією лише нестандартних атрибутів цих уроків, приділяючи недостатньо уваги послідовному досягнення дидактичної мети й опануванню економічного змісту учнями. </w:t>
      </w:r>
    </w:p>
    <w:p w:rsidR="001776CE" w:rsidRPr="001E2366" w:rsidRDefault="001776CE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Отже, усвідомлюючи всі недоліки і переваги нетрадиційних форм навчання не можна сказати, що їх повне впровадження у навчальний процес буде давати позитивні або негативні результати. Тому, на думку вчителів-практиків, такі форми роботи доцільно практикувати в школі, але вони не повинні витісняти традиційні уроки. Їх потрібно проводити нечасто, з метою пробудження в учнів цікавості до певного предмета чи теми</w:t>
      </w:r>
      <w:r w:rsidR="002F1DE4"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C6091"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[ </w:t>
      </w:r>
      <w:r w:rsidR="002F1DE4">
        <w:rPr>
          <w:rFonts w:ascii="Times New Roman" w:hAnsi="Times New Roman" w:cs="Times New Roman"/>
          <w:sz w:val="28"/>
          <w:szCs w:val="28"/>
          <w:lang w:val="en-US"/>
        </w:rPr>
        <w:t>12</w:t>
      </w:r>
      <w:r w:rsidR="00FC6091"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]</w:t>
      </w:r>
    </w:p>
    <w:p w:rsidR="005B50A8" w:rsidRPr="001E2366" w:rsidRDefault="005B50A8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Нестандартні форми проведення уроків – це не самоціль, вони просто</w:t>
      </w:r>
    </w:p>
    <w:p w:rsidR="005B50A8" w:rsidRPr="001E2366" w:rsidRDefault="005B50A8" w:rsidP="001E2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дозволяють вчителю творчо підійти до планування всіх етапів уроку, з метою, щоб урок був насиченим, цікавим для дітей. Такі форми навчання допомагають</w:t>
      </w:r>
    </w:p>
    <w:p w:rsidR="005B50A8" w:rsidRPr="001E2366" w:rsidRDefault="005B50A8" w:rsidP="001E2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розбудити природну допитливість дітей та якісніше сформувати загальні навчальні вміння, а також стимулювати пізнавальну активність учнів. Що зрештою призводить до підвищення якості освіти.</w:t>
      </w:r>
    </w:p>
    <w:p w:rsidR="00AC335A" w:rsidRPr="001E2366" w:rsidRDefault="00AC335A" w:rsidP="001E2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335A" w:rsidRPr="001E2366" w:rsidRDefault="00AC335A" w:rsidP="001E2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7577" w:rsidRPr="001E2366" w:rsidRDefault="00C07577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07577" w:rsidRPr="001E2366" w:rsidRDefault="00C07577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B0A0D" w:rsidRPr="001E2366" w:rsidRDefault="004026F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2366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1776CE" w:rsidRPr="001E2366">
        <w:rPr>
          <w:rFonts w:ascii="Times New Roman" w:hAnsi="Times New Roman" w:cs="Times New Roman"/>
          <w:b/>
          <w:sz w:val="28"/>
          <w:szCs w:val="28"/>
        </w:rPr>
        <w:t>4</w:t>
      </w:r>
      <w:r w:rsidR="000C089F" w:rsidRPr="001E2366">
        <w:rPr>
          <w:rFonts w:ascii="Times New Roman" w:hAnsi="Times New Roman" w:cs="Times New Roman"/>
          <w:b/>
          <w:sz w:val="28"/>
          <w:szCs w:val="28"/>
        </w:rPr>
        <w:t>.</w:t>
      </w:r>
      <w:r w:rsidRPr="001E2366">
        <w:rPr>
          <w:rFonts w:ascii="Times New Roman" w:hAnsi="Times New Roman" w:cs="Times New Roman"/>
          <w:b/>
          <w:sz w:val="28"/>
          <w:szCs w:val="28"/>
        </w:rPr>
        <w:t xml:space="preserve"> Диференціація </w:t>
      </w:r>
      <w:proofErr w:type="spellStart"/>
      <w:r w:rsidR="00FC6091" w:rsidRPr="001E2366">
        <w:rPr>
          <w:rFonts w:ascii="Times New Roman" w:hAnsi="Times New Roman" w:cs="Times New Roman"/>
          <w:b/>
          <w:sz w:val="28"/>
          <w:szCs w:val="28"/>
        </w:rPr>
        <w:t>нетрадиційни</w:t>
      </w:r>
      <w:proofErr w:type="spellEnd"/>
      <w:r w:rsidR="00FC6091" w:rsidRPr="001E2366">
        <w:rPr>
          <w:rFonts w:ascii="Times New Roman" w:hAnsi="Times New Roman" w:cs="Times New Roman"/>
          <w:b/>
          <w:sz w:val="28"/>
          <w:szCs w:val="28"/>
          <w:lang w:val="en-US"/>
        </w:rPr>
        <w:t>х</w:t>
      </w:r>
      <w:r w:rsidRPr="001E2366">
        <w:rPr>
          <w:rFonts w:ascii="Times New Roman" w:hAnsi="Times New Roman" w:cs="Times New Roman"/>
          <w:b/>
          <w:sz w:val="28"/>
          <w:szCs w:val="28"/>
        </w:rPr>
        <w:t xml:space="preserve"> уроків </w:t>
      </w:r>
    </w:p>
    <w:p w:rsidR="004026FA" w:rsidRPr="001E2366" w:rsidRDefault="004026FA" w:rsidP="001E2366">
      <w:pPr>
        <w:pStyle w:val="a7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r w:rsidRPr="001E2366">
        <w:rPr>
          <w:color w:val="222222"/>
          <w:sz w:val="28"/>
          <w:szCs w:val="28"/>
        </w:rPr>
        <w:t xml:space="preserve">Нетрадиційні уроки можна класифікувати за різними критеріями і основами. Наприклад, підсумково-узагальнюючі уроки можуть бути проведені у формі уроку-вікторини, уроку КВК, уроку-суду, уроку-турніру, </w:t>
      </w:r>
      <w:r w:rsidR="005B7C42" w:rsidRPr="001E2366">
        <w:rPr>
          <w:color w:val="222222"/>
          <w:sz w:val="28"/>
          <w:szCs w:val="28"/>
        </w:rPr>
        <w:t>уроку-прес-конференції. “Очевид</w:t>
      </w:r>
      <w:r w:rsidRPr="001E2366">
        <w:rPr>
          <w:color w:val="222222"/>
          <w:sz w:val="28"/>
          <w:szCs w:val="28"/>
        </w:rPr>
        <w:t>не-неймовірне”, “Я хотів би знати...”, “Подорож розділом” (темою), гри “Що? Де? Коли? Чому?”, аукціону, “</w:t>
      </w:r>
      <w:r w:rsidR="000C089F" w:rsidRPr="001E2366">
        <w:rPr>
          <w:color w:val="222222"/>
          <w:sz w:val="28"/>
          <w:szCs w:val="28"/>
        </w:rPr>
        <w:t>Географія</w:t>
      </w:r>
      <w:r w:rsidRPr="001E2366">
        <w:rPr>
          <w:color w:val="222222"/>
          <w:sz w:val="28"/>
          <w:szCs w:val="28"/>
        </w:rPr>
        <w:t xml:space="preserve"> (хімія, біологія, математика) навколо нас”, “Інтерв'ю”, “Телеміст”, “Захист проекту”, “Звіту науково-дослідному інституті”, “Патент”, “Інформаційний пошук” та багато інших, у тому числі й ігрових. З цією ж метою використовуються театралізовані уроки: урок-спектакль, суд, КВК, концерт, “Поле чудес”, </w:t>
      </w:r>
      <w:proofErr w:type="spellStart"/>
      <w:r w:rsidRPr="001E2366">
        <w:rPr>
          <w:color w:val="222222"/>
          <w:sz w:val="28"/>
          <w:szCs w:val="28"/>
        </w:rPr>
        <w:t>уроки-</w:t>
      </w:r>
      <w:proofErr w:type="spellEnd"/>
      <w:r w:rsidRPr="001E2366">
        <w:rPr>
          <w:color w:val="222222"/>
          <w:sz w:val="28"/>
          <w:szCs w:val="28"/>
        </w:rPr>
        <w:t xml:space="preserve"> турніри, вікторини, спринт-лото, конкурси, аукціони розуміння (символів, графіків, формул, діаграм), конкурси ділових людей. До них належать і уроки творчості: урок-твір, розробка проекту, розв'язання винахідницьких задач, презентація казок і ребусів, створення кіносценаріїв тощо.</w:t>
      </w:r>
    </w:p>
    <w:p w:rsidR="004026FA" w:rsidRPr="001E2366" w:rsidRDefault="004026FA" w:rsidP="001E2366">
      <w:pPr>
        <w:pStyle w:val="a7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r w:rsidRPr="001E2366">
        <w:rPr>
          <w:color w:val="222222"/>
          <w:sz w:val="28"/>
          <w:szCs w:val="28"/>
        </w:rPr>
        <w:t>Практикуються уроки розв'язання задач: урок однієї задачі з розвивальним змістом; розв'язування задачі, в якій потрібно знайти “все, що можна”, урок-семінар, урок-конкурс задач.</w:t>
      </w:r>
    </w:p>
    <w:p w:rsidR="004026FA" w:rsidRPr="001E2366" w:rsidRDefault="004026FA" w:rsidP="001E2366">
      <w:pPr>
        <w:pStyle w:val="a7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  <w:lang w:val="en-US"/>
        </w:rPr>
      </w:pPr>
      <w:r w:rsidRPr="001E2366">
        <w:rPr>
          <w:color w:val="222222"/>
          <w:sz w:val="28"/>
          <w:szCs w:val="28"/>
        </w:rPr>
        <w:t>Контрольні уроки мають теж немалий спектр, урок-змагання, багатоетапна естафета, подорож, залік, урок-громадський огляд знань та ін. Блочна структура системи уроків на основі навчальної теми створює можливості для попереднього планування всіх видів уроку, для належної підготовки до них учнів, а отже і активної участі самих учнів. Уроки повторення можна провести у формі уроку-аукціону, уроку-гри “Чи знаєш ти підручник?”, уроку-гри “Телеміст”. Урок вивчення нового матеріалу може бути проведений у формі уроку-обміну інформацією, підсумковий урок – у вигляді уроку-громадського огляду знань, узагальнюючого уроку. Ідею міжпредметних зв'язків можна реалізувати на уроках інтегрованих і бінарних. Розширення і поглиблення знань є можливість реалізувати на уроці</w:t>
      </w:r>
      <w:r w:rsidR="00C36EA8">
        <w:rPr>
          <w:color w:val="222222"/>
          <w:sz w:val="28"/>
          <w:szCs w:val="28"/>
        </w:rPr>
        <w:t xml:space="preserve"> </w:t>
      </w:r>
      <w:r w:rsidRPr="001E2366">
        <w:rPr>
          <w:color w:val="222222"/>
          <w:sz w:val="28"/>
          <w:szCs w:val="28"/>
        </w:rPr>
        <w:t>- рольовій грі, уроках-змаганнях. Проблемі розвитку творчих здібностей присвячені комплексно-творчі уроки, урок-творчий звіт. Розвиток емоційно-оцінних норм забезпечується уроками</w:t>
      </w:r>
      <w:r w:rsidR="00C36EA8">
        <w:rPr>
          <w:color w:val="222222"/>
          <w:sz w:val="28"/>
          <w:szCs w:val="28"/>
        </w:rPr>
        <w:t xml:space="preserve"> </w:t>
      </w:r>
      <w:r w:rsidRPr="001E2366">
        <w:rPr>
          <w:color w:val="222222"/>
          <w:sz w:val="28"/>
          <w:szCs w:val="28"/>
        </w:rPr>
        <w:t>- композиціями, вивчення нового матеріалу – уроком-телепередачею. Філософське навантаження несуть уроки філософського звучання, урок філософського дослідження людських почуттів, урок-спогад, урок-подорож, урок-розслідування та інші уроки.</w:t>
      </w:r>
      <w:r w:rsidR="00FC6091" w:rsidRPr="001E2366">
        <w:rPr>
          <w:color w:val="222222"/>
          <w:sz w:val="28"/>
          <w:szCs w:val="28"/>
          <w:lang w:val="en-US"/>
        </w:rPr>
        <w:t xml:space="preserve">[ </w:t>
      </w:r>
      <w:r w:rsidR="002F1DE4">
        <w:rPr>
          <w:color w:val="222222"/>
          <w:sz w:val="28"/>
          <w:szCs w:val="28"/>
          <w:lang w:val="en-US"/>
        </w:rPr>
        <w:t>10</w:t>
      </w:r>
      <w:r w:rsidR="00FC6091" w:rsidRPr="001E2366">
        <w:rPr>
          <w:color w:val="222222"/>
          <w:sz w:val="28"/>
          <w:szCs w:val="28"/>
        </w:rPr>
        <w:t>,</w:t>
      </w:r>
      <w:r w:rsidR="00FC6091" w:rsidRPr="001E2366">
        <w:rPr>
          <w:color w:val="222222"/>
          <w:sz w:val="28"/>
          <w:szCs w:val="28"/>
          <w:lang w:val="en-US"/>
        </w:rPr>
        <w:t xml:space="preserve"> </w:t>
      </w:r>
      <w:r w:rsidR="002F1DE4">
        <w:rPr>
          <w:color w:val="222222"/>
          <w:sz w:val="28"/>
          <w:szCs w:val="28"/>
          <w:lang w:val="en-US"/>
        </w:rPr>
        <w:t>13</w:t>
      </w:r>
      <w:r w:rsidR="00FC6091" w:rsidRPr="001E2366">
        <w:rPr>
          <w:color w:val="222222"/>
          <w:sz w:val="28"/>
          <w:szCs w:val="28"/>
          <w:lang w:val="en-US"/>
        </w:rPr>
        <w:t>]</w:t>
      </w:r>
    </w:p>
    <w:p w:rsidR="004026FA" w:rsidRPr="001E2366" w:rsidRDefault="004026FA" w:rsidP="001E2366">
      <w:pPr>
        <w:pStyle w:val="a7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r w:rsidRPr="001E2366">
        <w:rPr>
          <w:color w:val="222222"/>
          <w:sz w:val="28"/>
          <w:szCs w:val="28"/>
        </w:rPr>
        <w:t xml:space="preserve">Єдиного підходу до класифікації таких уроків немає і, а, запровадити одну яку-небудь класифікаційну схему – означало б знищити саму ідею </w:t>
      </w:r>
      <w:proofErr w:type="spellStart"/>
      <w:r w:rsidR="005B7C42" w:rsidRPr="001E2366">
        <w:rPr>
          <w:color w:val="222222"/>
          <w:sz w:val="28"/>
          <w:szCs w:val="28"/>
        </w:rPr>
        <w:t>не</w:t>
      </w:r>
      <w:r w:rsidR="0065475D" w:rsidRPr="001E2366">
        <w:rPr>
          <w:color w:val="222222"/>
          <w:sz w:val="28"/>
          <w:szCs w:val="28"/>
        </w:rPr>
        <w:t>-</w:t>
      </w:r>
      <w:proofErr w:type="spellEnd"/>
      <w:r w:rsidR="005B7C42" w:rsidRPr="001E2366">
        <w:rPr>
          <w:color w:val="222222"/>
          <w:sz w:val="28"/>
          <w:szCs w:val="28"/>
        </w:rPr>
        <w:t xml:space="preserve"> традиційності</w:t>
      </w:r>
      <w:r w:rsidRPr="001E2366">
        <w:rPr>
          <w:color w:val="222222"/>
          <w:sz w:val="28"/>
          <w:szCs w:val="28"/>
        </w:rPr>
        <w:t>.</w:t>
      </w:r>
    </w:p>
    <w:p w:rsidR="004026FA" w:rsidRPr="001E2366" w:rsidRDefault="004026F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При проектуванні </w:t>
      </w:r>
      <w:r w:rsidR="00FC6091" w:rsidRPr="001E2366">
        <w:rPr>
          <w:rFonts w:ascii="Times New Roman" w:hAnsi="Times New Roman" w:cs="Times New Roman"/>
          <w:sz w:val="28"/>
          <w:szCs w:val="28"/>
        </w:rPr>
        <w:t>нетрадиційн</w:t>
      </w:r>
      <w:r w:rsidR="00771D24" w:rsidRPr="001E2366">
        <w:rPr>
          <w:rFonts w:ascii="Times New Roman" w:hAnsi="Times New Roman" w:cs="Times New Roman"/>
          <w:sz w:val="28"/>
          <w:szCs w:val="28"/>
        </w:rPr>
        <w:t>ого</w:t>
      </w:r>
      <w:r w:rsidRPr="001E2366">
        <w:rPr>
          <w:rFonts w:ascii="Times New Roman" w:hAnsi="Times New Roman" w:cs="Times New Roman"/>
          <w:sz w:val="28"/>
          <w:szCs w:val="28"/>
        </w:rPr>
        <w:t xml:space="preserve"> уроку вчитель насамперед має визначити вид головної дидактичної мети уроку, а вже потім обирати його різновид ( приклад групування існуючої великої кількості нестандартних різновидів уроків  за головною дидактичною метою цього уроку наведено у </w:t>
      </w:r>
      <w:proofErr w:type="spellStart"/>
      <w:r w:rsidR="0065475D" w:rsidRPr="001E2366">
        <w:rPr>
          <w:rFonts w:ascii="Times New Roman" w:hAnsi="Times New Roman" w:cs="Times New Roman"/>
          <w:sz w:val="28"/>
          <w:szCs w:val="28"/>
        </w:rPr>
        <w:t>таб</w:t>
      </w:r>
      <w:proofErr w:type="spellEnd"/>
      <w:r w:rsidR="0065475D" w:rsidRPr="001E2366">
        <w:rPr>
          <w:rFonts w:ascii="Times New Roman" w:hAnsi="Times New Roman" w:cs="Times New Roman"/>
          <w:sz w:val="28"/>
          <w:szCs w:val="28"/>
        </w:rPr>
        <w:t>.</w:t>
      </w:r>
      <w:r w:rsidR="005B7C42" w:rsidRPr="001E2366">
        <w:rPr>
          <w:rFonts w:ascii="Times New Roman" w:hAnsi="Times New Roman" w:cs="Times New Roman"/>
          <w:sz w:val="28"/>
          <w:szCs w:val="28"/>
        </w:rPr>
        <w:t xml:space="preserve"> </w:t>
      </w:r>
      <w:r w:rsidR="0065475D" w:rsidRPr="001E2366">
        <w:rPr>
          <w:rFonts w:ascii="Times New Roman" w:hAnsi="Times New Roman" w:cs="Times New Roman"/>
          <w:sz w:val="28"/>
          <w:szCs w:val="28"/>
        </w:rPr>
        <w:t>1</w:t>
      </w:r>
      <w:r w:rsidR="00C6738B" w:rsidRPr="001E2366">
        <w:rPr>
          <w:rFonts w:ascii="Times New Roman" w:hAnsi="Times New Roman" w:cs="Times New Roman"/>
          <w:sz w:val="28"/>
          <w:szCs w:val="28"/>
        </w:rPr>
        <w:t>.1</w:t>
      </w:r>
      <w:r w:rsidRPr="001E2366">
        <w:rPr>
          <w:rFonts w:ascii="Times New Roman" w:hAnsi="Times New Roman" w:cs="Times New Roman"/>
          <w:sz w:val="28"/>
          <w:szCs w:val="28"/>
        </w:rPr>
        <w:t>)</w:t>
      </w:r>
    </w:p>
    <w:p w:rsidR="0065475D" w:rsidRPr="001E2366" w:rsidRDefault="0065475D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475D" w:rsidRPr="001E2366" w:rsidRDefault="0065475D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03E4" w:rsidRPr="001E2366" w:rsidRDefault="004103E4" w:rsidP="007D31C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lastRenderedPageBreak/>
        <w:t>Таблиця 1.1</w:t>
      </w:r>
    </w:p>
    <w:p w:rsidR="004026FA" w:rsidRPr="001E2366" w:rsidRDefault="004103E4" w:rsidP="001E23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2366">
        <w:rPr>
          <w:rFonts w:ascii="Times New Roman" w:hAnsi="Times New Roman" w:cs="Times New Roman"/>
          <w:b/>
          <w:sz w:val="28"/>
          <w:szCs w:val="28"/>
        </w:rPr>
        <w:t>Г</w:t>
      </w:r>
      <w:r w:rsidR="004026FA" w:rsidRPr="001E2366">
        <w:rPr>
          <w:rFonts w:ascii="Times New Roman" w:hAnsi="Times New Roman" w:cs="Times New Roman"/>
          <w:b/>
          <w:sz w:val="28"/>
          <w:szCs w:val="28"/>
        </w:rPr>
        <w:t>рупування нестандартних різновидів уроку за головними видами дидактичної мети уроку</w:t>
      </w:r>
    </w:p>
    <w:tbl>
      <w:tblPr>
        <w:tblW w:w="10348" w:type="dxa"/>
        <w:tblInd w:w="-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85"/>
        <w:gridCol w:w="2126"/>
        <w:gridCol w:w="2410"/>
        <w:gridCol w:w="2268"/>
        <w:gridCol w:w="1559"/>
      </w:tblGrid>
      <w:tr w:rsidR="00C6738B" w:rsidRPr="001E2366" w:rsidTr="00C6738B">
        <w:trPr>
          <w:trHeight w:val="585"/>
        </w:trPr>
        <w:tc>
          <w:tcPr>
            <w:tcW w:w="198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733F" w:rsidRPr="001E2366" w:rsidRDefault="004026FA" w:rsidP="001E2366">
            <w:pPr>
              <w:shd w:val="clear" w:color="auto" w:fill="FFFFFF" w:themeFill="background1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uk-UA"/>
              </w:rPr>
              <w:t>Уроки формування нових знань</w:t>
            </w:r>
          </w:p>
        </w:tc>
        <w:tc>
          <w:tcPr>
            <w:tcW w:w="212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733F" w:rsidRPr="001E2366" w:rsidRDefault="004026FA" w:rsidP="001E2366">
            <w:pPr>
              <w:shd w:val="clear" w:color="auto" w:fill="FFFFFF" w:themeFill="background1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uk-UA"/>
              </w:rPr>
              <w:t>Уроки навчання вмінь та навичок</w:t>
            </w:r>
          </w:p>
        </w:tc>
        <w:tc>
          <w:tcPr>
            <w:tcW w:w="241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733F" w:rsidRPr="001E2366" w:rsidRDefault="004026FA" w:rsidP="001E2366">
            <w:pPr>
              <w:shd w:val="clear" w:color="auto" w:fill="FFFFFF" w:themeFill="background1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uk-UA"/>
              </w:rPr>
              <w:t>Уроки повторення та узагальнення знань, закріплення вмінь</w:t>
            </w:r>
          </w:p>
        </w:tc>
        <w:tc>
          <w:tcPr>
            <w:tcW w:w="22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733F" w:rsidRPr="001E2366" w:rsidRDefault="004026FA" w:rsidP="001E2366">
            <w:pPr>
              <w:shd w:val="clear" w:color="auto" w:fill="FFFFFF" w:themeFill="background1"/>
              <w:tabs>
                <w:tab w:val="left" w:pos="1850"/>
              </w:tabs>
              <w:spacing w:after="0" w:line="240" w:lineRule="auto"/>
              <w:ind w:right="-403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uk-UA"/>
              </w:rPr>
              <w:t>Уроки перевірки і обліку знань та навичок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733F" w:rsidRPr="001E2366" w:rsidRDefault="004026FA" w:rsidP="001E2366">
            <w:pPr>
              <w:shd w:val="clear" w:color="auto" w:fill="FFFFFF" w:themeFill="background1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uk-UA"/>
              </w:rPr>
              <w:t>Комбіновані уроки</w:t>
            </w:r>
          </w:p>
        </w:tc>
      </w:tr>
      <w:tr w:rsidR="00C6738B" w:rsidRPr="001E2366" w:rsidTr="00C6738B">
        <w:trPr>
          <w:trHeight w:val="585"/>
        </w:trPr>
        <w:tc>
          <w:tcPr>
            <w:tcW w:w="198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26FA" w:rsidRPr="001E2366" w:rsidRDefault="00C6738B" w:rsidP="001E2366">
            <w:pPr>
              <w:shd w:val="clear" w:color="auto" w:fill="FFFFFF" w:themeFill="background1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</w:pPr>
            <w:proofErr w:type="spellStart"/>
            <w:r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Уроки-е</w:t>
            </w:r>
            <w:r w:rsidR="004026FA"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кспе</w:t>
            </w:r>
            <w:r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-диції</w:t>
            </w:r>
            <w:proofErr w:type="spellEnd"/>
            <w:r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у</w:t>
            </w:r>
            <w:r w:rsidR="004026FA"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роки-дослідженя</w:t>
            </w:r>
            <w:proofErr w:type="spellEnd"/>
            <w:r w:rsidR="004026FA"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,</w:t>
            </w:r>
          </w:p>
          <w:p w:rsidR="004026FA" w:rsidRPr="001E2366" w:rsidRDefault="004026FA" w:rsidP="001E2366">
            <w:pPr>
              <w:shd w:val="clear" w:color="auto" w:fill="FFFFFF" w:themeFill="background1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</w:pPr>
            <w:proofErr w:type="spellStart"/>
            <w:r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уроки-</w:t>
            </w:r>
            <w:proofErr w:type="spellEnd"/>
            <w:r w:rsidR="00C6738B"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інсце</w:t>
            </w:r>
            <w:r w:rsidR="00C6738B"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-</w:t>
            </w:r>
            <w:r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нування</w:t>
            </w:r>
            <w:proofErr w:type="spellEnd"/>
            <w:r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,</w:t>
            </w:r>
            <w:proofErr w:type="spellStart"/>
            <w:r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на</w:t>
            </w:r>
            <w:r w:rsidR="00C6738B"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-</w:t>
            </w:r>
            <w:r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вчальні</w:t>
            </w:r>
            <w:proofErr w:type="spellEnd"/>
            <w:r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ко</w:t>
            </w:r>
            <w:r w:rsidR="00C6738B"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-</w:t>
            </w:r>
            <w:r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нференції</w:t>
            </w:r>
            <w:proofErr w:type="spellEnd"/>
            <w:r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, уроки-презентації,</w:t>
            </w:r>
          </w:p>
          <w:p w:rsidR="004F733F" w:rsidRPr="001E2366" w:rsidRDefault="004F733F" w:rsidP="001E2366">
            <w:pPr>
              <w:shd w:val="clear" w:color="auto" w:fill="FFFFFF" w:themeFill="background1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</w:pPr>
          </w:p>
        </w:tc>
        <w:tc>
          <w:tcPr>
            <w:tcW w:w="212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733F" w:rsidRPr="001E2366" w:rsidRDefault="004026FA" w:rsidP="001E2366">
            <w:pPr>
              <w:shd w:val="clear" w:color="auto" w:fill="FFFFFF" w:themeFill="background1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Практикуми, практичні та лабораторні роботи, твори, уроки-діалоги, уроки ролевої та ділової гри</w:t>
            </w:r>
          </w:p>
        </w:tc>
        <w:tc>
          <w:tcPr>
            <w:tcW w:w="241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26FA" w:rsidRPr="001E2366" w:rsidRDefault="004026FA" w:rsidP="001E2366">
            <w:pPr>
              <w:shd w:val="clear" w:color="auto" w:fill="FFFFFF" w:themeFill="background1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 xml:space="preserve">Диспути, ігрові уроки, </w:t>
            </w:r>
            <w:proofErr w:type="spellStart"/>
            <w:r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інте</w:t>
            </w:r>
            <w:r w:rsidR="00C6738B"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-</w:t>
            </w:r>
            <w:r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гровані</w:t>
            </w:r>
            <w:proofErr w:type="spellEnd"/>
            <w:r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 xml:space="preserve">, театралізовані уроки-змагання, </w:t>
            </w:r>
            <w:proofErr w:type="spellStart"/>
            <w:r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уроки-</w:t>
            </w:r>
            <w:proofErr w:type="spellEnd"/>
            <w:r w:rsidR="00C6738B"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 xml:space="preserve">  </w:t>
            </w:r>
            <w:proofErr w:type="spellStart"/>
            <w:r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консуль</w:t>
            </w:r>
            <w:r w:rsidR="00C6738B"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-</w:t>
            </w:r>
            <w:r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тації</w:t>
            </w:r>
            <w:proofErr w:type="spellEnd"/>
            <w:r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, уроки – конкурси,</w:t>
            </w:r>
          </w:p>
          <w:p w:rsidR="004026FA" w:rsidRPr="001E2366" w:rsidRDefault="00C6738B" w:rsidP="001E2366">
            <w:pPr>
              <w:shd w:val="clear" w:color="auto" w:fill="FFFFFF" w:themeFill="background1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д</w:t>
            </w:r>
            <w:r w:rsidR="004026FA"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іло</w:t>
            </w:r>
            <w:r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в</w:t>
            </w:r>
            <w:r w:rsidR="004026FA"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а гра,</w:t>
            </w:r>
          </w:p>
          <w:p w:rsidR="00C6738B" w:rsidRPr="001E2366" w:rsidRDefault="004026FA" w:rsidP="001E2366">
            <w:pPr>
              <w:shd w:val="clear" w:color="auto" w:fill="FFFFFF" w:themeFill="background1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 xml:space="preserve">урок </w:t>
            </w:r>
            <w:proofErr w:type="spellStart"/>
            <w:r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–гра</w:t>
            </w:r>
            <w:proofErr w:type="spellEnd"/>
          </w:p>
          <w:p w:rsidR="004F733F" w:rsidRPr="001E2366" w:rsidRDefault="00C6738B" w:rsidP="001E2366">
            <w:pPr>
              <w:shd w:val="clear" w:color="auto" w:fill="FFFFFF" w:themeFill="background1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« Що?</w:t>
            </w:r>
            <w:r w:rsidR="004026FA"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Де?</w:t>
            </w:r>
            <w:r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К</w:t>
            </w:r>
            <w:r w:rsidR="004026FA"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оли?»</w:t>
            </w:r>
          </w:p>
        </w:tc>
        <w:tc>
          <w:tcPr>
            <w:tcW w:w="22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733F" w:rsidRPr="001E2366" w:rsidRDefault="004026FA" w:rsidP="001E2366">
            <w:pPr>
              <w:shd w:val="clear" w:color="auto" w:fill="FFFFFF" w:themeFill="background1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Залікові уроки, вікторини, конкурси, захист творчих робіт, проектів, творчі звіти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F733F" w:rsidRPr="001E2366" w:rsidRDefault="004026FA" w:rsidP="001E2366">
            <w:pPr>
              <w:shd w:val="clear" w:color="auto" w:fill="FFFFFF" w:themeFill="background1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uk-UA"/>
              </w:rPr>
              <w:t>Урок-мандрівка, бінарні уроки</w:t>
            </w:r>
          </w:p>
        </w:tc>
      </w:tr>
    </w:tbl>
    <w:p w:rsidR="00F76968" w:rsidRPr="001E2366" w:rsidRDefault="00F76968" w:rsidP="001E23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1E2366">
        <w:rPr>
          <w:sz w:val="28"/>
          <w:szCs w:val="28"/>
        </w:rPr>
        <w:t>Підсумовуючи різні підходи до класифікації і структури нестандартних уроків, можна  класифікувати такі уроки відносно педагогічних технологій навчання, які в основному використовуються в організації і методиці їх проведення та поділити всю систему нестандартних уроків на такі групи за педагогічними технологіями:</w:t>
      </w:r>
    </w:p>
    <w:p w:rsidR="004103E4" w:rsidRPr="001E2366" w:rsidRDefault="00F76968" w:rsidP="001E23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1E2366">
        <w:rPr>
          <w:sz w:val="28"/>
          <w:szCs w:val="28"/>
        </w:rPr>
        <w:t xml:space="preserve">1) </w:t>
      </w:r>
      <w:proofErr w:type="spellStart"/>
      <w:r w:rsidRPr="001E2366">
        <w:rPr>
          <w:sz w:val="28"/>
          <w:szCs w:val="28"/>
        </w:rPr>
        <w:t>Інформаційно</w:t>
      </w:r>
      <w:proofErr w:type="spellEnd"/>
      <w:r w:rsidRPr="001E2366">
        <w:rPr>
          <w:sz w:val="28"/>
          <w:szCs w:val="28"/>
        </w:rPr>
        <w:t xml:space="preserve"> </w:t>
      </w:r>
      <w:r w:rsidR="005B7C42" w:rsidRPr="001E2366">
        <w:rPr>
          <w:sz w:val="28"/>
          <w:szCs w:val="28"/>
        </w:rPr>
        <w:t>–</w:t>
      </w:r>
      <w:r w:rsidRPr="001E2366">
        <w:rPr>
          <w:sz w:val="28"/>
          <w:szCs w:val="28"/>
        </w:rPr>
        <w:t xml:space="preserve"> комунікативна технологія. </w:t>
      </w:r>
    </w:p>
    <w:p w:rsidR="004103E4" w:rsidRPr="001E2366" w:rsidRDefault="00F76968" w:rsidP="001E23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1E2366">
        <w:rPr>
          <w:sz w:val="28"/>
          <w:szCs w:val="28"/>
        </w:rPr>
        <w:t xml:space="preserve">2) Ігрова технологія. </w:t>
      </w:r>
    </w:p>
    <w:p w:rsidR="004103E4" w:rsidRPr="001E2366" w:rsidRDefault="00F76968" w:rsidP="001E23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1E2366">
        <w:rPr>
          <w:sz w:val="28"/>
          <w:szCs w:val="28"/>
        </w:rPr>
        <w:t>3) Дослідницька технологія.</w:t>
      </w:r>
    </w:p>
    <w:p w:rsidR="004103E4" w:rsidRPr="001E2366" w:rsidRDefault="00F76968" w:rsidP="001E23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1E2366">
        <w:rPr>
          <w:sz w:val="28"/>
          <w:szCs w:val="28"/>
        </w:rPr>
        <w:t xml:space="preserve">4) Інтерактивна технологія. </w:t>
      </w:r>
    </w:p>
    <w:p w:rsidR="00AF177D" w:rsidRPr="001E2366" w:rsidRDefault="00F76968" w:rsidP="001E2366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1E2366">
        <w:rPr>
          <w:sz w:val="28"/>
          <w:szCs w:val="28"/>
        </w:rPr>
        <w:t xml:space="preserve">5) Психотренінг.( </w:t>
      </w:r>
      <w:r w:rsidR="0065475D" w:rsidRPr="001E2366">
        <w:rPr>
          <w:sz w:val="28"/>
          <w:szCs w:val="28"/>
        </w:rPr>
        <w:t>таб</w:t>
      </w:r>
      <w:r w:rsidR="00AF177D" w:rsidRPr="001E2366">
        <w:rPr>
          <w:sz w:val="28"/>
          <w:szCs w:val="28"/>
        </w:rPr>
        <w:t>.</w:t>
      </w:r>
      <w:r w:rsidR="00C6738B" w:rsidRPr="001E2366">
        <w:rPr>
          <w:sz w:val="28"/>
          <w:szCs w:val="28"/>
        </w:rPr>
        <w:t>1.</w:t>
      </w:r>
      <w:r w:rsidRPr="001E2366">
        <w:rPr>
          <w:sz w:val="28"/>
          <w:szCs w:val="28"/>
        </w:rPr>
        <w:t xml:space="preserve"> 2)</w:t>
      </w:r>
      <w:r w:rsidR="004103E4" w:rsidRPr="001E2366">
        <w:rPr>
          <w:sz w:val="28"/>
          <w:szCs w:val="28"/>
        </w:rPr>
        <w:t xml:space="preserve"> [ </w:t>
      </w:r>
      <w:r w:rsidR="002F1DE4">
        <w:rPr>
          <w:sz w:val="28"/>
          <w:szCs w:val="28"/>
          <w:lang w:val="en-US"/>
        </w:rPr>
        <w:t>10</w:t>
      </w:r>
      <w:r w:rsidR="004103E4" w:rsidRPr="001E2366">
        <w:rPr>
          <w:sz w:val="28"/>
          <w:szCs w:val="28"/>
        </w:rPr>
        <w:t xml:space="preserve"> ]</w:t>
      </w:r>
    </w:p>
    <w:p w:rsidR="004103E4" w:rsidRPr="001E2366" w:rsidRDefault="004026FA" w:rsidP="007D31C7">
      <w:pPr>
        <w:shd w:val="clear" w:color="auto" w:fill="FFFFFF"/>
        <w:spacing w:after="0" w:line="24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>Таблиця</w:t>
      </w:r>
      <w:r w:rsidR="004103E4"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>1.</w:t>
      </w:r>
      <w:r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571EAF"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>2</w:t>
      </w:r>
      <w:r w:rsidR="00AF177D" w:rsidRPr="001E236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4026FA" w:rsidRPr="001E2366" w:rsidRDefault="004026FA" w:rsidP="001E236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1E2366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Класифікація нестандартних уроків за педагогічними технологіями</w:t>
      </w: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3"/>
        <w:gridCol w:w="2325"/>
        <w:gridCol w:w="5355"/>
      </w:tblGrid>
      <w:tr w:rsidR="00AF177D" w:rsidRPr="001E2366" w:rsidTr="00571EAF">
        <w:trPr>
          <w:tblCellSpacing w:w="0" w:type="dxa"/>
          <w:jc w:val="center"/>
        </w:trPr>
        <w:tc>
          <w:tcPr>
            <w:tcW w:w="3585" w:type="dxa"/>
            <w:gridSpan w:val="2"/>
            <w:shd w:val="clear" w:color="auto" w:fill="FFFFFF"/>
            <w:vAlign w:val="bottom"/>
            <w:hideMark/>
          </w:tcPr>
          <w:p w:rsidR="004026FA" w:rsidRPr="001E2366" w:rsidRDefault="004026FA" w:rsidP="001E2366">
            <w:pPr>
              <w:spacing w:before="165" w:after="16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1. Інформаційно-комунікативні технології</w:t>
            </w:r>
          </w:p>
        </w:tc>
        <w:tc>
          <w:tcPr>
            <w:tcW w:w="5355" w:type="dxa"/>
            <w:shd w:val="clear" w:color="auto" w:fill="FFFFFF"/>
            <w:vAlign w:val="bottom"/>
            <w:hideMark/>
          </w:tcPr>
          <w:p w:rsidR="004026FA" w:rsidRPr="001E2366" w:rsidRDefault="004026FA" w:rsidP="001E2366">
            <w:pPr>
              <w:spacing w:before="165" w:after="165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Урок-</w:t>
            </w:r>
            <w:proofErr w:type="spellEnd"/>
            <w:r w:rsidR="00C6738B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лекція, </w:t>
            </w:r>
            <w:proofErr w:type="spellStart"/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урок-</w:t>
            </w:r>
            <w:proofErr w:type="spellEnd"/>
            <w:r w:rsidR="00C6738B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семінар, урок-твір, </w:t>
            </w:r>
            <w:proofErr w:type="spellStart"/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урок-</w:t>
            </w:r>
            <w:proofErr w:type="spellEnd"/>
            <w:r w:rsidR="00C6738B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конференція, </w:t>
            </w:r>
            <w:proofErr w:type="spellStart"/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уроки-</w:t>
            </w:r>
            <w:proofErr w:type="spellEnd"/>
            <w:r w:rsidR="00C6738B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творчі звіти, </w:t>
            </w:r>
            <w:proofErr w:type="spellStart"/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урок-</w:t>
            </w:r>
            <w:proofErr w:type="spellEnd"/>
            <w:r w:rsidR="00C6738B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консиліум, </w:t>
            </w:r>
            <w:proofErr w:type="spellStart"/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урок-</w:t>
            </w:r>
            <w:proofErr w:type="spellEnd"/>
            <w:r w:rsidR="00C6738B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="00C36EA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залік, урок-експромт, </w:t>
            </w: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екзамен, </w:t>
            </w:r>
            <w:proofErr w:type="spellStart"/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уроки-</w:t>
            </w:r>
            <w:proofErr w:type="spellEnd"/>
            <w:r w:rsidR="00C6738B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взаємонавчання</w:t>
            </w:r>
            <w:proofErr w:type="spellEnd"/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</w:t>
            </w:r>
            <w:proofErr w:type="spellStart"/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урок-</w:t>
            </w:r>
            <w:proofErr w:type="spellEnd"/>
            <w:r w:rsidR="00C6738B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інформації, </w:t>
            </w:r>
            <w:proofErr w:type="spellStart"/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інтегрирований</w:t>
            </w:r>
            <w:proofErr w:type="spellEnd"/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урок</w:t>
            </w:r>
          </w:p>
        </w:tc>
      </w:tr>
      <w:tr w:rsidR="00AF177D" w:rsidRPr="001E2366" w:rsidTr="00571EAF">
        <w:trPr>
          <w:tblCellSpacing w:w="0" w:type="dxa"/>
          <w:jc w:val="center"/>
        </w:trPr>
        <w:tc>
          <w:tcPr>
            <w:tcW w:w="1260" w:type="dxa"/>
            <w:vMerge w:val="restart"/>
            <w:shd w:val="clear" w:color="auto" w:fill="FFFFFF"/>
            <w:vAlign w:val="bottom"/>
            <w:hideMark/>
          </w:tcPr>
          <w:p w:rsidR="004026FA" w:rsidRPr="001E2366" w:rsidRDefault="004026FA" w:rsidP="001E2366">
            <w:pPr>
              <w:spacing w:before="165" w:after="16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2. Ігрові технології</w:t>
            </w:r>
          </w:p>
        </w:tc>
        <w:tc>
          <w:tcPr>
            <w:tcW w:w="2325" w:type="dxa"/>
            <w:shd w:val="clear" w:color="auto" w:fill="FFFFFF"/>
            <w:vAlign w:val="bottom"/>
            <w:hideMark/>
          </w:tcPr>
          <w:p w:rsidR="004026FA" w:rsidRPr="001E2366" w:rsidRDefault="004026FA" w:rsidP="001E2366">
            <w:pPr>
              <w:spacing w:before="165" w:after="165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Змагання</w:t>
            </w:r>
          </w:p>
        </w:tc>
        <w:tc>
          <w:tcPr>
            <w:tcW w:w="5355" w:type="dxa"/>
            <w:shd w:val="clear" w:color="auto" w:fill="FFFFFF"/>
            <w:vAlign w:val="bottom"/>
            <w:hideMark/>
          </w:tcPr>
          <w:p w:rsidR="004026FA" w:rsidRPr="001E2366" w:rsidRDefault="004026FA" w:rsidP="001E2366">
            <w:pPr>
              <w:spacing w:before="165" w:after="16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KBK, турнір, аукціон, вікторина, конкурс, інтелектуальний хокей, </w:t>
            </w:r>
            <w:r w:rsidR="005B7C42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</w:t>
            </w: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Щасливий випадок</w:t>
            </w:r>
            <w:r w:rsidR="005B7C42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»</w:t>
            </w:r>
          </w:p>
        </w:tc>
      </w:tr>
      <w:tr w:rsidR="00AF177D" w:rsidRPr="001E2366" w:rsidTr="00571EAF">
        <w:trPr>
          <w:tblCellSpacing w:w="0" w:type="dxa"/>
          <w:jc w:val="center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4026FA" w:rsidRPr="001E2366" w:rsidRDefault="004026FA" w:rsidP="001E236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325" w:type="dxa"/>
            <w:shd w:val="clear" w:color="auto" w:fill="FFFFFF"/>
            <w:vAlign w:val="bottom"/>
            <w:hideMark/>
          </w:tcPr>
          <w:p w:rsidR="004026FA" w:rsidRPr="001E2366" w:rsidRDefault="004026FA" w:rsidP="001E2366">
            <w:pPr>
              <w:spacing w:before="165" w:after="165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Ділові, </w:t>
            </w: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рольові ігри</w:t>
            </w:r>
          </w:p>
        </w:tc>
        <w:tc>
          <w:tcPr>
            <w:tcW w:w="5355" w:type="dxa"/>
            <w:shd w:val="clear" w:color="auto" w:fill="FFFFFF"/>
            <w:vAlign w:val="bottom"/>
            <w:hideMark/>
          </w:tcPr>
          <w:p w:rsidR="004026FA" w:rsidRPr="001E2366" w:rsidRDefault="004026FA" w:rsidP="001E2366">
            <w:pPr>
              <w:spacing w:before="165" w:after="16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 xml:space="preserve">Імпровізація, імітація, </w:t>
            </w:r>
            <w:r w:rsidR="005B7C42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</w:t>
            </w: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Суд</w:t>
            </w:r>
            <w:r w:rsidR="005B7C42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»</w:t>
            </w: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захист </w:t>
            </w: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 xml:space="preserve">дисертації, </w:t>
            </w:r>
            <w:r w:rsidR="005B7C42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</w:t>
            </w: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Слідство ведуть знавці</w:t>
            </w:r>
            <w:r w:rsidR="005B7C42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»</w:t>
            </w: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</w:t>
            </w:r>
            <w:r w:rsidR="005B7C42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</w:t>
            </w: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Поле чудес</w:t>
            </w:r>
            <w:r w:rsidR="005B7C42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»</w:t>
            </w: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, ерудит, ланцюжок,</w:t>
            </w:r>
          </w:p>
        </w:tc>
      </w:tr>
      <w:tr w:rsidR="00AF177D" w:rsidRPr="001E2366" w:rsidTr="00571EAF">
        <w:trPr>
          <w:tblCellSpacing w:w="0" w:type="dxa"/>
          <w:jc w:val="center"/>
        </w:trPr>
        <w:tc>
          <w:tcPr>
            <w:tcW w:w="1260" w:type="dxa"/>
            <w:vMerge w:val="restart"/>
            <w:shd w:val="clear" w:color="auto" w:fill="FFFFFF"/>
            <w:vAlign w:val="bottom"/>
            <w:hideMark/>
          </w:tcPr>
          <w:p w:rsidR="004026FA" w:rsidRPr="001E2366" w:rsidRDefault="004026FA" w:rsidP="001E236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325" w:type="dxa"/>
            <w:shd w:val="clear" w:color="auto" w:fill="FFFFFF"/>
            <w:vAlign w:val="bottom"/>
            <w:hideMark/>
          </w:tcPr>
          <w:p w:rsidR="004026FA" w:rsidRPr="001E2366" w:rsidRDefault="004026FA" w:rsidP="001E236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5355" w:type="dxa"/>
            <w:shd w:val="clear" w:color="auto" w:fill="FFFFFF"/>
            <w:vAlign w:val="bottom"/>
            <w:hideMark/>
          </w:tcPr>
          <w:p w:rsidR="004026FA" w:rsidRPr="001E2366" w:rsidRDefault="004026FA" w:rsidP="001E2366">
            <w:pPr>
              <w:spacing w:before="165" w:after="16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бізнес-гра</w:t>
            </w:r>
          </w:p>
        </w:tc>
      </w:tr>
      <w:tr w:rsidR="00AF177D" w:rsidRPr="001E2366" w:rsidTr="00571EAF">
        <w:trPr>
          <w:tblCellSpacing w:w="0" w:type="dxa"/>
          <w:jc w:val="center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4026FA" w:rsidRPr="001E2366" w:rsidRDefault="004026FA" w:rsidP="001E236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325" w:type="dxa"/>
            <w:shd w:val="clear" w:color="auto" w:fill="FFFFFF"/>
            <w:vAlign w:val="bottom"/>
            <w:hideMark/>
          </w:tcPr>
          <w:p w:rsidR="004026FA" w:rsidRPr="001E2366" w:rsidRDefault="00C6738B" w:rsidP="001E2366">
            <w:pPr>
              <w:spacing w:before="165" w:after="16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  </w:t>
            </w:r>
            <w:r w:rsidR="004026FA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Драматизація</w:t>
            </w:r>
          </w:p>
        </w:tc>
        <w:tc>
          <w:tcPr>
            <w:tcW w:w="5355" w:type="dxa"/>
            <w:shd w:val="clear" w:color="auto" w:fill="FFFFFF"/>
            <w:vAlign w:val="bottom"/>
            <w:hideMark/>
          </w:tcPr>
          <w:p w:rsidR="004026FA" w:rsidRPr="001E2366" w:rsidRDefault="00C6738B" w:rsidP="001E2366">
            <w:pPr>
              <w:spacing w:before="165" w:after="16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</w:t>
            </w:r>
            <w:r w:rsidR="004026FA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раматична гра, пантоміма, драматична розповідь, ляльковий театр</w:t>
            </w:r>
          </w:p>
        </w:tc>
      </w:tr>
      <w:tr w:rsidR="00AF177D" w:rsidRPr="001E2366" w:rsidTr="00571EAF">
        <w:trPr>
          <w:tblCellSpacing w:w="0" w:type="dxa"/>
          <w:jc w:val="center"/>
        </w:trPr>
        <w:tc>
          <w:tcPr>
            <w:tcW w:w="3585" w:type="dxa"/>
            <w:gridSpan w:val="2"/>
            <w:shd w:val="clear" w:color="auto" w:fill="FFFFFF"/>
            <w:vAlign w:val="bottom"/>
            <w:hideMark/>
          </w:tcPr>
          <w:p w:rsidR="004026FA" w:rsidRPr="001E2366" w:rsidRDefault="004026FA" w:rsidP="001E2366">
            <w:pPr>
              <w:spacing w:before="165" w:after="16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3. Дослідницькі технології</w:t>
            </w:r>
          </w:p>
        </w:tc>
        <w:tc>
          <w:tcPr>
            <w:tcW w:w="5355" w:type="dxa"/>
            <w:shd w:val="clear" w:color="auto" w:fill="FFFFFF"/>
            <w:vAlign w:val="bottom"/>
            <w:hideMark/>
          </w:tcPr>
          <w:p w:rsidR="004026FA" w:rsidRPr="001E2366" w:rsidRDefault="00C6738B" w:rsidP="001E2366">
            <w:pPr>
              <w:spacing w:before="165" w:after="16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</w:t>
            </w:r>
            <w:r w:rsidR="004026FA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іалог, усний журнал, роздуми, диспути, прес-конференції, репортаж, урок-протиріччя, урок-парадокс, пошук, розвідка, лабораторні дослідження, заочна подорож, експедиція, наукові дослідження, коло ідей</w:t>
            </w:r>
          </w:p>
        </w:tc>
      </w:tr>
      <w:tr w:rsidR="00AF177D" w:rsidRPr="001E2366" w:rsidTr="00571EAF">
        <w:trPr>
          <w:tblCellSpacing w:w="0" w:type="dxa"/>
          <w:jc w:val="center"/>
        </w:trPr>
        <w:tc>
          <w:tcPr>
            <w:tcW w:w="1260" w:type="dxa"/>
            <w:vMerge w:val="restart"/>
            <w:shd w:val="clear" w:color="auto" w:fill="FFFFFF"/>
            <w:vAlign w:val="bottom"/>
            <w:hideMark/>
          </w:tcPr>
          <w:p w:rsidR="004026FA" w:rsidRPr="001E2366" w:rsidRDefault="004026FA" w:rsidP="001E2366">
            <w:pPr>
              <w:spacing w:before="165" w:after="16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4. Інтерактивні технології</w:t>
            </w:r>
          </w:p>
        </w:tc>
        <w:tc>
          <w:tcPr>
            <w:tcW w:w="2325" w:type="dxa"/>
            <w:shd w:val="clear" w:color="auto" w:fill="FFFFFF"/>
            <w:vAlign w:val="bottom"/>
            <w:hideMark/>
          </w:tcPr>
          <w:p w:rsidR="004026FA" w:rsidRPr="001E2366" w:rsidRDefault="004026FA" w:rsidP="001E2366">
            <w:pPr>
              <w:spacing w:before="165" w:after="16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Кооперативне навчання</w:t>
            </w:r>
          </w:p>
        </w:tc>
        <w:tc>
          <w:tcPr>
            <w:tcW w:w="5355" w:type="dxa"/>
            <w:shd w:val="clear" w:color="auto" w:fill="FFFFFF"/>
            <w:vAlign w:val="bottom"/>
            <w:hideMark/>
          </w:tcPr>
          <w:p w:rsidR="004026FA" w:rsidRPr="001E2366" w:rsidRDefault="00C6738B" w:rsidP="001E2366">
            <w:pPr>
              <w:spacing w:before="165" w:after="16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</w:t>
            </w:r>
            <w:r w:rsidR="004026FA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обота в парах, змінювані трійки, 2-4 разом, карусель, малі групи, акваріум</w:t>
            </w:r>
          </w:p>
        </w:tc>
      </w:tr>
      <w:tr w:rsidR="00AF177D" w:rsidRPr="001E2366" w:rsidTr="00571EAF">
        <w:trPr>
          <w:tblCellSpacing w:w="0" w:type="dxa"/>
          <w:jc w:val="center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4026FA" w:rsidRPr="001E2366" w:rsidRDefault="004026FA" w:rsidP="001E236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325" w:type="dxa"/>
            <w:shd w:val="clear" w:color="auto" w:fill="FFFFFF"/>
            <w:vAlign w:val="bottom"/>
            <w:hideMark/>
          </w:tcPr>
          <w:p w:rsidR="004026FA" w:rsidRPr="001E2366" w:rsidRDefault="004026FA" w:rsidP="001E2366">
            <w:pPr>
              <w:spacing w:before="165" w:after="16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Колективно </w:t>
            </w:r>
            <w:proofErr w:type="spellStart"/>
            <w:r w:rsidR="005B7C42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–</w:t>
            </w: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групове</w:t>
            </w:r>
            <w:proofErr w:type="spellEnd"/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навчання</w:t>
            </w:r>
          </w:p>
        </w:tc>
        <w:tc>
          <w:tcPr>
            <w:tcW w:w="5355" w:type="dxa"/>
            <w:shd w:val="clear" w:color="auto" w:fill="FFFFFF"/>
            <w:vAlign w:val="bottom"/>
            <w:hideMark/>
          </w:tcPr>
          <w:p w:rsidR="004026FA" w:rsidRPr="001E2366" w:rsidRDefault="00C6738B" w:rsidP="001E2366">
            <w:pPr>
              <w:spacing w:before="165" w:after="16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</w:t>
            </w:r>
            <w:r w:rsidR="004026FA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ікрофон, незакінчені речення, мозковий штурм, </w:t>
            </w:r>
            <w:r w:rsidR="005B7C42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</w:t>
            </w:r>
            <w:r w:rsidR="004026FA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Навчаючи </w:t>
            </w:r>
            <w:r w:rsidR="005B7C42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–</w:t>
            </w:r>
            <w:r w:rsidR="004026FA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вчуся</w:t>
            </w:r>
            <w:r w:rsidR="005B7C42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»</w:t>
            </w:r>
            <w:r w:rsidR="004026FA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, мозаїка, вирішення проблем, дерево рішень</w:t>
            </w:r>
          </w:p>
        </w:tc>
      </w:tr>
      <w:tr w:rsidR="00AF177D" w:rsidRPr="001E2366" w:rsidTr="00571EAF">
        <w:trPr>
          <w:tblCellSpacing w:w="0" w:type="dxa"/>
          <w:jc w:val="center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4026FA" w:rsidRPr="001E2366" w:rsidRDefault="004026FA" w:rsidP="001E236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325" w:type="dxa"/>
            <w:shd w:val="clear" w:color="auto" w:fill="FFFFFF"/>
            <w:vAlign w:val="bottom"/>
            <w:hideMark/>
          </w:tcPr>
          <w:p w:rsidR="004026FA" w:rsidRPr="001E2366" w:rsidRDefault="004026FA" w:rsidP="001E2366">
            <w:pPr>
              <w:spacing w:before="165" w:after="16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Ситуативне моделювання</w:t>
            </w:r>
          </w:p>
        </w:tc>
        <w:tc>
          <w:tcPr>
            <w:tcW w:w="5355" w:type="dxa"/>
            <w:shd w:val="clear" w:color="auto" w:fill="FFFFFF"/>
            <w:vAlign w:val="bottom"/>
            <w:hideMark/>
          </w:tcPr>
          <w:p w:rsidR="004026FA" w:rsidRPr="001E2366" w:rsidRDefault="00C6738B" w:rsidP="001E2366">
            <w:pPr>
              <w:spacing w:before="165" w:after="16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і</w:t>
            </w:r>
            <w:r w:rsidR="004026FA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мітаційні ігри, </w:t>
            </w:r>
            <w:r w:rsidR="005B7C42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</w:t>
            </w:r>
            <w:r w:rsidR="004026FA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Суд</w:t>
            </w:r>
            <w:r w:rsidR="005B7C42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»</w:t>
            </w:r>
            <w:r w:rsidR="004026FA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, громадські слухання, рольова гра</w:t>
            </w:r>
          </w:p>
        </w:tc>
      </w:tr>
      <w:tr w:rsidR="00AF177D" w:rsidRPr="001E2366" w:rsidTr="00571EAF">
        <w:trPr>
          <w:tblCellSpacing w:w="0" w:type="dxa"/>
          <w:jc w:val="center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4026FA" w:rsidRPr="001E2366" w:rsidRDefault="004026FA" w:rsidP="001E236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325" w:type="dxa"/>
            <w:shd w:val="clear" w:color="auto" w:fill="FFFFFF"/>
            <w:vAlign w:val="bottom"/>
            <w:hideMark/>
          </w:tcPr>
          <w:p w:rsidR="004026FA" w:rsidRPr="001E2366" w:rsidRDefault="004026FA" w:rsidP="001E2366">
            <w:pPr>
              <w:spacing w:before="165" w:after="16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Опрацювання дискусійних питань</w:t>
            </w:r>
          </w:p>
        </w:tc>
        <w:tc>
          <w:tcPr>
            <w:tcW w:w="5355" w:type="dxa"/>
            <w:shd w:val="clear" w:color="auto" w:fill="FFFFFF"/>
            <w:vAlign w:val="bottom"/>
            <w:hideMark/>
          </w:tcPr>
          <w:p w:rsidR="004026FA" w:rsidRPr="001E2366" w:rsidRDefault="00C6738B" w:rsidP="001E2366">
            <w:pPr>
              <w:spacing w:before="165" w:after="16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</w:t>
            </w:r>
            <w:r w:rsidR="004026FA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етод прес, займи позицію, зміни позицію, континуум, дискусія, дебати, ток-шоу, оцінювальна дискусія</w:t>
            </w:r>
          </w:p>
        </w:tc>
      </w:tr>
      <w:tr w:rsidR="00AF177D" w:rsidRPr="001E2366" w:rsidTr="002F1DE4">
        <w:trPr>
          <w:trHeight w:val="1639"/>
          <w:tblCellSpacing w:w="0" w:type="dxa"/>
          <w:jc w:val="center"/>
        </w:trPr>
        <w:tc>
          <w:tcPr>
            <w:tcW w:w="3585" w:type="dxa"/>
            <w:gridSpan w:val="2"/>
            <w:shd w:val="clear" w:color="auto" w:fill="FFFFFF"/>
            <w:vAlign w:val="bottom"/>
            <w:hideMark/>
          </w:tcPr>
          <w:p w:rsidR="004026FA" w:rsidRPr="001E2366" w:rsidRDefault="004026FA" w:rsidP="001E2366">
            <w:pPr>
              <w:spacing w:before="165" w:after="16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5. Психотренінг</w:t>
            </w:r>
          </w:p>
        </w:tc>
        <w:tc>
          <w:tcPr>
            <w:tcW w:w="5355" w:type="dxa"/>
            <w:shd w:val="clear" w:color="auto" w:fill="FFFFFF"/>
            <w:vAlign w:val="bottom"/>
            <w:hideMark/>
          </w:tcPr>
          <w:p w:rsidR="004026FA" w:rsidRPr="001E2366" w:rsidRDefault="00C6738B" w:rsidP="002F1DE4">
            <w:pPr>
              <w:spacing w:before="165" w:after="165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</w:t>
            </w:r>
            <w:r w:rsidR="004026FA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ренінг уваги, уяви, пам</w:t>
            </w:r>
            <w:r w:rsidR="005B7C42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’</w:t>
            </w:r>
            <w:r w:rsidR="004026FA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яті, </w:t>
            </w:r>
            <w:r w:rsidR="005B7C42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</w:t>
            </w:r>
            <w:r w:rsidR="004026FA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Пізнай себе</w:t>
            </w:r>
            <w:r w:rsidR="005B7C42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»</w:t>
            </w:r>
            <w:r w:rsidR="004026FA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</w:t>
            </w:r>
            <w:r w:rsidR="005B7C42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</w:t>
            </w:r>
            <w:r w:rsidR="004026FA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Пізнай свої здібності</w:t>
            </w:r>
            <w:r w:rsidR="005B7C42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»</w:t>
            </w:r>
            <w:r w:rsidR="004026FA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</w:t>
            </w:r>
            <w:r w:rsidR="005B7C42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</w:t>
            </w:r>
            <w:r w:rsidR="004026FA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Твоя воля</w:t>
            </w:r>
            <w:r w:rsidR="005B7C42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»</w:t>
            </w:r>
            <w:r w:rsidR="004026FA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</w:t>
            </w:r>
            <w:r w:rsidR="005B7C42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</w:t>
            </w:r>
            <w:r w:rsidR="004026FA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Твій характер</w:t>
            </w:r>
            <w:r w:rsidR="005B7C42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»</w:t>
            </w:r>
            <w:r w:rsidR="004026FA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</w:t>
            </w:r>
            <w:r w:rsidR="005B7C42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</w:t>
            </w:r>
            <w:r w:rsidR="004026FA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Сам себе виховую</w:t>
            </w:r>
            <w:r w:rsidR="005B7C42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»</w:t>
            </w:r>
            <w:r w:rsidR="004026FA" w:rsidRPr="001E236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</w:p>
        </w:tc>
      </w:tr>
    </w:tbl>
    <w:p w:rsidR="004026FA" w:rsidRPr="001E2366" w:rsidRDefault="004026F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07577" w:rsidRPr="001E2366" w:rsidRDefault="00C07577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B50A8" w:rsidRPr="001E2366" w:rsidRDefault="005B50A8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0A8" w:rsidRPr="001E2366" w:rsidRDefault="005B50A8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0A8" w:rsidRPr="001E2366" w:rsidRDefault="005B50A8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0A8" w:rsidRPr="001E2366" w:rsidRDefault="005B50A8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0A8" w:rsidRPr="001E2366" w:rsidRDefault="005B50A8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0A8" w:rsidRPr="001E2366" w:rsidRDefault="005B50A8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0A8" w:rsidRPr="001E2366" w:rsidRDefault="005B50A8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0A8" w:rsidRPr="001E2366" w:rsidRDefault="005B50A8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0A8" w:rsidRPr="001E2366" w:rsidRDefault="0017608B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РОЗДІЛ 2. ТЕХНОЛОГІЯ НЕСТАНДАРТНИХ ВИДІВ УРОКІВ ГЕОГРАФІЇ ТА ЕКОНОМІКИ</w:t>
      </w:r>
    </w:p>
    <w:p w:rsidR="00AB05C7" w:rsidRPr="00C36EA8" w:rsidRDefault="0017608B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E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659B" w:rsidRPr="00C36EA8">
        <w:rPr>
          <w:rFonts w:ascii="Times New Roman" w:hAnsi="Times New Roman" w:cs="Times New Roman"/>
          <w:sz w:val="28"/>
          <w:szCs w:val="28"/>
        </w:rPr>
        <w:t xml:space="preserve">Географія </w:t>
      </w:r>
      <w:r w:rsidR="005B7C42" w:rsidRPr="00C36EA8">
        <w:rPr>
          <w:rFonts w:ascii="Times New Roman" w:hAnsi="Times New Roman" w:cs="Times New Roman"/>
          <w:sz w:val="28"/>
          <w:szCs w:val="28"/>
        </w:rPr>
        <w:t>–</w:t>
      </w:r>
      <w:r w:rsidR="0040659B" w:rsidRPr="00C36EA8">
        <w:rPr>
          <w:rFonts w:ascii="Times New Roman" w:hAnsi="Times New Roman" w:cs="Times New Roman"/>
          <w:sz w:val="28"/>
          <w:szCs w:val="28"/>
        </w:rPr>
        <w:t xml:space="preserve"> це наука, яка займає важливе місце в плеяді інших наук, і яка потребує застосування особливих дидактичних засобів при вивченні у школі. Взагалі процес пізнання розвивається за формулою „</w:t>
      </w:r>
      <w:r w:rsidR="00C36EA8">
        <w:rPr>
          <w:rFonts w:ascii="Times New Roman" w:hAnsi="Times New Roman" w:cs="Times New Roman"/>
          <w:sz w:val="28"/>
          <w:szCs w:val="28"/>
        </w:rPr>
        <w:t xml:space="preserve"> </w:t>
      </w:r>
      <w:r w:rsidR="0040659B" w:rsidRPr="00C36EA8">
        <w:rPr>
          <w:rFonts w:ascii="Times New Roman" w:hAnsi="Times New Roman" w:cs="Times New Roman"/>
          <w:sz w:val="28"/>
          <w:szCs w:val="28"/>
        </w:rPr>
        <w:t>від живого бачення до абстрактного мислення і від нього до практики</w:t>
      </w:r>
      <w:r w:rsidR="005B7C42" w:rsidRPr="00C36EA8">
        <w:rPr>
          <w:rFonts w:ascii="Times New Roman" w:hAnsi="Times New Roman" w:cs="Times New Roman"/>
          <w:sz w:val="28"/>
          <w:szCs w:val="28"/>
        </w:rPr>
        <w:t>”</w:t>
      </w:r>
      <w:r w:rsidR="0040659B" w:rsidRPr="00C36EA8">
        <w:rPr>
          <w:rFonts w:ascii="Times New Roman" w:hAnsi="Times New Roman" w:cs="Times New Roman"/>
          <w:sz w:val="28"/>
          <w:szCs w:val="28"/>
        </w:rPr>
        <w:t>.</w:t>
      </w:r>
    </w:p>
    <w:p w:rsidR="006C08F2" w:rsidRPr="00C36EA8" w:rsidRDefault="006C08F2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EA8">
        <w:rPr>
          <w:rFonts w:ascii="Times New Roman" w:hAnsi="Times New Roman" w:cs="Times New Roman"/>
          <w:sz w:val="28"/>
          <w:szCs w:val="28"/>
        </w:rPr>
        <w:t xml:space="preserve">Створення яскравих образів, уявлень сприяє засвоєнню знань. Зрозуміло, що процес пізнання не обмежується зоровим образом дійсності і сприйняттям моделі, картини, умовної схеми. Мислення, абстрагуючись від конкретних образів, встановлює властивості, внутрішні і зовнішні зв’язки об’єкта або явища з іншими об’єктами або явищами, розкривають ті їх сторони, які безпосередньо на зір не сприймаються[ </w:t>
      </w:r>
      <w:r w:rsidR="002F1DE4" w:rsidRPr="00C36EA8">
        <w:rPr>
          <w:rFonts w:ascii="Times New Roman" w:hAnsi="Times New Roman" w:cs="Times New Roman"/>
          <w:sz w:val="28"/>
          <w:szCs w:val="28"/>
        </w:rPr>
        <w:t>7</w:t>
      </w:r>
      <w:r w:rsidR="00501987" w:rsidRPr="00C36EA8">
        <w:rPr>
          <w:rFonts w:ascii="Times New Roman" w:hAnsi="Times New Roman" w:cs="Times New Roman"/>
          <w:sz w:val="28"/>
          <w:szCs w:val="28"/>
        </w:rPr>
        <w:t xml:space="preserve"> ]</w:t>
      </w:r>
    </w:p>
    <w:p w:rsidR="00AB05C7" w:rsidRPr="001E2366" w:rsidRDefault="00AB05C7" w:rsidP="001E23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uk-UA"/>
        </w:rPr>
      </w:pPr>
      <w:r w:rsidRPr="001E236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uk-UA"/>
        </w:rPr>
        <w:t xml:space="preserve">         У сучасному зростаючому потоці нової інформації перед учителем постає</w:t>
      </w:r>
    </w:p>
    <w:p w:rsidR="00AB05C7" w:rsidRPr="001E2366" w:rsidRDefault="00AB05C7" w:rsidP="001E23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uk-UA"/>
        </w:rPr>
      </w:pPr>
      <w:r w:rsidRPr="001E236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uk-UA"/>
        </w:rPr>
        <w:t>нелегке завдання про вибір методів, прийомів та технологій, які дозволяють</w:t>
      </w:r>
    </w:p>
    <w:p w:rsidR="00AB05C7" w:rsidRPr="001E2366" w:rsidRDefault="00AB05C7" w:rsidP="001E23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uk-UA"/>
        </w:rPr>
      </w:pPr>
      <w:r w:rsidRPr="001E236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uk-UA"/>
        </w:rPr>
        <w:t>активізувати учбову діяльність, спрямовувати її на розвиток особистісного</w:t>
      </w:r>
    </w:p>
    <w:p w:rsidR="00AB05C7" w:rsidRPr="001E2366" w:rsidRDefault="00AB05C7" w:rsidP="001E23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uk-UA"/>
        </w:rPr>
      </w:pPr>
      <w:r w:rsidRPr="001E236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uk-UA"/>
        </w:rPr>
        <w:t xml:space="preserve">потенціалу учня. </w:t>
      </w:r>
    </w:p>
    <w:p w:rsidR="006C08F2" w:rsidRPr="001E2366" w:rsidRDefault="006C08F2" w:rsidP="001E2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        Досвід засвідчує, що хоча урок і залишається основною формою організації навчання географії</w:t>
      </w:r>
      <w:r w:rsidR="00543686" w:rsidRPr="001E2366">
        <w:rPr>
          <w:rFonts w:ascii="Times New Roman" w:hAnsi="Times New Roman" w:cs="Times New Roman"/>
          <w:sz w:val="28"/>
          <w:szCs w:val="28"/>
        </w:rPr>
        <w:t xml:space="preserve"> та економіки</w:t>
      </w:r>
      <w:r w:rsidRPr="001E2366">
        <w:rPr>
          <w:rFonts w:ascii="Times New Roman" w:hAnsi="Times New Roman" w:cs="Times New Roman"/>
          <w:sz w:val="28"/>
          <w:szCs w:val="28"/>
        </w:rPr>
        <w:t xml:space="preserve">, проте він набуває в сучасних умовах нового змісту й провести його набагато складніше. </w:t>
      </w:r>
    </w:p>
    <w:p w:rsidR="006C08F2" w:rsidRPr="001E2366" w:rsidRDefault="006C08F2" w:rsidP="001E2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       Учень отримує величезний потік інформації поза школою, поза уроком, і вчитель у деякій мірі перестає бути для учнів першоджерелом отримання знань, він дедалі перетворюється у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фасилітатора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>,</w:t>
      </w:r>
      <w:r w:rsidR="00C36EA8">
        <w:rPr>
          <w:rFonts w:ascii="Times New Roman" w:hAnsi="Times New Roman" w:cs="Times New Roman"/>
          <w:sz w:val="28"/>
          <w:szCs w:val="28"/>
        </w:rPr>
        <w:t xml:space="preserve"> </w:t>
      </w:r>
      <w:r w:rsidRPr="001E2366">
        <w:rPr>
          <w:rFonts w:ascii="Times New Roman" w:hAnsi="Times New Roman" w:cs="Times New Roman"/>
          <w:sz w:val="28"/>
          <w:szCs w:val="28"/>
        </w:rPr>
        <w:t>тобто старшого порадника, консультанта, який заохочує та залучає учнів до навчальної діяльності, сприяє розвитку особистісних характеристик учня –</w:t>
      </w:r>
      <w:r w:rsidRPr="001E23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E2366">
        <w:rPr>
          <w:rFonts w:ascii="Times New Roman" w:hAnsi="Times New Roman" w:cs="Times New Roman"/>
          <w:sz w:val="28"/>
          <w:szCs w:val="28"/>
        </w:rPr>
        <w:t>повноцінного учасника навчального процесу.</w:t>
      </w:r>
    </w:p>
    <w:p w:rsidR="006C08F2" w:rsidRPr="001E2366" w:rsidRDefault="006C08F2" w:rsidP="001E2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       Не формувати, а розвивати особистість у процесі свідомої мотивованої, індивідуальної діяльності, зробити навчання невимушеним і побудувати його так, щоб учень сам захотів отримати знання – </w:t>
      </w:r>
      <w:r w:rsidR="00C50445" w:rsidRPr="001E2366">
        <w:rPr>
          <w:rFonts w:ascii="Times New Roman" w:hAnsi="Times New Roman" w:cs="Times New Roman"/>
          <w:sz w:val="28"/>
          <w:szCs w:val="28"/>
        </w:rPr>
        <w:t>це і є головним завданням</w:t>
      </w:r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сучасн</w:t>
      </w:r>
      <w:proofErr w:type="spellEnd"/>
      <w:r w:rsidR="00C50445" w:rsidRPr="001E2366">
        <w:rPr>
          <w:rFonts w:ascii="Times New Roman" w:hAnsi="Times New Roman" w:cs="Times New Roman"/>
          <w:sz w:val="28"/>
          <w:szCs w:val="28"/>
          <w:lang w:val="ru-RU"/>
        </w:rPr>
        <w:t xml:space="preserve">их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технологі</w:t>
      </w:r>
      <w:proofErr w:type="spellEnd"/>
      <w:r w:rsidR="00C50445" w:rsidRPr="001E2366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навчанн</w:t>
      </w:r>
      <w:proofErr w:type="spellEnd"/>
      <w:r w:rsidR="00C50445" w:rsidRPr="001E2366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C50445" w:rsidRPr="001E2366">
        <w:rPr>
          <w:rFonts w:ascii="Times New Roman" w:hAnsi="Times New Roman" w:cs="Times New Roman"/>
          <w:sz w:val="28"/>
          <w:szCs w:val="28"/>
        </w:rPr>
        <w:t xml:space="preserve"> географії</w:t>
      </w:r>
      <w:r w:rsidR="00C50445" w:rsidRPr="001E2366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2F1DE4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2F1D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0445" w:rsidRPr="001E2366"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:rsidR="0040659B" w:rsidRPr="001E2366" w:rsidRDefault="006C08F2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E23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07577" w:rsidRPr="001E2366" w:rsidRDefault="00C07577" w:rsidP="0017608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AF177D" w:rsidRPr="001E2366" w:rsidRDefault="00517CEF" w:rsidP="0017608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E2366">
        <w:rPr>
          <w:rFonts w:ascii="Times New Roman" w:hAnsi="Times New Roman" w:cs="Times New Roman"/>
          <w:b/>
          <w:sz w:val="28"/>
          <w:szCs w:val="28"/>
        </w:rPr>
        <w:t>2.1</w:t>
      </w:r>
      <w:r w:rsidR="0017608B">
        <w:rPr>
          <w:rFonts w:ascii="Times New Roman" w:hAnsi="Times New Roman" w:cs="Times New Roman"/>
          <w:b/>
          <w:sz w:val="28"/>
          <w:szCs w:val="28"/>
        </w:rPr>
        <w:t>.</w:t>
      </w:r>
      <w:r w:rsidRPr="001E23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E2366">
        <w:rPr>
          <w:rFonts w:ascii="Times New Roman" w:hAnsi="Times New Roman" w:cs="Times New Roman"/>
          <w:b/>
          <w:sz w:val="28"/>
          <w:szCs w:val="28"/>
        </w:rPr>
        <w:t>Кроссенс</w:t>
      </w:r>
      <w:proofErr w:type="spellEnd"/>
      <w:r w:rsidRPr="001E2366">
        <w:rPr>
          <w:rFonts w:ascii="Times New Roman" w:hAnsi="Times New Roman" w:cs="Times New Roman"/>
          <w:b/>
          <w:sz w:val="28"/>
          <w:szCs w:val="28"/>
        </w:rPr>
        <w:t xml:space="preserve"> – асоціативна головоломка нового часу</w:t>
      </w:r>
    </w:p>
    <w:p w:rsidR="00517CEF" w:rsidRPr="001E2366" w:rsidRDefault="00517CEF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E2366">
        <w:rPr>
          <w:rFonts w:ascii="Times New Roman" w:hAnsi="Times New Roman" w:cs="Times New Roman"/>
          <w:sz w:val="28"/>
          <w:szCs w:val="28"/>
        </w:rPr>
        <w:t>Логічне мислення сприяє усім процесам, які тісно пов’язані з емоційними та індивідуальними запитами сучасного школяра. Даний тип мислення сприяє та розвиває в учнів творчий потенціал, нестандартний підхід до виконання завдання та можливість думати не так, як усі.</w:t>
      </w:r>
    </w:p>
    <w:p w:rsidR="00517CEF" w:rsidRPr="001E2366" w:rsidRDefault="00517CEF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Оскільки більшість учнів у віці 10–11 років краще сприймають інформацію візуально, а не на слух. Починаючи нову тему можна зацікавити дітей до її вивчення у вигляді дещо нової асоціативної головоломки, яка має назву </w:t>
      </w:r>
      <w:proofErr w:type="spellStart"/>
      <w:r w:rsidR="00103E61" w:rsidRPr="001E2366">
        <w:rPr>
          <w:rFonts w:ascii="Times New Roman" w:hAnsi="Times New Roman" w:cs="Times New Roman"/>
          <w:sz w:val="28"/>
          <w:szCs w:val="28"/>
        </w:rPr>
        <w:t>крос</w:t>
      </w:r>
      <w:r w:rsidR="005B7C42" w:rsidRPr="001E2366">
        <w:rPr>
          <w:rFonts w:ascii="Times New Roman" w:hAnsi="Times New Roman" w:cs="Times New Roman"/>
          <w:sz w:val="28"/>
          <w:szCs w:val="28"/>
        </w:rPr>
        <w:t>сенс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7CEF" w:rsidRPr="001E2366" w:rsidRDefault="00517CEF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Отже</w:t>
      </w:r>
      <w:r w:rsidRPr="001E236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6C08F2" w:rsidRPr="001E2366">
        <w:rPr>
          <w:rFonts w:ascii="Times New Roman" w:hAnsi="Times New Roman" w:cs="Times New Roman"/>
          <w:b/>
          <w:sz w:val="28"/>
          <w:szCs w:val="28"/>
        </w:rPr>
        <w:t>крос</w:t>
      </w:r>
      <w:r w:rsidR="005B7C42" w:rsidRPr="001E2366">
        <w:rPr>
          <w:rFonts w:ascii="Times New Roman" w:hAnsi="Times New Roman" w:cs="Times New Roman"/>
          <w:b/>
          <w:sz w:val="28"/>
          <w:szCs w:val="28"/>
        </w:rPr>
        <w:t>сенс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– це асоціативна головоломка нового покоління.</w:t>
      </w:r>
      <w:r w:rsidR="00C36EA8">
        <w:rPr>
          <w:rFonts w:ascii="Times New Roman" w:hAnsi="Times New Roman" w:cs="Times New Roman"/>
          <w:sz w:val="28"/>
          <w:szCs w:val="28"/>
        </w:rPr>
        <w:t xml:space="preserve"> Це сучасний</w:t>
      </w:r>
      <w:r w:rsidR="009D3921">
        <w:rPr>
          <w:rFonts w:ascii="Times New Roman" w:hAnsi="Times New Roman" w:cs="Times New Roman"/>
          <w:sz w:val="28"/>
          <w:szCs w:val="28"/>
        </w:rPr>
        <w:t xml:space="preserve"> методичний прийом візуалізації навчального матеріалу.   </w:t>
      </w:r>
      <w:r w:rsidRPr="001E2366">
        <w:rPr>
          <w:rFonts w:ascii="Times New Roman" w:hAnsi="Times New Roman" w:cs="Times New Roman"/>
          <w:sz w:val="28"/>
          <w:szCs w:val="28"/>
        </w:rPr>
        <w:t xml:space="preserve">Цей вид головоломки винайшли вчені в 2002 році. </w:t>
      </w:r>
      <w:r w:rsidR="003F3644" w:rsidRPr="001E2366">
        <w:rPr>
          <w:rFonts w:ascii="Times New Roman" w:hAnsi="Times New Roman" w:cs="Times New Roman"/>
          <w:sz w:val="28"/>
          <w:szCs w:val="28"/>
        </w:rPr>
        <w:t xml:space="preserve">Ідея  належить письменнику, педагогу і математику Сергію Федіну і доктору педагогічних наук, філософу та </w:t>
      </w:r>
      <w:r w:rsidR="003F3644" w:rsidRPr="001E2366">
        <w:rPr>
          <w:rFonts w:ascii="Times New Roman" w:hAnsi="Times New Roman" w:cs="Times New Roman"/>
          <w:sz w:val="28"/>
          <w:szCs w:val="28"/>
        </w:rPr>
        <w:lastRenderedPageBreak/>
        <w:t xml:space="preserve">художнику Володимиру </w:t>
      </w:r>
      <w:proofErr w:type="spellStart"/>
      <w:r w:rsidR="003F3644" w:rsidRPr="001E2366">
        <w:rPr>
          <w:rFonts w:ascii="Times New Roman" w:hAnsi="Times New Roman" w:cs="Times New Roman"/>
          <w:sz w:val="28"/>
          <w:szCs w:val="28"/>
        </w:rPr>
        <w:t>Бусленко</w:t>
      </w:r>
      <w:proofErr w:type="spellEnd"/>
      <w:r w:rsidR="003F3644" w:rsidRPr="001E2366">
        <w:rPr>
          <w:rFonts w:ascii="Times New Roman" w:hAnsi="Times New Roman" w:cs="Times New Roman"/>
          <w:sz w:val="28"/>
          <w:szCs w:val="28"/>
        </w:rPr>
        <w:t xml:space="preserve">.  Принцип </w:t>
      </w:r>
      <w:proofErr w:type="spellStart"/>
      <w:r w:rsidR="00103E61" w:rsidRPr="001E2366">
        <w:rPr>
          <w:rFonts w:ascii="Times New Roman" w:hAnsi="Times New Roman" w:cs="Times New Roman"/>
          <w:sz w:val="28"/>
          <w:szCs w:val="28"/>
        </w:rPr>
        <w:t>кроссенс</w:t>
      </w:r>
      <w:r w:rsidR="009D392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дуже прост</w:t>
      </w:r>
      <w:r w:rsidR="003F3644" w:rsidRPr="001E2366">
        <w:rPr>
          <w:rFonts w:ascii="Times New Roman" w:hAnsi="Times New Roman" w:cs="Times New Roman"/>
          <w:sz w:val="28"/>
          <w:szCs w:val="28"/>
        </w:rPr>
        <w:t>ий</w:t>
      </w:r>
      <w:r w:rsidRPr="001E2366">
        <w:rPr>
          <w:rFonts w:ascii="Times New Roman" w:hAnsi="Times New Roman" w:cs="Times New Roman"/>
          <w:sz w:val="28"/>
          <w:szCs w:val="28"/>
        </w:rPr>
        <w:t>. Це асоціативний ланцюжок, що складається з дев’яти картинок.</w:t>
      </w:r>
    </w:p>
    <w:p w:rsidR="003F3644" w:rsidRPr="001E2366" w:rsidRDefault="003F3644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Зображення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розташовують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так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що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кожна</w:t>
      </w:r>
      <w:proofErr w:type="spellEnd"/>
      <w:proofErr w:type="gramStart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 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картинка</w:t>
      </w:r>
      <w:proofErr w:type="spellEnd"/>
      <w:proofErr w:type="gram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має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зв</w:t>
      </w:r>
      <w:r w:rsidR="005B7C42" w:rsidRPr="001E2366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1E2366">
        <w:rPr>
          <w:rFonts w:ascii="Times New Roman" w:hAnsi="Times New Roman" w:cs="Times New Roman"/>
          <w:sz w:val="28"/>
          <w:szCs w:val="28"/>
          <w:lang w:val="en-US"/>
        </w:rPr>
        <w:t>язок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із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попередньою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і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наступною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E236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 w:rsidRPr="001E2366">
        <w:rPr>
          <w:rFonts w:ascii="Times New Roman" w:hAnsi="Times New Roman" w:cs="Times New Roman"/>
          <w:sz w:val="28"/>
          <w:szCs w:val="28"/>
          <w:lang w:val="en-US"/>
        </w:rPr>
        <w:t>Центральна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поєднує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за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змістом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зразу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декілька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картинок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1E236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Завдання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того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хто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розгадує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кроссенс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B7C42" w:rsidRPr="001E2366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знайти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асоціативний</w:t>
      </w:r>
      <w:proofErr w:type="spellEnd"/>
      <w:proofErr w:type="gramStart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 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зв</w:t>
      </w:r>
      <w:r w:rsidR="005B7C42" w:rsidRPr="001E2366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1E2366">
        <w:rPr>
          <w:rFonts w:ascii="Times New Roman" w:hAnsi="Times New Roman" w:cs="Times New Roman"/>
          <w:sz w:val="28"/>
          <w:szCs w:val="28"/>
          <w:lang w:val="en-US"/>
        </w:rPr>
        <w:t>язок</w:t>
      </w:r>
      <w:proofErr w:type="spellEnd"/>
      <w:proofErr w:type="gram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 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між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сусідніми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тобто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тими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що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мають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спільний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бік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картинками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E2366">
        <w:rPr>
          <w:rFonts w:ascii="Times New Roman" w:hAnsi="Times New Roman" w:cs="Times New Roman"/>
          <w:sz w:val="28"/>
          <w:szCs w:val="28"/>
          <w:lang w:val="en-US"/>
        </w:rPr>
        <w:t>Зв’язки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головоломці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можуть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бути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і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поверхневими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, і </w:t>
      </w:r>
      <w:proofErr w:type="spellStart"/>
      <w:r w:rsidRPr="001E2366">
        <w:rPr>
          <w:rFonts w:ascii="Times New Roman" w:hAnsi="Times New Roman" w:cs="Times New Roman"/>
          <w:sz w:val="28"/>
          <w:szCs w:val="28"/>
          <w:lang w:val="en-US"/>
        </w:rPr>
        <w:t>глибокими</w:t>
      </w:r>
      <w:proofErr w:type="spellEnd"/>
      <w:r w:rsidRPr="001E2366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3F3644" w:rsidRPr="001E2366" w:rsidRDefault="003F3644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За допомогою </w:t>
      </w:r>
      <w:proofErr w:type="spellStart"/>
      <w:r w:rsidR="00103E61" w:rsidRPr="001E2366">
        <w:rPr>
          <w:rFonts w:ascii="Times New Roman" w:hAnsi="Times New Roman" w:cs="Times New Roman"/>
          <w:sz w:val="28"/>
          <w:szCs w:val="28"/>
        </w:rPr>
        <w:t>кроссенс</w:t>
      </w:r>
      <w:r w:rsidR="009D392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103E61" w:rsidRPr="001E2366">
        <w:rPr>
          <w:rFonts w:ascii="Times New Roman" w:hAnsi="Times New Roman" w:cs="Times New Roman"/>
          <w:sz w:val="28"/>
          <w:szCs w:val="28"/>
        </w:rPr>
        <w:t xml:space="preserve"> </w:t>
      </w:r>
      <w:r w:rsidRPr="001E2366">
        <w:rPr>
          <w:rFonts w:ascii="Times New Roman" w:hAnsi="Times New Roman" w:cs="Times New Roman"/>
          <w:sz w:val="28"/>
          <w:szCs w:val="28"/>
        </w:rPr>
        <w:t>учні мислять логічно для вирішення тієї чи іншої проблеми. Способи прочитання зображенні нижче [</w:t>
      </w:r>
      <w:r w:rsidRPr="001E2366">
        <w:rPr>
          <w:rFonts w:ascii="Times New Roman" w:hAnsi="Times New Roman" w:cs="Times New Roman"/>
          <w:sz w:val="28"/>
          <w:szCs w:val="28"/>
          <w:lang w:val="en-US"/>
        </w:rPr>
        <w:t>11</w:t>
      </w:r>
      <w:r w:rsidRPr="001E2366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E9118C" w:rsidRPr="001E2366" w:rsidRDefault="00D82DEA" w:rsidP="0017608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хема</w:t>
      </w:r>
      <w:proofErr w:type="spellEnd"/>
      <w:r w:rsidR="00E9118C" w:rsidRPr="001E2366">
        <w:rPr>
          <w:rFonts w:ascii="Times New Roman" w:hAnsi="Times New Roman" w:cs="Times New Roman"/>
          <w:sz w:val="28"/>
          <w:szCs w:val="28"/>
        </w:rPr>
        <w:t xml:space="preserve"> 2.1 </w:t>
      </w:r>
    </w:p>
    <w:p w:rsidR="00517CEF" w:rsidRPr="002F1DE4" w:rsidRDefault="00E9118C" w:rsidP="001760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366">
        <w:rPr>
          <w:rFonts w:ascii="Times New Roman" w:hAnsi="Times New Roman" w:cs="Times New Roman"/>
          <w:b/>
          <w:sz w:val="28"/>
          <w:szCs w:val="28"/>
        </w:rPr>
        <w:t xml:space="preserve">Схема читання </w:t>
      </w:r>
      <w:proofErr w:type="spellStart"/>
      <w:r w:rsidR="00103E61" w:rsidRPr="001E2366">
        <w:rPr>
          <w:rFonts w:ascii="Times New Roman" w:hAnsi="Times New Roman" w:cs="Times New Roman"/>
          <w:b/>
          <w:sz w:val="28"/>
          <w:szCs w:val="28"/>
        </w:rPr>
        <w:t>кроссенс</w:t>
      </w:r>
      <w:r w:rsidR="002F1DE4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</w:p>
    <w:p w:rsidR="00517CEF" w:rsidRPr="001E2366" w:rsidRDefault="003A06BD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71FAB63" wp14:editId="34FEB75A">
            <wp:extent cx="4257675" cy="1400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6961" t="45621" r="16665" b="27253"/>
                    <a:stretch/>
                  </pic:blipFill>
                  <pic:spPr bwMode="auto">
                    <a:xfrm>
                      <a:off x="0" y="0"/>
                      <a:ext cx="4261953" cy="1401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CEF" w:rsidRPr="001E2366" w:rsidRDefault="00517CEF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 Слово </w:t>
      </w:r>
      <w:proofErr w:type="spellStart"/>
      <w:r w:rsidR="00103E61" w:rsidRPr="001E2366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» означає «перетин значень» і придумане за аналогією зі словом «кросворд». Для того щоб створити </w:t>
      </w:r>
      <w:proofErr w:type="spellStart"/>
      <w:r w:rsidR="00103E61" w:rsidRPr="001E2366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необхідно:</w:t>
      </w:r>
    </w:p>
    <w:p w:rsidR="00517CEF" w:rsidRPr="001E2366" w:rsidRDefault="00876B45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 1. Подумати над назвою</w:t>
      </w:r>
      <w:r w:rsidR="00103E61" w:rsidRPr="001E2366">
        <w:rPr>
          <w:rFonts w:ascii="Times New Roman" w:hAnsi="Times New Roman" w:cs="Times New Roman"/>
          <w:sz w:val="28"/>
          <w:szCs w:val="28"/>
        </w:rPr>
        <w:t>.</w:t>
      </w:r>
    </w:p>
    <w:p w:rsidR="00517CEF" w:rsidRPr="001E2366" w:rsidRDefault="00517CEF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 2. Встановити асоціації, що розкривають дану тему. </w:t>
      </w:r>
    </w:p>
    <w:p w:rsidR="00517CEF" w:rsidRPr="001E2366" w:rsidRDefault="00517CEF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3. Обрати взаємопов’язані між собою словесні символи і образи, які будуть створювати своєрідний «перетин смислів» у </w:t>
      </w:r>
      <w:proofErr w:type="spellStart"/>
      <w:r w:rsidR="00103E61" w:rsidRPr="001E2366">
        <w:rPr>
          <w:rFonts w:ascii="Times New Roman" w:hAnsi="Times New Roman" w:cs="Times New Roman"/>
          <w:sz w:val="28"/>
          <w:szCs w:val="28"/>
        </w:rPr>
        <w:t>кроссенсі</w:t>
      </w:r>
      <w:proofErr w:type="spellEnd"/>
      <w:r w:rsidR="00103E61" w:rsidRPr="001E2366">
        <w:rPr>
          <w:rFonts w:ascii="Times New Roman" w:hAnsi="Times New Roman" w:cs="Times New Roman"/>
          <w:sz w:val="28"/>
          <w:szCs w:val="28"/>
        </w:rPr>
        <w:t>.</w:t>
      </w:r>
    </w:p>
    <w:p w:rsidR="00517CEF" w:rsidRPr="001E2366" w:rsidRDefault="00517CEF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 4. Записати обрані символи і образи, встановлюючи послідовність за типом зв’язку.</w:t>
      </w:r>
    </w:p>
    <w:p w:rsidR="003A06BD" w:rsidRPr="001E2366" w:rsidRDefault="00517CEF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 5. Пам’ятайте, що центральний символ чи образ розміщується під номером 5. Він може бути пов’язаний зі змістом не тільки з сусідніми, а й, при бажанні, з усіма іншими образами чи символами.</w:t>
      </w:r>
    </w:p>
    <w:p w:rsidR="00517CEF" w:rsidRPr="001E2366" w:rsidRDefault="00517CEF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 6. Замінити словесні образи і символи зображеннями, які їх ілюструють, при потребі можна додати слово підказку. </w:t>
      </w:r>
    </w:p>
    <w:p w:rsidR="00517CEF" w:rsidRPr="001E2366" w:rsidRDefault="00517CEF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7. Перевірити, чи правильно розташовані зображення, наскільки легко встановлюються взаємозв’язки між ними.</w:t>
      </w:r>
      <w:r w:rsidR="00A2272A"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[ </w:t>
      </w:r>
      <w:r w:rsidR="002F1DE4">
        <w:rPr>
          <w:rFonts w:ascii="Times New Roman" w:hAnsi="Times New Roman" w:cs="Times New Roman"/>
          <w:sz w:val="28"/>
          <w:szCs w:val="28"/>
        </w:rPr>
        <w:t>7, 1</w:t>
      </w:r>
      <w:r w:rsidR="00A2272A" w:rsidRPr="001E2366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3F3644" w:rsidRPr="001E2366" w:rsidRDefault="003F3644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виконує наступні функції: </w:t>
      </w:r>
    </w:p>
    <w:p w:rsidR="003F3644" w:rsidRPr="001E2366" w:rsidRDefault="003F3644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sym w:font="Symbol" w:char="F0B7"/>
      </w:r>
      <w:r w:rsidRPr="001E2366">
        <w:rPr>
          <w:rFonts w:ascii="Times New Roman" w:hAnsi="Times New Roman" w:cs="Times New Roman"/>
          <w:sz w:val="28"/>
          <w:szCs w:val="28"/>
        </w:rPr>
        <w:t xml:space="preserve"> навчальну (сприяє засвоєнню навчального матеріалу); </w:t>
      </w:r>
    </w:p>
    <w:p w:rsidR="003F3644" w:rsidRPr="001E2366" w:rsidRDefault="003F3644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sym w:font="Symbol" w:char="F0B7"/>
      </w:r>
      <w:r w:rsidRPr="001E2366">
        <w:rPr>
          <w:rFonts w:ascii="Times New Roman" w:hAnsi="Times New Roman" w:cs="Times New Roman"/>
          <w:sz w:val="28"/>
          <w:szCs w:val="28"/>
        </w:rPr>
        <w:t xml:space="preserve"> мотиваційну (забезпечує інтерес до начальної теми); </w:t>
      </w:r>
    </w:p>
    <w:p w:rsidR="003F3644" w:rsidRPr="001E2366" w:rsidRDefault="003F3644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sym w:font="Symbol" w:char="F0B7"/>
      </w:r>
      <w:r w:rsidRPr="001E2366">
        <w:rPr>
          <w:rFonts w:ascii="Times New Roman" w:hAnsi="Times New Roman" w:cs="Times New Roman"/>
          <w:sz w:val="28"/>
          <w:szCs w:val="28"/>
        </w:rPr>
        <w:t xml:space="preserve"> комунікативну (створює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мікро-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макродіалогів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між різними учасниками навчального процесу – учителям, учнями, підручником тощо); </w:t>
      </w:r>
    </w:p>
    <w:p w:rsidR="003F3644" w:rsidRPr="001E2366" w:rsidRDefault="003F3644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E2366">
        <w:rPr>
          <w:rFonts w:ascii="Times New Roman" w:hAnsi="Times New Roman" w:cs="Times New Roman"/>
          <w:sz w:val="28"/>
          <w:szCs w:val="28"/>
        </w:rPr>
        <w:sym w:font="Symbol" w:char="F0B7"/>
      </w:r>
      <w:r w:rsidRPr="001E2366">
        <w:rPr>
          <w:rFonts w:ascii="Times New Roman" w:hAnsi="Times New Roman" w:cs="Times New Roman"/>
          <w:sz w:val="28"/>
          <w:szCs w:val="28"/>
        </w:rPr>
        <w:t xml:space="preserve"> соціальну (пояснює причини і закономірності певного явища, </w:t>
      </w:r>
      <w:r w:rsidR="00876B45" w:rsidRPr="001E2366">
        <w:rPr>
          <w:rFonts w:ascii="Times New Roman" w:hAnsi="Times New Roman" w:cs="Times New Roman"/>
          <w:sz w:val="28"/>
          <w:szCs w:val="28"/>
        </w:rPr>
        <w:t>його елементи, протиріччя тощо)</w:t>
      </w:r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[  </w:t>
      </w:r>
      <w:r w:rsidR="002F1DE4">
        <w:rPr>
          <w:rFonts w:ascii="Times New Roman" w:hAnsi="Times New Roman" w:cs="Times New Roman"/>
          <w:sz w:val="28"/>
          <w:szCs w:val="28"/>
        </w:rPr>
        <w:t>1</w:t>
      </w:r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]</w:t>
      </w:r>
    </w:p>
    <w:p w:rsidR="003F3644" w:rsidRPr="001E2366" w:rsidRDefault="003F3644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може бути використаний на будь-якому етапі уроку. У цьому випадку асоціативна головоломка буде мати конкретну методичну мету:</w:t>
      </w:r>
    </w:p>
    <w:p w:rsidR="003F3644" w:rsidRPr="001E2366" w:rsidRDefault="003F3644" w:rsidP="001E2366">
      <w:pPr>
        <w:pStyle w:val="a4"/>
        <w:numPr>
          <w:ilvl w:val="0"/>
          <w:numId w:val="1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перевірка домашнього завдання; </w:t>
      </w:r>
    </w:p>
    <w:p w:rsidR="003F3644" w:rsidRPr="001E2366" w:rsidRDefault="003F3644" w:rsidP="001E2366">
      <w:pPr>
        <w:pStyle w:val="a4"/>
        <w:numPr>
          <w:ilvl w:val="0"/>
          <w:numId w:val="1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формування теми уроку чи мети; </w:t>
      </w:r>
    </w:p>
    <w:p w:rsidR="003F3644" w:rsidRPr="001E2366" w:rsidRDefault="003F3644" w:rsidP="001E2366">
      <w:pPr>
        <w:pStyle w:val="a4"/>
        <w:numPr>
          <w:ilvl w:val="0"/>
          <w:numId w:val="1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lastRenderedPageBreak/>
        <w:t>розкриття інформаційного блоку теми, пошук проблеми;</w:t>
      </w:r>
    </w:p>
    <w:p w:rsidR="003F3644" w:rsidRPr="001E2366" w:rsidRDefault="003F3644" w:rsidP="001E2366">
      <w:pPr>
        <w:pStyle w:val="a4"/>
        <w:numPr>
          <w:ilvl w:val="0"/>
          <w:numId w:val="1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узагальнення матеріалу;</w:t>
      </w:r>
    </w:p>
    <w:p w:rsidR="003F3644" w:rsidRPr="001E2366" w:rsidRDefault="003F3644" w:rsidP="001E2366">
      <w:pPr>
        <w:pStyle w:val="a4"/>
        <w:numPr>
          <w:ilvl w:val="0"/>
          <w:numId w:val="1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 організація роботи в групах; творче домашнє завдання. </w:t>
      </w:r>
    </w:p>
    <w:p w:rsidR="00481705" w:rsidRPr="001E2366" w:rsidRDefault="00517CEF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Проблема, з якою часто зустрічаються автори </w:t>
      </w:r>
      <w:proofErr w:type="spellStart"/>
      <w:r w:rsidR="00876B45" w:rsidRPr="001E2366">
        <w:rPr>
          <w:rFonts w:ascii="Times New Roman" w:hAnsi="Times New Roman" w:cs="Times New Roman"/>
          <w:sz w:val="28"/>
          <w:szCs w:val="28"/>
        </w:rPr>
        <w:t>кроссенсу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, – це трактування зображень, які можуть бути не зовсім зрозумілі або досить загадкові. У такому випадку дається коротка текстова підказка – хто чи що зображено на кожному малюнку, а завдання – знайти зв’язки між сусідніми зображеннями або дати назву </w:t>
      </w:r>
      <w:proofErr w:type="spellStart"/>
      <w:r w:rsidR="00034DC5" w:rsidRPr="001E2366">
        <w:rPr>
          <w:rFonts w:ascii="Times New Roman" w:hAnsi="Times New Roman" w:cs="Times New Roman"/>
          <w:sz w:val="28"/>
          <w:szCs w:val="28"/>
        </w:rPr>
        <w:t>кроссенсу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, знайшовши єдину нитку асоціацій </w:t>
      </w:r>
      <w:r w:rsidR="00A2272A"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[ </w:t>
      </w:r>
      <w:r w:rsidR="002F1DE4">
        <w:rPr>
          <w:rFonts w:ascii="Times New Roman" w:hAnsi="Times New Roman" w:cs="Times New Roman"/>
          <w:sz w:val="28"/>
          <w:szCs w:val="28"/>
        </w:rPr>
        <w:t>4</w:t>
      </w:r>
      <w:r w:rsidR="00A2272A" w:rsidRPr="001E2366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9E360A" w:rsidRPr="001E2366" w:rsidRDefault="009E360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E360A" w:rsidRPr="001E2366" w:rsidRDefault="009E360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150" w:rsidRPr="001E2366" w:rsidRDefault="00533150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 xml:space="preserve">   2.2. Використання кроссенса  на уроках географії</w:t>
      </w:r>
    </w:p>
    <w:p w:rsidR="00395E3A" w:rsidRPr="001E2366" w:rsidRDefault="00395E3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Кроссенс </w:t>
      </w:r>
      <w:r w:rsidR="005B7C42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–</w:t>
      </w: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гар</w:t>
      </w:r>
      <w:r w:rsidR="0045752C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н</w:t>
      </w: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ий спосіб щоб знайти зв</w:t>
      </w:r>
      <w:r w:rsidR="005B7C42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’</w:t>
      </w: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язки й сенси у географії, поглибити розуміння вже відомих понять і явищ. Крім того, він дозволяє пожвавити цю історію образами – картинами природи материків, портретами вчених, витворами мистецтва, зображеннями предметів матеріальної культури, сюжетними картинами сучасників.</w:t>
      </w:r>
    </w:p>
    <w:p w:rsidR="00395E3A" w:rsidRPr="001E2366" w:rsidRDefault="00395E3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Кроссенс може складатися з картинок із прямими асоціаціями.</w:t>
      </w:r>
    </w:p>
    <w:p w:rsidR="00395E3A" w:rsidRPr="001E2366" w:rsidRDefault="00395E3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Застосування кросенс</w:t>
      </w:r>
      <w:r w:rsidR="009D3921">
        <w:rPr>
          <w:rFonts w:ascii="Times New Roman" w:hAnsi="Times New Roman" w:cs="Times New Roman"/>
          <w:noProof/>
          <w:sz w:val="28"/>
          <w:szCs w:val="28"/>
          <w:lang w:eastAsia="uk-UA"/>
        </w:rPr>
        <w:t>а</w:t>
      </w: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при поясненні включає в роботу зорову пам</w:t>
      </w:r>
      <w:r w:rsidR="005B7C42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’</w:t>
      </w: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ять, тому що кожне базове поняття підкріплюється зображенням, а також логічне мислення, тому що зображення пов</w:t>
      </w:r>
      <w:r w:rsidR="005B7C42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’</w:t>
      </w: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язані між собою за змістом.</w:t>
      </w:r>
    </w:p>
    <w:p w:rsidR="00812846" w:rsidRPr="001E2366" w:rsidRDefault="00812846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812846" w:rsidRPr="001E2366" w:rsidRDefault="00812846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</w:p>
    <w:p w:rsidR="009E360A" w:rsidRPr="001E2366" w:rsidRDefault="00812846" w:rsidP="001E236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 xml:space="preserve">      </w:t>
      </w:r>
      <w:r w:rsidR="00533150" w:rsidRPr="001E2366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 xml:space="preserve">  </w:t>
      </w:r>
      <w:r w:rsidRPr="001E2366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 xml:space="preserve">  </w:t>
      </w:r>
      <w:r w:rsidR="00533150" w:rsidRPr="001E2366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2.2.1</w:t>
      </w:r>
      <w:r w:rsidR="0017608B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.</w:t>
      </w:r>
      <w:r w:rsidR="00533150" w:rsidRPr="001E2366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 xml:space="preserve"> Кроссенс « Клімат Африки»</w:t>
      </w:r>
    </w:p>
    <w:p w:rsidR="00812846" w:rsidRPr="001E2366" w:rsidRDefault="00812846" w:rsidP="001E236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Схема читання зв’язків  по периметру кроссенсу, що є його «основою», за схемою: 1-2; 2-</w:t>
      </w:r>
      <w:r w:rsidR="001548D1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3; 3-6; 6-9; 9-8; 8-7; 7-4; 4-5( мал</w:t>
      </w:r>
      <w:r w:rsidR="0026600F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.</w:t>
      </w:r>
      <w:r w:rsidR="001548D1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2.1)</w:t>
      </w:r>
    </w:p>
    <w:p w:rsidR="0045752C" w:rsidRPr="001E2366" w:rsidRDefault="0045752C" w:rsidP="001E236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Застосування кроссенса на уроці різноманітне, його можна використати:</w:t>
      </w:r>
    </w:p>
    <w:p w:rsidR="0045752C" w:rsidRPr="001E2366" w:rsidRDefault="0045752C" w:rsidP="001E236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1. при закріпленні і узагальненні вивченого матеріалу;</w:t>
      </w:r>
    </w:p>
    <w:p w:rsidR="0045752C" w:rsidRPr="001E2366" w:rsidRDefault="0045752C" w:rsidP="001E236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2. при підведенні підсумку роботи на уроці, включити як  рефлексію.</w:t>
      </w:r>
    </w:p>
    <w:p w:rsidR="0045752C" w:rsidRPr="001E2366" w:rsidRDefault="0045752C" w:rsidP="001E236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3. повністю урок можна побудувати в формі  кроссенса, тобто дев’ять  елементів кроссенса можуть представляти собою структуру уроку.</w:t>
      </w:r>
    </w:p>
    <w:p w:rsidR="0045752C" w:rsidRPr="001E2366" w:rsidRDefault="0045752C" w:rsidP="001E236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4. кроссенс можна запропонувати учням як творче домашнє завдання.</w:t>
      </w:r>
    </w:p>
    <w:p w:rsidR="0045752C" w:rsidRPr="001E2366" w:rsidRDefault="0045752C" w:rsidP="001E2366">
      <w:pPr>
        <w:pStyle w:val="HTML"/>
        <w:shd w:val="clear" w:color="auto" w:fill="FFFFFF" w:themeFill="background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E236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1E23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Пояснення ілюстративного  матеріалу:</w:t>
      </w:r>
    </w:p>
    <w:p w:rsidR="0045752C" w:rsidRPr="001E2366" w:rsidRDefault="0045752C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1-</w:t>
      </w:r>
      <w:r w:rsidR="007D31C7">
        <w:rPr>
          <w:rFonts w:ascii="Times New Roman" w:hAnsi="Times New Roman" w:cs="Times New Roman"/>
          <w:noProof/>
          <w:sz w:val="28"/>
          <w:szCs w:val="28"/>
          <w:lang w:eastAsia="uk-UA"/>
        </w:rPr>
        <w:t>2  Африка – найжаркіший материк (</w:t>
      </w: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Перетинається еватором. На екватрі найбільша кількість сонячної радіації,що зумовлено зенитальним положенням сонця). Перші дві картинки шифрують кліматотвірний чинник «Кількість сонячної радіації».</w:t>
      </w:r>
    </w:p>
    <w:p w:rsidR="0045752C" w:rsidRPr="001E2366" w:rsidRDefault="0045752C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3-6 Для Африки характерна пасатна циркуляція повітря. </w:t>
      </w:r>
    </w:p>
    <w:p w:rsidR="0045752C" w:rsidRPr="001E2366" w:rsidRDefault="0045752C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6-9  Схема висхідних та низхідних потоків повітря пояснюють чому екваторіальний клімат вологий, а тропічний – сухий.  Картинки 3,6,9 пояснюють кліматотвірний чинник « Циркуляція повітряних мас».</w:t>
      </w:r>
    </w:p>
    <w:p w:rsidR="0045752C" w:rsidRPr="001E2366" w:rsidRDefault="0045752C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8-</w:t>
      </w:r>
      <w:r w:rsidRPr="001E236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t>7</w:t>
      </w:r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Морські течії відіграють помітну роль у формуванні клімату узбережжя Африки. Тепла Гвінейська і Мозамбіцька течії сприяють збільшенню кількості опадів біля берегів Африки.</w:t>
      </w:r>
    </w:p>
    <w:p w:rsidR="0045752C" w:rsidRPr="001E2366" w:rsidRDefault="0045752C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lastRenderedPageBreak/>
        <w:t>7-4</w:t>
      </w:r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Унаслідок впливу холодної Бенгальської течії, що проходить уздовж південно-західного узбережжя материка, посилюється сухість тропічної пустелі Наміб. </w:t>
      </w: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Картинки 8,7,4 пояснюють кліматотвірний чинник « Вплив підстильної поверхні».</w:t>
      </w:r>
    </w:p>
    <w:p w:rsidR="007C0352" w:rsidRPr="001E2366" w:rsidRDefault="007C0352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5. Кліматична карта Африки,на  якій відображені головні особливості клімату Африки</w:t>
      </w:r>
    </w:p>
    <w:p w:rsidR="0045752C" w:rsidRPr="001E2366" w:rsidRDefault="0045752C" w:rsidP="007D31C7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Малюнок 2.1</w:t>
      </w:r>
    </w:p>
    <w:p w:rsidR="0045752C" w:rsidRPr="007D31C7" w:rsidRDefault="0045752C" w:rsidP="007D31C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 w:rsidRPr="007D31C7">
        <w:rPr>
          <w:rFonts w:ascii="Times New Roman" w:hAnsi="Times New Roman" w:cs="Times New Roman"/>
          <w:b/>
          <w:noProof/>
          <w:sz w:val="28"/>
          <w:szCs w:val="28"/>
          <w:lang w:val="ru-RU" w:eastAsia="uk-UA"/>
        </w:rPr>
        <w:t>Кроссенс « Кл</w:t>
      </w:r>
      <w:r w:rsidRPr="007D31C7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імат Африки»</w:t>
      </w:r>
    </w:p>
    <w:p w:rsidR="009E360A" w:rsidRPr="001E2366" w:rsidRDefault="00533150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ACCCEFD" wp14:editId="0E2D8AD8">
            <wp:extent cx="4838700" cy="4010156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7103" t="24655" r="27414" b="8299"/>
                    <a:stretch/>
                  </pic:blipFill>
                  <pic:spPr bwMode="auto">
                    <a:xfrm>
                      <a:off x="0" y="0"/>
                      <a:ext cx="4844409" cy="4014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8F9" w:rsidRPr="001E2366" w:rsidRDefault="000F38F9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</w:pPr>
    </w:p>
    <w:p w:rsidR="005D46B9" w:rsidRPr="001E2366" w:rsidRDefault="005D46B9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812846" w:rsidRPr="001E2366" w:rsidRDefault="00812846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0F38F9" w:rsidRPr="001E2366" w:rsidRDefault="00213800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="000F38F9" w:rsidRPr="001E2366">
        <w:rPr>
          <w:rFonts w:ascii="Times New Roman" w:hAnsi="Times New Roman" w:cs="Times New Roman"/>
          <w:b/>
          <w:sz w:val="28"/>
          <w:szCs w:val="28"/>
        </w:rPr>
        <w:t>2.2.2</w:t>
      </w:r>
      <w:r w:rsidR="0017608B">
        <w:rPr>
          <w:rFonts w:ascii="Times New Roman" w:hAnsi="Times New Roman" w:cs="Times New Roman"/>
          <w:b/>
          <w:sz w:val="28"/>
          <w:szCs w:val="28"/>
        </w:rPr>
        <w:t>.</w:t>
      </w:r>
      <w:r w:rsidR="000F38F9" w:rsidRPr="001E23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F38F9" w:rsidRPr="001E2366">
        <w:rPr>
          <w:rFonts w:ascii="Times New Roman" w:hAnsi="Times New Roman" w:cs="Times New Roman"/>
          <w:b/>
          <w:sz w:val="28"/>
          <w:szCs w:val="28"/>
        </w:rPr>
        <w:t>Кроссенс</w:t>
      </w:r>
      <w:proofErr w:type="spellEnd"/>
      <w:r w:rsidR="000F38F9" w:rsidRPr="001E2366">
        <w:rPr>
          <w:rFonts w:ascii="Times New Roman" w:hAnsi="Times New Roman" w:cs="Times New Roman"/>
          <w:b/>
          <w:sz w:val="28"/>
          <w:szCs w:val="28"/>
        </w:rPr>
        <w:t xml:space="preserve"> « Географічне положення Австралії»</w:t>
      </w:r>
    </w:p>
    <w:p w:rsidR="00F33738" w:rsidRPr="001E2366" w:rsidRDefault="00F33738" w:rsidP="001E236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Схема читання зв’язків  по периметру кроссенсу, що є його «основою», за схемою: 1-2; 3-6; </w:t>
      </w:r>
      <w:r w:rsidR="001548D1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9-8; 8-7; 7-4; 4-5( мал</w:t>
      </w:r>
      <w:r w:rsidR="0026600F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.</w:t>
      </w:r>
      <w:r w:rsidR="001548D1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2.2)</w:t>
      </w: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:rsidR="0045752C" w:rsidRPr="001E2366" w:rsidRDefault="0045752C" w:rsidP="001E236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Застосування кроссенса на уроці різноманітне, його можна використати:</w:t>
      </w:r>
    </w:p>
    <w:p w:rsidR="0045752C" w:rsidRPr="001E2366" w:rsidRDefault="0045752C" w:rsidP="001E236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1. при формулюванні  теми і мети уроку;</w:t>
      </w:r>
    </w:p>
    <w:p w:rsidR="0045752C" w:rsidRPr="001E2366" w:rsidRDefault="0045752C" w:rsidP="001E236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2. при закріпленні і узагальненні вивченого матеріалу;</w:t>
      </w:r>
    </w:p>
    <w:p w:rsidR="0045752C" w:rsidRPr="001E2366" w:rsidRDefault="0045752C" w:rsidP="001E236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3. при підведенні підсумку роботи на уроці, включити як  рефлексію.</w:t>
      </w:r>
    </w:p>
    <w:p w:rsidR="0045752C" w:rsidRPr="001E2366" w:rsidRDefault="0045752C" w:rsidP="001E236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4. повністю урок можна побудувати в формі  кроссенса, тобто дев’ять  елементів кроссенса можуть представляти собою структуру уроку.</w:t>
      </w:r>
    </w:p>
    <w:p w:rsidR="0045752C" w:rsidRPr="001E2366" w:rsidRDefault="0045752C" w:rsidP="001E236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5. кроссенс можна запропонувати учням як творче домашнє завдання.</w:t>
      </w:r>
    </w:p>
    <w:p w:rsidR="0045752C" w:rsidRPr="001E2366" w:rsidRDefault="0045752C" w:rsidP="001E236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Пояснення ілюстративного  матеріалу:</w:t>
      </w:r>
    </w:p>
    <w:p w:rsidR="0045752C" w:rsidRPr="001E2366" w:rsidRDefault="0045752C" w:rsidP="001E236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1-2  Австралія  – найменший материк , не перетинається екватором</w:t>
      </w:r>
    </w:p>
    <w:p w:rsidR="0045752C" w:rsidRPr="001E2366" w:rsidRDefault="0045752C" w:rsidP="001E236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3-6 характерезує положення Австралії відносно екватора та нульового меридіану. Картинка 3 натякає на положення у південній півкулі, картинка  </w:t>
      </w:r>
    </w:p>
    <w:p w:rsidR="00F33738" w:rsidRPr="001E2366" w:rsidRDefault="0045752C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t xml:space="preserve">6- показує схід сонця та натякпає </w:t>
      </w:r>
      <w:r w:rsidR="00573F83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на положення в східній півкулі.</w:t>
      </w:r>
      <w:r w:rsidR="00F33738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="00D16F05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Крім того, картинка 3 підкреслює </w:t>
      </w:r>
      <w:r w:rsidR="00D16F05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таку особливість материка,  як  « материк навпаки» </w:t>
      </w:r>
    </w:p>
    <w:p w:rsidR="00F33738" w:rsidRPr="001E2366" w:rsidRDefault="00A86378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9-8</w:t>
      </w:r>
      <w:r w:rsidR="00F33738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пояснюю</w:t>
      </w:r>
      <w:r w:rsidR="00573F83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є положення материки відносно океанів світу.</w:t>
      </w:r>
      <w:r w:rsidR="00F33738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="00573F83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Чашка із індийським чаем ( океаном) та знак « Тихо»  показує на те, що материк омивається водами Індійського та Тихого океанів.</w:t>
      </w:r>
    </w:p>
    <w:p w:rsidR="00F33738" w:rsidRPr="001E2366" w:rsidRDefault="00F33738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8-</w:t>
      </w:r>
      <w:r w:rsidRPr="001E236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t>7</w:t>
      </w:r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86378"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Унікальна риса географічного положення -  віддаленість материка від всіх інших</w:t>
      </w:r>
      <w:r w:rsidR="0093705A"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F33738" w:rsidRPr="001E2366" w:rsidRDefault="00A86378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t>4-5</w:t>
      </w:r>
      <w:r w:rsidR="00F33738"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Географічне положення материка пояснює унікальність природи та неповторність Австралії</w:t>
      </w:r>
      <w:r w:rsidR="0093705A"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50445" w:rsidRPr="001E2366" w:rsidRDefault="00F33738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5. </w:t>
      </w:r>
      <w:r w:rsidR="0093705A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Герб</w:t>
      </w: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А</w:t>
      </w:r>
      <w:r w:rsidR="0093705A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встралії</w:t>
      </w: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,на  якій відображені </w:t>
      </w:r>
      <w:r w:rsidR="0093705A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ендемічні тварини Австралії</w:t>
      </w:r>
      <w:r w:rsidR="00D16F05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. </w:t>
      </w:r>
    </w:p>
    <w:p w:rsidR="00F33738" w:rsidRPr="001E2366" w:rsidRDefault="00D16F05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( додаткова підсказка, що мов</w:t>
      </w:r>
      <w:r w:rsidR="00C50445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а</w:t>
      </w: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йде саме про Австралію).</w:t>
      </w:r>
    </w:p>
    <w:p w:rsidR="00884C0F" w:rsidRPr="001E2366" w:rsidRDefault="00884C0F" w:rsidP="0017608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Малюнок 2.2</w:t>
      </w:r>
    </w:p>
    <w:p w:rsidR="00884C0F" w:rsidRPr="0017608B" w:rsidRDefault="00884C0F" w:rsidP="0017608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 w:rsidRPr="0017608B">
        <w:rPr>
          <w:rFonts w:ascii="Times New Roman" w:hAnsi="Times New Roman" w:cs="Times New Roman"/>
          <w:b/>
          <w:noProof/>
          <w:sz w:val="28"/>
          <w:szCs w:val="28"/>
          <w:lang w:val="ru-RU" w:eastAsia="uk-UA"/>
        </w:rPr>
        <w:t>Кроссенс « Географічне положення Австралії</w:t>
      </w:r>
      <w:r w:rsidRPr="0017608B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»</w:t>
      </w:r>
    </w:p>
    <w:p w:rsidR="001548D1" w:rsidRPr="001E2366" w:rsidRDefault="001548D1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1548D1" w:rsidRPr="001E2366" w:rsidRDefault="00884C0F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61CE3FF" wp14:editId="7D63AA04">
            <wp:extent cx="4237009" cy="32393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6947" t="25928" r="25701" b="9681"/>
                    <a:stretch/>
                  </pic:blipFill>
                  <pic:spPr bwMode="auto">
                    <a:xfrm>
                      <a:off x="0" y="0"/>
                      <a:ext cx="4241706" cy="3242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C0F" w:rsidRPr="001E2366" w:rsidRDefault="00884C0F" w:rsidP="001E2366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uk-UA"/>
        </w:rPr>
      </w:pPr>
    </w:p>
    <w:p w:rsidR="00884C0F" w:rsidRPr="001E2366" w:rsidRDefault="00884C0F" w:rsidP="001E2366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uk-UA"/>
        </w:rPr>
      </w:pPr>
    </w:p>
    <w:p w:rsidR="001548D1" w:rsidRPr="001E2366" w:rsidRDefault="001548D1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uk-UA"/>
        </w:rPr>
        <w:t>2.2.3.  Кроссенс « Франція»</w:t>
      </w:r>
    </w:p>
    <w:p w:rsidR="001548D1" w:rsidRPr="001E2366" w:rsidRDefault="001548D1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t>Схема читання зв’язків  по периметру кроссенсу, що є його «основою», за схемою: 1-2; 3-6; 9-8; 8-7; 7-4; 4-5. ( мал</w:t>
      </w:r>
      <w:r w:rsidR="0026600F" w:rsidRPr="001E236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t>.</w:t>
      </w:r>
      <w:r w:rsidRPr="001E236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t xml:space="preserve"> 2.3)</w:t>
      </w:r>
    </w:p>
    <w:p w:rsidR="001548D1" w:rsidRPr="001E2366" w:rsidRDefault="001B1652" w:rsidP="00C43127">
      <w:pPr>
        <w:pStyle w:val="HTML"/>
        <w:shd w:val="clear" w:color="auto" w:fill="FFFFFF" w:themeFill="background1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ru-RU" w:eastAsia="ru-RU"/>
        </w:rPr>
      </w:pPr>
      <w:r w:rsidRPr="001E23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Застосування </w:t>
      </w:r>
      <w:proofErr w:type="spellStart"/>
      <w:r w:rsidRPr="001E23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кроссенса</w:t>
      </w:r>
      <w:proofErr w:type="spellEnd"/>
      <w:r w:rsidRPr="001E23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уроці різноманітне, його можна використати:</w:t>
      </w:r>
      <w:r w:rsidRPr="001E23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E23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1. </w:t>
      </w:r>
      <w:r w:rsidR="005B7C42" w:rsidRPr="001E23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r w:rsidRPr="001E23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ри формулюванні  теми і мети уроку</w:t>
      </w:r>
      <w:r w:rsidR="007913B5" w:rsidRPr="001E23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,своєрідна загадка « Впізнай країну»</w:t>
      </w:r>
      <w:r w:rsidRPr="001E23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  <w:r w:rsidRPr="001E23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4312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2. </w:t>
      </w:r>
      <w:r w:rsidR="005B7C42" w:rsidRPr="001E23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r w:rsidRPr="001E23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ри закріпленні і узагальненні вивченого матеріалу;</w:t>
      </w:r>
      <w:r w:rsidRPr="001E23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E23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3. </w:t>
      </w:r>
      <w:r w:rsidR="005B7C42" w:rsidRPr="001E23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r w:rsidRPr="001E23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ри підведенні підсумку роботи на уроці, включити як  рефлексію.</w:t>
      </w:r>
      <w:r w:rsidRPr="001E23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E23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4. </w:t>
      </w:r>
      <w:r w:rsidR="00C50445" w:rsidRPr="001E23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К</w:t>
      </w:r>
      <w:proofErr w:type="spellStart"/>
      <w:r w:rsidR="00C50445" w:rsidRPr="001E23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рос</w:t>
      </w:r>
      <w:r w:rsidR="005B7C42" w:rsidRPr="001E23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сенс</w:t>
      </w:r>
      <w:proofErr w:type="spellEnd"/>
      <w:r w:rsidRPr="001E23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можна запропонувати учням як творче домашнє завдання</w:t>
      </w:r>
      <w:r w:rsidRPr="001E236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4866ED" w:rsidRPr="001E2366" w:rsidRDefault="004866ED" w:rsidP="001E2366">
      <w:pPr>
        <w:pStyle w:val="HTML"/>
        <w:shd w:val="clear" w:color="auto" w:fill="FFFFFF" w:themeFill="background1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E23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Пояснення ілюстративного  матеріалу:</w:t>
      </w:r>
    </w:p>
    <w:p w:rsidR="004866ED" w:rsidRPr="001E2366" w:rsidRDefault="004866ED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1-2  Французька мова є не тільки державною мовою </w:t>
      </w:r>
      <w:r w:rsidR="004000FB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для Франції.</w:t>
      </w:r>
      <w:r w:rsidR="004000FB" w:rsidRPr="001E236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4000FB"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Франкофонія</w:t>
      </w:r>
      <w:proofErr w:type="spellEnd"/>
      <w:r w:rsidR="004000FB"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000FB"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–це</w:t>
      </w:r>
      <w:proofErr w:type="spellEnd"/>
      <w:r w:rsidR="004000FB"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20" w:tooltip="Міжнародна організація" w:history="1">
        <w:r w:rsidR="004000FB" w:rsidRPr="001E2366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 xml:space="preserve">міжнародна </w:t>
        </w:r>
        <w:proofErr w:type="spellStart"/>
        <w:r w:rsidR="004000FB" w:rsidRPr="001E2366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організація</w:t>
        </w:r>
      </w:hyperlink>
      <w:r w:rsidR="004000FB"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співробітництва </w:t>
      </w:r>
      <w:hyperlink r:id="rId21" w:tooltip="Франкофони" w:history="1">
        <w:r w:rsidR="004000FB" w:rsidRPr="001E2366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франко</w:t>
        </w:r>
        <w:proofErr w:type="spellEnd"/>
        <w:r w:rsidR="004000FB" w:rsidRPr="001E2366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мовних</w:t>
        </w:r>
      </w:hyperlink>
      <w:r w:rsidR="004000FB"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країн світу, яка об</w:t>
      </w:r>
      <w:r w:rsidR="005B7C42"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’</w:t>
      </w:r>
      <w:r w:rsidR="004000FB"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єднує 54 повноправних та 4 асоційованих членів, що презентують </w:t>
      </w:r>
      <w:r w:rsidR="004000FB"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різні держави або частини держав світу, а також 26 спостерігачів. Головним критерієм для вступу до організації є не ступінь володіння французькою мовою населення тієї чи іншої держави, а культурні зв</w:t>
      </w:r>
      <w:r w:rsidR="005B7C42"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’</w:t>
      </w:r>
      <w:r w:rsidR="004000FB"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язки з Францією.</w:t>
      </w:r>
    </w:p>
    <w:p w:rsidR="004000FB" w:rsidRPr="001E2366" w:rsidRDefault="004866ED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3-6 характерезує </w:t>
      </w:r>
      <w:r w:rsidR="004000FB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форму правляння Франції, а саме вказує  на президентську форму республіки.</w:t>
      </w:r>
    </w:p>
    <w:p w:rsidR="007913B5" w:rsidRPr="001E2366" w:rsidRDefault="004866ED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9-8  </w:t>
      </w:r>
      <w:r w:rsidR="004000FB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картинки – натяки. </w:t>
      </w:r>
      <w:r w:rsidR="007913B5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Багет та лягушечі лапки- своєрідні гастрономічні  символи країни.  </w:t>
      </w: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:rsidR="004866ED" w:rsidRPr="001E2366" w:rsidRDefault="007913B5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7-4</w:t>
      </w:r>
      <w:r w:rsidR="004866ED"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Франція – родина кінематографа</w:t>
      </w:r>
      <w:r w:rsidR="004F1059"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де щорічно відбувається міжнародний кінофестиваль , а </w:t>
      </w:r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F1059"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Прибуття</w:t>
      </w:r>
      <w:proofErr w:type="spellEnd"/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1E236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потяга</w:t>
      </w:r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на вокзал </w:t>
      </w:r>
      <w:proofErr w:type="spellStart"/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Ла-Сьота</w:t>
      </w:r>
      <w:proofErr w:type="spellEnd"/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(</w:t>
      </w:r>
      <w:proofErr w:type="spellStart"/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фр</w:t>
      </w:r>
      <w:proofErr w:type="spellEnd"/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</w:t>
      </w:r>
      <w:r w:rsidR="005B7C42"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’</w:t>
      </w:r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Arrivée</w:t>
      </w:r>
      <w:proofErr w:type="spellEnd"/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</w:t>
      </w:r>
      <w:r w:rsidR="005B7C42"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’</w:t>
      </w:r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un</w:t>
      </w:r>
      <w:proofErr w:type="spellEnd"/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train</w:t>
      </w:r>
      <w:proofErr w:type="spellEnd"/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en</w:t>
      </w:r>
      <w:proofErr w:type="spellEnd"/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gare</w:t>
      </w:r>
      <w:proofErr w:type="spellEnd"/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de</w:t>
      </w:r>
      <w:proofErr w:type="spellEnd"/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la</w:t>
      </w:r>
      <w:proofErr w:type="spellEnd"/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Ciotat</w:t>
      </w:r>
      <w:proofErr w:type="spellEnd"/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 — німий </w:t>
      </w:r>
      <w:proofErr w:type="spellStart"/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короткомет</w:t>
      </w:r>
      <w:proofErr w:type="spellEnd"/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ражний </w:t>
      </w:r>
      <w:r w:rsidRPr="001E236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фільм</w:t>
      </w:r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1896 року; один </w:t>
      </w:r>
      <w:proofErr w:type="spellStart"/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із </w:t>
      </w:r>
      <w:r w:rsidRPr="001E236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перших</w:t>
      </w:r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філь</w:t>
      </w:r>
      <w:proofErr w:type="spellEnd"/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мів, що знятий і публічно показаний </w:t>
      </w:r>
      <w:r w:rsidRPr="001E236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братами </w:t>
      </w:r>
      <w:proofErr w:type="spellStart"/>
      <w:r w:rsidRPr="001E236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Люм</w:t>
      </w:r>
      <w:r w:rsidR="005B7C42"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’</w:t>
      </w:r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єрами</w:t>
      </w:r>
      <w:proofErr w:type="spellEnd"/>
      <w:r w:rsidRPr="001E23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50445" w:rsidRPr="001E2366" w:rsidRDefault="00C50445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5</w:t>
      </w:r>
      <w:r w:rsidRPr="001E2366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</w:t>
      </w: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центральне положення займає ребус </w:t>
      </w:r>
      <w:r w:rsidRPr="001E2366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</w:t>
      </w: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і</w:t>
      </w:r>
      <w:r w:rsidRPr="001E2366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з назвою країни.</w:t>
      </w:r>
    </w:p>
    <w:p w:rsidR="00884C0F" w:rsidRPr="001E2366" w:rsidRDefault="00884C0F" w:rsidP="0017608B">
      <w:pPr>
        <w:spacing w:after="0" w:line="240" w:lineRule="auto"/>
        <w:ind w:firstLine="709"/>
        <w:jc w:val="right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Малюнок 2.3</w:t>
      </w:r>
      <w:r w:rsidR="0017608B">
        <w:rPr>
          <w:rFonts w:ascii="Times New Roman" w:hAnsi="Times New Roman" w:cs="Times New Roman"/>
          <w:noProof/>
          <w:sz w:val="28"/>
          <w:szCs w:val="28"/>
          <w:lang w:eastAsia="uk-UA"/>
        </w:rPr>
        <w:t>.</w:t>
      </w:r>
    </w:p>
    <w:p w:rsidR="00884C0F" w:rsidRPr="0017608B" w:rsidRDefault="00884C0F" w:rsidP="001760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 w:rsidRPr="0017608B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uk-UA"/>
        </w:rPr>
        <w:t>Кроссенс « Франція»</w:t>
      </w:r>
    </w:p>
    <w:p w:rsidR="00884C0F" w:rsidRPr="001E2366" w:rsidRDefault="00884C0F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</w:p>
    <w:p w:rsidR="00C50445" w:rsidRPr="001E2366" w:rsidRDefault="00884C0F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37E495F" wp14:editId="4ED1AD55">
            <wp:extent cx="4937760" cy="4259219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4985" t="25708" r="52181" b="8573"/>
                    <a:stretch/>
                  </pic:blipFill>
                  <pic:spPr bwMode="auto">
                    <a:xfrm>
                      <a:off x="0" y="0"/>
                      <a:ext cx="4960958" cy="4279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0445" w:rsidRPr="001E2366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 xml:space="preserve"> </w:t>
      </w:r>
    </w:p>
    <w:p w:rsidR="00C50445" w:rsidRPr="001E2366" w:rsidRDefault="00C50445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</w:p>
    <w:p w:rsidR="00C50445" w:rsidRPr="001E2366" w:rsidRDefault="00C50445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</w:p>
    <w:p w:rsidR="001548D1" w:rsidRPr="001E2366" w:rsidRDefault="00395E3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2366">
        <w:rPr>
          <w:rFonts w:ascii="Times New Roman" w:hAnsi="Times New Roman" w:cs="Times New Roman"/>
          <w:b/>
          <w:sz w:val="28"/>
          <w:szCs w:val="28"/>
        </w:rPr>
        <w:t xml:space="preserve">2.3. Використання </w:t>
      </w:r>
      <w:proofErr w:type="spellStart"/>
      <w:r w:rsidRPr="001E2366">
        <w:rPr>
          <w:rFonts w:ascii="Times New Roman" w:hAnsi="Times New Roman" w:cs="Times New Roman"/>
          <w:b/>
          <w:sz w:val="28"/>
          <w:szCs w:val="28"/>
        </w:rPr>
        <w:t>кроссенса</w:t>
      </w:r>
      <w:proofErr w:type="spellEnd"/>
      <w:r w:rsidRPr="001E2366">
        <w:rPr>
          <w:rFonts w:ascii="Times New Roman" w:hAnsi="Times New Roman" w:cs="Times New Roman"/>
          <w:b/>
          <w:sz w:val="28"/>
          <w:szCs w:val="28"/>
        </w:rPr>
        <w:t xml:space="preserve"> на уроках економіки</w:t>
      </w:r>
      <w:r w:rsidR="005B7C42" w:rsidRPr="001E2366">
        <w:rPr>
          <w:rFonts w:ascii="Times New Roman" w:hAnsi="Times New Roman" w:cs="Times New Roman"/>
          <w:b/>
          <w:sz w:val="28"/>
          <w:szCs w:val="28"/>
        </w:rPr>
        <w:t xml:space="preserve"> та фінансової грамотності</w:t>
      </w:r>
    </w:p>
    <w:p w:rsidR="00022986" w:rsidRPr="001E2366" w:rsidRDefault="005B7C42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="00AB6001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Робота з кроссенсом – це не тільки розгадати його. Працюючи над кроссенсами, кожен учень зможе зануритися в атмосферу наукового та історичного підходу до вивчення економіки. Робота з кроссенсом відображає глибину розуміння учням теми, що вивчається. </w:t>
      </w:r>
      <w:r w:rsidR="00543686" w:rsidRPr="001E2366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Кр</w:t>
      </w:r>
      <w:r w:rsidR="00543686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ім того</w:t>
      </w:r>
      <w:r w:rsidR="00AB6001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, кроссенс ​​сприяє </w:t>
      </w:r>
      <w:r w:rsidR="00AB6001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t xml:space="preserve">розвитку логічного, образного і асоціативного мислення, уяви; сприяє прояву нестандартного мислення та креативності; розвиває здатність до самовираження. При розгадуванні кросенсу розвивається комунікативні та регулятивні вміння; навичка роботи з інформацією; підвищується допитливість і мотивація до предмету, що вивчається. </w:t>
      </w:r>
    </w:p>
    <w:p w:rsidR="00C50445" w:rsidRPr="001E2366" w:rsidRDefault="00C50445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C50445" w:rsidRPr="001E2366" w:rsidRDefault="00C50445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533150" w:rsidRPr="001E2366" w:rsidRDefault="00533150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2.</w:t>
      </w:r>
      <w:r w:rsidR="00395E3A" w:rsidRPr="001E2366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3</w:t>
      </w:r>
      <w:r w:rsidR="0017608B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.</w:t>
      </w:r>
      <w:r w:rsidR="00395E3A" w:rsidRPr="001E2366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 xml:space="preserve">1. </w:t>
      </w:r>
      <w:r w:rsidRPr="001E2366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Кроссенс  « Еволюція грошей»</w:t>
      </w:r>
    </w:p>
    <w:p w:rsidR="00C3438A" w:rsidRPr="001E2366" w:rsidRDefault="00C3438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 xml:space="preserve">  </w:t>
      </w: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Схема читання кроссенсу  по годинниковій стрілці  ( 1 → 2→3→ 6→ 9→ 8→ 7→ 4→5)</w:t>
      </w:r>
      <w:r w:rsidR="0026600F"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( мал.2.4)</w:t>
      </w:r>
    </w:p>
    <w:p w:rsidR="00C3438A" w:rsidRPr="001E2366" w:rsidRDefault="00C3438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Застосування кроссенса на уроці різноманітне, його можна використати:</w:t>
      </w:r>
    </w:p>
    <w:p w:rsidR="00C3438A" w:rsidRPr="001E2366" w:rsidRDefault="00C3438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1. при формулюванні  теми і мети уроку;</w:t>
      </w:r>
    </w:p>
    <w:p w:rsidR="00C3438A" w:rsidRPr="001E2366" w:rsidRDefault="00C3438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2. при закріпленні і узагальненні вивченого матеріалу;</w:t>
      </w:r>
    </w:p>
    <w:p w:rsidR="00C3438A" w:rsidRPr="001E2366" w:rsidRDefault="00C3438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3. при підведенні підсумку роботи на уроці, включити як  рефлексію.</w:t>
      </w:r>
    </w:p>
    <w:p w:rsidR="00C3438A" w:rsidRPr="001E2366" w:rsidRDefault="00C3438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4. повністю урок можна побудувати в формі  кроссенса, тобто дев’ять  елементів кроссенса можуть представляти собою структуру уроку.</w:t>
      </w:r>
    </w:p>
    <w:p w:rsidR="00C3438A" w:rsidRPr="001E2366" w:rsidRDefault="00C3438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>5.Кроссенс можна запропонувати учням як творче домашнє завдання.</w:t>
      </w:r>
    </w:p>
    <w:p w:rsidR="009E360A" w:rsidRPr="001E2366" w:rsidRDefault="009E360A" w:rsidP="001E236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E23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Пояснення ілюстративного  матеріалу:</w:t>
      </w:r>
    </w:p>
    <w:p w:rsidR="009E360A" w:rsidRPr="001E2366" w:rsidRDefault="009E360A" w:rsidP="001E2366">
      <w:pPr>
        <w:pStyle w:val="HTML"/>
        <w:shd w:val="clear" w:color="auto" w:fill="FFFFFF" w:themeFill="background1"/>
        <w:ind w:firstLine="709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E23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1. </w:t>
      </w:r>
      <w:proofErr w:type="spellStart"/>
      <w:r w:rsidRPr="001E2366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Бартер-</w:t>
      </w:r>
      <w:proofErr w:type="spellEnd"/>
      <w:r w:rsidRPr="001E2366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обмін товару на товар без використання грошей</w:t>
      </w:r>
    </w:p>
    <w:p w:rsidR="009E360A" w:rsidRPr="001E2366" w:rsidRDefault="009E360A" w:rsidP="001E236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E2366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2.  Черепашки каурі еквівалент грошей на </w:t>
      </w:r>
      <w:proofErr w:type="spellStart"/>
      <w:r w:rsidRPr="001E2366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Занзібарі</w:t>
      </w:r>
      <w:proofErr w:type="spellEnd"/>
      <w:r w:rsidRPr="001E2366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.  П'ятсот років тому за намисто можна було купити раба. Сьогодні цей сувенір - нитка бус з черепашок - коштує лише 1 долар.</w:t>
      </w:r>
    </w:p>
    <w:p w:rsidR="009E360A" w:rsidRPr="001E2366" w:rsidRDefault="009E360A" w:rsidP="001E236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E2366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3. Вкрай зручним товаром в стародавні часи виявилися метали, злитками яких було набагато простіше оперувати, ніж мішками зерна і стадами худоби.</w:t>
      </w:r>
    </w:p>
    <w:p w:rsidR="009E360A" w:rsidRPr="001E2366" w:rsidRDefault="00783AF2" w:rsidP="001E236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E2366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6</w:t>
      </w:r>
      <w:r w:rsidR="009E360A" w:rsidRPr="001E2366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. Перші металеві гроші, карбовані монети, з'явилися в VII столітті до нашої ери. Вони швидко поширилися по всьому світу, так як мали високу вартість при невеликій вазі і об'ємі. </w:t>
      </w:r>
    </w:p>
    <w:p w:rsidR="009E360A" w:rsidRPr="001E2366" w:rsidRDefault="00783AF2" w:rsidP="001E236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E2366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9</w:t>
      </w:r>
      <w:r w:rsidR="009E360A" w:rsidRPr="001E2366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. </w:t>
      </w:r>
      <w:proofErr w:type="spellStart"/>
      <w:r w:rsidR="009E360A" w:rsidRPr="001E2366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Гривня-</w:t>
      </w:r>
      <w:proofErr w:type="spellEnd"/>
      <w:r w:rsidR="009E360A" w:rsidRPr="001E2366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перші українські гроші</w:t>
      </w:r>
    </w:p>
    <w:p w:rsidR="009E360A" w:rsidRPr="001E2366" w:rsidRDefault="00783AF2" w:rsidP="001E236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E2366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8</w:t>
      </w:r>
      <w:r w:rsidR="009E360A" w:rsidRPr="001E2366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. Поява паперових грошей в Китаї</w:t>
      </w:r>
    </w:p>
    <w:p w:rsidR="009E360A" w:rsidRPr="001E2366" w:rsidRDefault="00783AF2" w:rsidP="001E236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E2366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7</w:t>
      </w:r>
      <w:r w:rsidR="009E360A" w:rsidRPr="001E2366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. Електроні гроші</w:t>
      </w:r>
    </w:p>
    <w:p w:rsidR="00404CA6" w:rsidRPr="001E2366" w:rsidRDefault="00783AF2" w:rsidP="001E236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E2366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</w:t>
      </w:r>
      <w:r w:rsidR="009E360A" w:rsidRPr="001E2366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. </w:t>
      </w:r>
      <w:proofErr w:type="spellStart"/>
      <w:r w:rsidR="009E360A" w:rsidRPr="001E2366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Кріптовалюта</w:t>
      </w:r>
      <w:proofErr w:type="spellEnd"/>
    </w:p>
    <w:p w:rsidR="00884C0F" w:rsidRPr="001E2366" w:rsidRDefault="00884C0F" w:rsidP="0017608B">
      <w:pPr>
        <w:spacing w:after="0" w:line="240" w:lineRule="auto"/>
        <w:ind w:firstLine="709"/>
        <w:jc w:val="right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Малюнок 2.4</w:t>
      </w:r>
      <w:r w:rsidR="0017608B">
        <w:rPr>
          <w:rFonts w:ascii="Times New Roman" w:hAnsi="Times New Roman" w:cs="Times New Roman"/>
          <w:noProof/>
          <w:sz w:val="28"/>
          <w:szCs w:val="28"/>
          <w:lang w:eastAsia="uk-UA"/>
        </w:rPr>
        <w:t>.</w:t>
      </w:r>
    </w:p>
    <w:p w:rsidR="00884C0F" w:rsidRPr="0017608B" w:rsidRDefault="00884C0F" w:rsidP="001760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 w:rsidRPr="0017608B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Кроссенс « Еволюція грошей»</w:t>
      </w:r>
    </w:p>
    <w:p w:rsidR="00884C0F" w:rsidRPr="001E2366" w:rsidRDefault="00884C0F" w:rsidP="001E236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</w:p>
    <w:p w:rsidR="00404CA6" w:rsidRPr="001E2366" w:rsidRDefault="00884C0F" w:rsidP="001E236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E2366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 wp14:anchorId="5CF37E67" wp14:editId="04451E2C">
            <wp:extent cx="5066030" cy="3731260"/>
            <wp:effectExtent l="0" t="0" r="127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4CA6" w:rsidRPr="001E2366" w:rsidRDefault="00404CA6" w:rsidP="001E236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E360A" w:rsidRPr="001E2366" w:rsidRDefault="009E360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2366">
        <w:rPr>
          <w:rFonts w:ascii="Times New Roman" w:hAnsi="Times New Roman" w:cs="Times New Roman"/>
          <w:b/>
          <w:sz w:val="28"/>
          <w:szCs w:val="28"/>
        </w:rPr>
        <w:t>2.3</w:t>
      </w:r>
      <w:r w:rsidR="004531AA" w:rsidRPr="001E2366">
        <w:rPr>
          <w:rFonts w:ascii="Times New Roman" w:hAnsi="Times New Roman" w:cs="Times New Roman"/>
          <w:b/>
          <w:sz w:val="28"/>
          <w:szCs w:val="28"/>
        </w:rPr>
        <w:t>.2</w:t>
      </w:r>
      <w:r w:rsidR="0017608B">
        <w:rPr>
          <w:rFonts w:ascii="Times New Roman" w:hAnsi="Times New Roman" w:cs="Times New Roman"/>
          <w:b/>
          <w:sz w:val="28"/>
          <w:szCs w:val="28"/>
        </w:rPr>
        <w:t>.</w:t>
      </w:r>
      <w:r w:rsidR="004531AA" w:rsidRPr="001E23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23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E2366">
        <w:rPr>
          <w:rFonts w:ascii="Times New Roman" w:hAnsi="Times New Roman" w:cs="Times New Roman"/>
          <w:b/>
          <w:sz w:val="28"/>
          <w:szCs w:val="28"/>
        </w:rPr>
        <w:t>Кроссенс</w:t>
      </w:r>
      <w:proofErr w:type="spellEnd"/>
      <w:r w:rsidRPr="001E2366">
        <w:rPr>
          <w:rFonts w:ascii="Times New Roman" w:hAnsi="Times New Roman" w:cs="Times New Roman"/>
          <w:b/>
          <w:sz w:val="28"/>
          <w:szCs w:val="28"/>
        </w:rPr>
        <w:t xml:space="preserve">  « Головні функції та властивості грошей»</w:t>
      </w:r>
    </w:p>
    <w:p w:rsidR="009E360A" w:rsidRPr="001E2366" w:rsidRDefault="009E360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  Схема читання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кроссенсу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 до центру  ( 1→5,2→5,3→5, 4→5,6→5,7→5,8→5,9→5)</w:t>
      </w:r>
      <w:r w:rsidR="00884C0F" w:rsidRPr="001E2366">
        <w:rPr>
          <w:rFonts w:ascii="Times New Roman" w:hAnsi="Times New Roman" w:cs="Times New Roman"/>
          <w:sz w:val="28"/>
          <w:szCs w:val="28"/>
        </w:rPr>
        <w:t xml:space="preserve"> (мал</w:t>
      </w:r>
      <w:r w:rsidR="0026600F" w:rsidRPr="001E2366">
        <w:rPr>
          <w:rFonts w:ascii="Times New Roman" w:hAnsi="Times New Roman" w:cs="Times New Roman"/>
          <w:sz w:val="28"/>
          <w:szCs w:val="28"/>
        </w:rPr>
        <w:t xml:space="preserve">.2.5) </w:t>
      </w:r>
    </w:p>
    <w:p w:rsidR="009E360A" w:rsidRPr="001E2366" w:rsidRDefault="009E360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Застосування </w:t>
      </w:r>
      <w:proofErr w:type="spellStart"/>
      <w:r w:rsidRPr="001E23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кроссенсу</w:t>
      </w:r>
      <w:proofErr w:type="spellEnd"/>
      <w:r w:rsidRPr="001E23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уроці має </w:t>
      </w:r>
      <w:r w:rsidRPr="001E2366">
        <w:rPr>
          <w:rFonts w:ascii="Times New Roman" w:hAnsi="Times New Roman" w:cs="Times New Roman"/>
          <w:sz w:val="28"/>
          <w:szCs w:val="28"/>
        </w:rPr>
        <w:t>конкретну методичну мету:</w:t>
      </w:r>
    </w:p>
    <w:p w:rsidR="009E360A" w:rsidRPr="001E2366" w:rsidRDefault="009E360A" w:rsidP="001E23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розкриття інформацій</w:t>
      </w:r>
      <w:r w:rsidR="00096C51" w:rsidRPr="001E2366">
        <w:rPr>
          <w:rFonts w:ascii="Times New Roman" w:hAnsi="Times New Roman" w:cs="Times New Roman"/>
          <w:sz w:val="28"/>
          <w:szCs w:val="28"/>
        </w:rPr>
        <w:t>ного блоку теми, пошук проблеми.</w:t>
      </w:r>
    </w:p>
    <w:p w:rsidR="00096C51" w:rsidRPr="001E2366" w:rsidRDefault="00884C0F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         </w:t>
      </w:r>
      <w:r w:rsidR="00096C51" w:rsidRPr="001E2366">
        <w:rPr>
          <w:rFonts w:ascii="Times New Roman" w:hAnsi="Times New Roman" w:cs="Times New Roman"/>
          <w:sz w:val="28"/>
          <w:szCs w:val="28"/>
        </w:rPr>
        <w:t xml:space="preserve">Як інтелектуальна розвага ця головоломка  є прекрасним засобом розвитку  логічного і творчого мислення </w:t>
      </w:r>
      <w:proofErr w:type="spellStart"/>
      <w:r w:rsidR="00096C51" w:rsidRPr="001E2366">
        <w:rPr>
          <w:rFonts w:ascii="Times New Roman" w:hAnsi="Times New Roman" w:cs="Times New Roman"/>
          <w:sz w:val="28"/>
          <w:szCs w:val="28"/>
        </w:rPr>
        <w:t>учнів.Тут</w:t>
      </w:r>
      <w:proofErr w:type="spellEnd"/>
      <w:r w:rsidR="00096C51" w:rsidRPr="001E2366">
        <w:rPr>
          <w:rFonts w:ascii="Times New Roman" w:hAnsi="Times New Roman" w:cs="Times New Roman"/>
          <w:sz w:val="28"/>
          <w:szCs w:val="28"/>
        </w:rPr>
        <w:t xml:space="preserve"> (у грі) працюють емоції, а емоційно підкріплена інформація запам'ятовується набагато краще. </w:t>
      </w:r>
    </w:p>
    <w:p w:rsidR="00096C51" w:rsidRPr="001E2366" w:rsidRDefault="00096C51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 Інформація  про функції та властивості грошей  відразу закріплюється на практиці в доступній формі.</w:t>
      </w:r>
    </w:p>
    <w:p w:rsidR="00096C51" w:rsidRPr="001E2366" w:rsidRDefault="00096C51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Пояснення ілюстративного  матеріалу:</w:t>
      </w:r>
    </w:p>
    <w:p w:rsidR="009E360A" w:rsidRPr="001E2366" w:rsidRDefault="009E360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1. Цінник – як відображення функції міри вартості;</w:t>
      </w:r>
    </w:p>
    <w:p w:rsidR="009E360A" w:rsidRPr="001E2366" w:rsidRDefault="009E360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Гроші-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засіб платежу ( за гроші отримуємо товар);</w:t>
      </w:r>
    </w:p>
    <w:p w:rsidR="009E360A" w:rsidRPr="001E2366" w:rsidRDefault="009E360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3. Гроші використовують як засіб нагромадження;</w:t>
      </w:r>
    </w:p>
    <w:p w:rsidR="009E360A" w:rsidRPr="001E2366" w:rsidRDefault="009E360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4. Гроші використовуються для міжнародних розрахунків. Функція світових грошей;</w:t>
      </w:r>
    </w:p>
    <w:p w:rsidR="009E360A" w:rsidRPr="001E2366" w:rsidRDefault="009E360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5. Гроші;</w:t>
      </w:r>
    </w:p>
    <w:p w:rsidR="009E360A" w:rsidRPr="001E2366" w:rsidRDefault="009E360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6. Формула обігу грошей та товару</w:t>
      </w:r>
    </w:p>
    <w:p w:rsidR="009E360A" w:rsidRPr="001E2366" w:rsidRDefault="009E360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7. </w:t>
      </w:r>
      <w:r w:rsidR="008C4DE8" w:rsidRPr="001E2366">
        <w:rPr>
          <w:rFonts w:ascii="Times New Roman" w:hAnsi="Times New Roman" w:cs="Times New Roman"/>
          <w:sz w:val="28"/>
          <w:szCs w:val="28"/>
        </w:rPr>
        <w:t xml:space="preserve">Стабільність - </w:t>
      </w:r>
      <w:r w:rsidRPr="001E2366">
        <w:rPr>
          <w:rFonts w:ascii="Times New Roman" w:hAnsi="Times New Roman" w:cs="Times New Roman"/>
          <w:sz w:val="28"/>
          <w:szCs w:val="28"/>
        </w:rPr>
        <w:t xml:space="preserve"> головна властивість грошей;</w:t>
      </w:r>
    </w:p>
    <w:p w:rsidR="009E360A" w:rsidRPr="001E2366" w:rsidRDefault="009E360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8. Зручність у користуванні;</w:t>
      </w:r>
    </w:p>
    <w:p w:rsidR="009E360A" w:rsidRPr="001E2366" w:rsidRDefault="009E360A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9. Подільність</w:t>
      </w:r>
      <w:r w:rsidR="008C4DE8" w:rsidRPr="001E2366">
        <w:rPr>
          <w:rFonts w:ascii="Times New Roman" w:hAnsi="Times New Roman" w:cs="Times New Roman"/>
          <w:sz w:val="28"/>
          <w:szCs w:val="28"/>
        </w:rPr>
        <w:t xml:space="preserve"> </w:t>
      </w:r>
      <w:r w:rsidRPr="001E2366">
        <w:rPr>
          <w:rFonts w:ascii="Times New Roman" w:hAnsi="Times New Roman" w:cs="Times New Roman"/>
          <w:sz w:val="28"/>
          <w:szCs w:val="28"/>
        </w:rPr>
        <w:t>- як здатність ділитися на частині</w:t>
      </w:r>
    </w:p>
    <w:p w:rsidR="00884C0F" w:rsidRPr="001E2366" w:rsidRDefault="00884C0F" w:rsidP="0017608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E23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Малюнок 2.5</w:t>
      </w:r>
      <w:r w:rsidR="001760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9E360A" w:rsidRPr="0017608B" w:rsidRDefault="00884C0F" w:rsidP="0017608B">
      <w:pPr>
        <w:pStyle w:val="HTML"/>
        <w:shd w:val="clear" w:color="auto" w:fill="FFFFFF" w:themeFill="background1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proofErr w:type="spellStart"/>
      <w:r w:rsidRPr="0017608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Кроссенс</w:t>
      </w:r>
      <w:proofErr w:type="spellEnd"/>
      <w:r w:rsidRPr="0017608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«Головні функції та властивості грошей»</w:t>
      </w:r>
    </w:p>
    <w:p w:rsidR="00884C0F" w:rsidRPr="001E2366" w:rsidRDefault="00884C0F" w:rsidP="001E2366">
      <w:pPr>
        <w:pStyle w:val="HTML"/>
        <w:shd w:val="clear" w:color="auto" w:fill="FFFFFF" w:themeFill="background1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84C0F" w:rsidRDefault="00884C0F" w:rsidP="001E2366">
      <w:pPr>
        <w:pStyle w:val="HTML"/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6AA32EE9" wp14:editId="114B91F0">
            <wp:extent cx="4206875" cy="37128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08B" w:rsidRPr="0017608B" w:rsidRDefault="0017608B" w:rsidP="001E2366">
      <w:pPr>
        <w:pStyle w:val="HTML"/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360A" w:rsidRPr="001E2366" w:rsidRDefault="009E360A" w:rsidP="001E2366">
      <w:pPr>
        <w:pStyle w:val="HTML"/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E360A" w:rsidRPr="001E2366" w:rsidRDefault="009E360A" w:rsidP="001E2366">
      <w:pPr>
        <w:pStyle w:val="HTML"/>
        <w:shd w:val="clear" w:color="auto" w:fill="FFFFFF" w:themeFill="background1"/>
        <w:ind w:firstLine="709"/>
        <w:jc w:val="both"/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uk-UA"/>
        </w:rPr>
      </w:pPr>
      <w:r w:rsidRPr="001E2366">
        <w:rPr>
          <w:rFonts w:ascii="Times New Roman" w:hAnsi="Times New Roman" w:cs="Times New Roman"/>
          <w:b/>
          <w:sz w:val="28"/>
          <w:szCs w:val="28"/>
        </w:rPr>
        <w:t>2.</w:t>
      </w:r>
      <w:r w:rsidR="00935485" w:rsidRPr="001E2366">
        <w:rPr>
          <w:rFonts w:ascii="Times New Roman" w:hAnsi="Times New Roman" w:cs="Times New Roman"/>
          <w:b/>
          <w:sz w:val="28"/>
          <w:szCs w:val="28"/>
        </w:rPr>
        <w:t>3.3.</w:t>
      </w:r>
      <w:r w:rsidRPr="001E23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E2366"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uk-UA"/>
        </w:rPr>
        <w:t>Кроссенс</w:t>
      </w:r>
      <w:proofErr w:type="spellEnd"/>
      <w:r w:rsidRPr="001E2366"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uk-UA"/>
        </w:rPr>
        <w:t xml:space="preserve"> « Потреби»</w:t>
      </w:r>
    </w:p>
    <w:p w:rsidR="0026600F" w:rsidRPr="001E2366" w:rsidRDefault="00A561E8" w:rsidP="001E23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E23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Застосування цього </w:t>
      </w:r>
      <w:proofErr w:type="spellStart"/>
      <w:r w:rsidRPr="001E2366">
        <w:rPr>
          <w:rFonts w:ascii="Times New Roman" w:hAnsi="Times New Roman" w:cs="Times New Roman"/>
          <w:color w:val="000000" w:themeColor="text1"/>
          <w:sz w:val="28"/>
          <w:szCs w:val="28"/>
        </w:rPr>
        <w:t>кроссенсу</w:t>
      </w:r>
      <w:proofErr w:type="spellEnd"/>
      <w:r w:rsidRPr="001E23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доцільно </w:t>
      </w:r>
      <w:r w:rsidRPr="001E23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 при закріпленні і узагальненні вивченого матеріалу або при підведенні підсумку роботи на уроці. Можна  включити як  рефлексію.</w:t>
      </w:r>
      <w:r w:rsidR="0026600F" w:rsidRPr="001E23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( мал..2.6)</w:t>
      </w:r>
    </w:p>
    <w:p w:rsidR="0026600F" w:rsidRPr="001E2366" w:rsidRDefault="0026600F" w:rsidP="001E23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E23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Розгадуючи  кожну картинку учні роблять висновки, що:</w:t>
      </w:r>
    </w:p>
    <w:p w:rsidR="0026600F" w:rsidRPr="001E2366" w:rsidRDefault="0026600F" w:rsidP="001E23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E23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1. Потреби безмежні;</w:t>
      </w:r>
    </w:p>
    <w:p w:rsidR="0026600F" w:rsidRPr="001E2366" w:rsidRDefault="0026600F" w:rsidP="001E23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E23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2. Мають тенденції к зростанню.</w:t>
      </w:r>
    </w:p>
    <w:p w:rsidR="0026600F" w:rsidRPr="001E2366" w:rsidRDefault="0026600F" w:rsidP="001E23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E23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3. </w:t>
      </w:r>
      <w:proofErr w:type="spellStart"/>
      <w:r w:rsidRPr="001E23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Абрахам</w:t>
      </w:r>
      <w:proofErr w:type="spellEnd"/>
      <w:r w:rsidRPr="001E23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E23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Маслою</w:t>
      </w:r>
      <w:proofErr w:type="spellEnd"/>
      <w:r w:rsidRPr="001E23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розробив ієрархічну систему потреб людини</w:t>
      </w:r>
    </w:p>
    <w:p w:rsidR="0026600F" w:rsidRPr="001E2366" w:rsidRDefault="0026600F" w:rsidP="001E23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E23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4. У різних людей </w:t>
      </w:r>
      <w:proofErr w:type="spellStart"/>
      <w:r w:rsidRPr="001E23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–різні</w:t>
      </w:r>
      <w:proofErr w:type="spellEnd"/>
      <w:r w:rsidRPr="001E23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потреби. Вони можуть залежати від багатьох  факторів:статі, віку, національних особливостей, стану здоров’я, кліматичних умов</w:t>
      </w:r>
    </w:p>
    <w:p w:rsidR="0026600F" w:rsidRPr="001E2366" w:rsidRDefault="0026600F" w:rsidP="001E23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E23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5. Потреби</w:t>
      </w:r>
    </w:p>
    <w:p w:rsidR="002F1DE4" w:rsidRDefault="0026600F" w:rsidP="001E23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E23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6. Потреби усвідомлені людиною, обмежені його можливостями</w:t>
      </w:r>
    </w:p>
    <w:p w:rsidR="0026600F" w:rsidRPr="001E2366" w:rsidRDefault="0026600F" w:rsidP="001E23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E23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( ресурсами)</w:t>
      </w:r>
    </w:p>
    <w:p w:rsidR="0026600F" w:rsidRPr="001E2366" w:rsidRDefault="0026600F" w:rsidP="001E23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E23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7. Не всі потреби раціональні, є поняття про нераціональні потреби</w:t>
      </w:r>
    </w:p>
    <w:p w:rsidR="0026600F" w:rsidRPr="001E2366" w:rsidRDefault="0026600F" w:rsidP="001E23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E23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8. Потреби можуть бути суспільними</w:t>
      </w:r>
    </w:p>
    <w:p w:rsidR="0026600F" w:rsidRPr="001E2366" w:rsidRDefault="0026600F" w:rsidP="001E23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E23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9. Потреби можуть бути індивідуальними.</w:t>
      </w:r>
    </w:p>
    <w:p w:rsidR="0026600F" w:rsidRPr="001E2366" w:rsidRDefault="0026600F" w:rsidP="0017608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E23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Малюнок 2.6</w:t>
      </w:r>
      <w:r w:rsidR="0017608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26600F" w:rsidRPr="0017608B" w:rsidRDefault="0026600F" w:rsidP="001760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proofErr w:type="spellStart"/>
      <w:r w:rsidRPr="0017608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Кроссенс</w:t>
      </w:r>
      <w:proofErr w:type="spellEnd"/>
      <w:r w:rsidRPr="0017608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«Потреби»</w:t>
      </w:r>
    </w:p>
    <w:p w:rsidR="0026600F" w:rsidRPr="001E2366" w:rsidRDefault="0026600F" w:rsidP="001E23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096C51" w:rsidRPr="001E2366" w:rsidRDefault="00096C51" w:rsidP="001E23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1B2A703E" wp14:editId="4620BC03">
            <wp:extent cx="5494061" cy="4204640"/>
            <wp:effectExtent l="0" t="0" r="0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0355" t="26616" r="27745" b="16350"/>
                    <a:stretch/>
                  </pic:blipFill>
                  <pic:spPr bwMode="auto">
                    <a:xfrm>
                      <a:off x="0" y="0"/>
                      <a:ext cx="5502165" cy="4210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C51" w:rsidRPr="001E2366" w:rsidRDefault="00096C51" w:rsidP="001E23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096C51" w:rsidRPr="001E2366" w:rsidRDefault="00096C51" w:rsidP="001E23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096C51" w:rsidRPr="001E2366" w:rsidRDefault="00096C51" w:rsidP="001E23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096C51" w:rsidRPr="001E2366" w:rsidRDefault="00096C51" w:rsidP="001E23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096C51" w:rsidRPr="001E2366" w:rsidRDefault="00096C51" w:rsidP="001E23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096C51" w:rsidRPr="001E2366" w:rsidRDefault="00096C51" w:rsidP="001E23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096C51" w:rsidRPr="001E2366" w:rsidRDefault="00096C51" w:rsidP="001E23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096C51" w:rsidRPr="001E2366" w:rsidRDefault="00096C51" w:rsidP="001E23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096C51" w:rsidRPr="001E2366" w:rsidRDefault="00096C51" w:rsidP="001E23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096C51" w:rsidRPr="001E2366" w:rsidRDefault="00096C51" w:rsidP="001E23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096C51" w:rsidRPr="001E2366" w:rsidRDefault="00096C51" w:rsidP="001E23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096C51" w:rsidRPr="001E2366" w:rsidRDefault="00096C51" w:rsidP="001E23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096C51" w:rsidRPr="001E2366" w:rsidRDefault="00096C51" w:rsidP="001E23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096C51" w:rsidRPr="001E2366" w:rsidRDefault="00096C51" w:rsidP="001E23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ED4AE1" w:rsidRPr="001E2366" w:rsidRDefault="00ED4AE1" w:rsidP="001E2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E23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:rsidR="009E360A" w:rsidRPr="001E2366" w:rsidRDefault="009E360A" w:rsidP="001E2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                                        </w:t>
      </w:r>
    </w:p>
    <w:p w:rsidR="00096C51" w:rsidRPr="001E2366" w:rsidRDefault="00096C51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6C51" w:rsidRPr="001E2366" w:rsidRDefault="00096C51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6C51" w:rsidRPr="001E2366" w:rsidRDefault="00096C51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6C51" w:rsidRPr="001E2366" w:rsidRDefault="00096C51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6C51" w:rsidRPr="001E2366" w:rsidRDefault="00096C51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C0F" w:rsidRPr="001E2366" w:rsidRDefault="00884C0F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C0F" w:rsidRPr="001E2366" w:rsidRDefault="00884C0F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C0F" w:rsidRPr="001E2366" w:rsidRDefault="00884C0F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1705" w:rsidRPr="001E2366" w:rsidRDefault="007D31C7" w:rsidP="001760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ВИСНОВКИ</w:t>
      </w:r>
      <w:r w:rsidR="0017608B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81705" w:rsidRDefault="00481705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C7618" w:rsidRPr="001E2366">
        <w:rPr>
          <w:rFonts w:ascii="Times New Roman" w:hAnsi="Times New Roman" w:cs="Times New Roman"/>
          <w:sz w:val="28"/>
          <w:szCs w:val="28"/>
        </w:rPr>
        <w:t xml:space="preserve">В останнє десятиріччя практика застосування </w:t>
      </w:r>
      <w:proofErr w:type="spellStart"/>
      <w:r w:rsidR="00FC7618" w:rsidRPr="001E2366">
        <w:rPr>
          <w:rFonts w:ascii="Times New Roman" w:hAnsi="Times New Roman" w:cs="Times New Roman"/>
          <w:sz w:val="28"/>
          <w:szCs w:val="28"/>
        </w:rPr>
        <w:t>нест</w:t>
      </w:r>
      <w:proofErr w:type="spellEnd"/>
      <w:r w:rsidR="008C4DE8" w:rsidRPr="001E2366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="001E2366" w:rsidRPr="001E2366">
        <w:rPr>
          <w:rFonts w:ascii="Times New Roman" w:hAnsi="Times New Roman" w:cs="Times New Roman"/>
          <w:sz w:val="28"/>
          <w:szCs w:val="28"/>
        </w:rPr>
        <w:t>нд</w:t>
      </w:r>
      <w:r w:rsidR="00010FC7">
        <w:rPr>
          <w:rFonts w:ascii="Times New Roman" w:hAnsi="Times New Roman" w:cs="Times New Roman"/>
          <w:sz w:val="28"/>
          <w:szCs w:val="28"/>
        </w:rPr>
        <w:t>а</w:t>
      </w:r>
      <w:r w:rsidR="00FC7618" w:rsidRPr="001E2366">
        <w:rPr>
          <w:rFonts w:ascii="Times New Roman" w:hAnsi="Times New Roman" w:cs="Times New Roman"/>
          <w:sz w:val="28"/>
          <w:szCs w:val="28"/>
        </w:rPr>
        <w:t>ртних</w:t>
      </w:r>
      <w:proofErr w:type="spellEnd"/>
      <w:r w:rsidR="00FC7618" w:rsidRPr="001E2366">
        <w:rPr>
          <w:rFonts w:ascii="Times New Roman" w:hAnsi="Times New Roman" w:cs="Times New Roman"/>
          <w:sz w:val="28"/>
          <w:szCs w:val="28"/>
        </w:rPr>
        <w:t xml:space="preserve"> уроків стала пріоритетною, оскільки настав час узагальнити практичний досвід щодо впровадження нетрадиційних уроків, </w:t>
      </w:r>
      <w:r w:rsidR="00010FC7">
        <w:rPr>
          <w:rFonts w:ascii="Times New Roman" w:hAnsi="Times New Roman" w:cs="Times New Roman"/>
          <w:sz w:val="28"/>
          <w:szCs w:val="28"/>
        </w:rPr>
        <w:t>означити</w:t>
      </w:r>
      <w:r w:rsidR="00FC7618" w:rsidRPr="001E2366">
        <w:rPr>
          <w:rFonts w:ascii="Times New Roman" w:hAnsi="Times New Roman" w:cs="Times New Roman"/>
          <w:sz w:val="28"/>
          <w:szCs w:val="28"/>
        </w:rPr>
        <w:t xml:space="preserve"> їхн</w:t>
      </w:r>
      <w:r w:rsidR="00010FC7">
        <w:rPr>
          <w:rFonts w:ascii="Times New Roman" w:hAnsi="Times New Roman" w:cs="Times New Roman"/>
          <w:sz w:val="28"/>
          <w:szCs w:val="28"/>
        </w:rPr>
        <w:t>ю</w:t>
      </w:r>
      <w:r w:rsidR="00FC7618" w:rsidRPr="001E2366">
        <w:rPr>
          <w:rFonts w:ascii="Times New Roman" w:hAnsi="Times New Roman" w:cs="Times New Roman"/>
          <w:sz w:val="28"/>
          <w:szCs w:val="28"/>
        </w:rPr>
        <w:t xml:space="preserve"> питом</w:t>
      </w:r>
      <w:r w:rsidR="00010FC7">
        <w:rPr>
          <w:rFonts w:ascii="Times New Roman" w:hAnsi="Times New Roman" w:cs="Times New Roman"/>
          <w:sz w:val="28"/>
          <w:szCs w:val="28"/>
        </w:rPr>
        <w:t>у</w:t>
      </w:r>
      <w:r w:rsidR="00FC7618" w:rsidRPr="001E2366">
        <w:rPr>
          <w:rFonts w:ascii="Times New Roman" w:hAnsi="Times New Roman" w:cs="Times New Roman"/>
          <w:sz w:val="28"/>
          <w:szCs w:val="28"/>
        </w:rPr>
        <w:t xml:space="preserve"> ваг</w:t>
      </w:r>
      <w:r w:rsidR="00010FC7">
        <w:rPr>
          <w:rFonts w:ascii="Times New Roman" w:hAnsi="Times New Roman" w:cs="Times New Roman"/>
          <w:sz w:val="28"/>
          <w:szCs w:val="28"/>
        </w:rPr>
        <w:t>у</w:t>
      </w:r>
      <w:r w:rsidR="00FC7618" w:rsidRPr="001E2366">
        <w:rPr>
          <w:rFonts w:ascii="Times New Roman" w:hAnsi="Times New Roman" w:cs="Times New Roman"/>
          <w:sz w:val="28"/>
          <w:szCs w:val="28"/>
        </w:rPr>
        <w:t xml:space="preserve"> та місц</w:t>
      </w:r>
      <w:r w:rsidR="00010FC7">
        <w:rPr>
          <w:rFonts w:ascii="Times New Roman" w:hAnsi="Times New Roman" w:cs="Times New Roman"/>
          <w:sz w:val="28"/>
          <w:szCs w:val="28"/>
        </w:rPr>
        <w:t>е</w:t>
      </w:r>
      <w:r w:rsidR="00FC7618" w:rsidRPr="001E2366">
        <w:rPr>
          <w:rFonts w:ascii="Times New Roman" w:hAnsi="Times New Roman" w:cs="Times New Roman"/>
          <w:sz w:val="28"/>
          <w:szCs w:val="28"/>
        </w:rPr>
        <w:t xml:space="preserve"> в освітній системі. </w:t>
      </w:r>
      <w:r w:rsidR="00010FC7">
        <w:rPr>
          <w:rFonts w:ascii="Times New Roman" w:hAnsi="Times New Roman" w:cs="Times New Roman"/>
          <w:sz w:val="28"/>
          <w:szCs w:val="28"/>
        </w:rPr>
        <w:t>Н</w:t>
      </w:r>
      <w:r w:rsidRPr="001E2366">
        <w:rPr>
          <w:rFonts w:ascii="Times New Roman" w:hAnsi="Times New Roman" w:cs="Times New Roman"/>
          <w:sz w:val="28"/>
          <w:szCs w:val="28"/>
        </w:rPr>
        <w:t xml:space="preserve">етрадиційні форми організації навчання мають своє місце у шкільній системі. Основною метою їх </w:t>
      </w:r>
      <w:r w:rsidR="00010FC7">
        <w:rPr>
          <w:rFonts w:ascii="Times New Roman" w:hAnsi="Times New Roman" w:cs="Times New Roman"/>
          <w:sz w:val="28"/>
          <w:szCs w:val="28"/>
        </w:rPr>
        <w:t>застосування</w:t>
      </w:r>
      <w:r w:rsidRPr="001E2366">
        <w:rPr>
          <w:rFonts w:ascii="Times New Roman" w:hAnsi="Times New Roman" w:cs="Times New Roman"/>
          <w:sz w:val="28"/>
          <w:szCs w:val="28"/>
        </w:rPr>
        <w:t xml:space="preserve"> є пробудження та розвиток в учнів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пізн</w:t>
      </w:r>
      <w:proofErr w:type="spellEnd"/>
      <w:r w:rsidR="008C4DE8" w:rsidRPr="001E236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E2366">
        <w:rPr>
          <w:rFonts w:ascii="Times New Roman" w:hAnsi="Times New Roman" w:cs="Times New Roman"/>
          <w:sz w:val="28"/>
          <w:szCs w:val="28"/>
        </w:rPr>
        <w:t xml:space="preserve">вального інтересу як </w:t>
      </w:r>
      <w:r w:rsidR="00010FC7">
        <w:rPr>
          <w:rFonts w:ascii="Times New Roman" w:hAnsi="Times New Roman" w:cs="Times New Roman"/>
          <w:sz w:val="28"/>
          <w:szCs w:val="28"/>
        </w:rPr>
        <w:t>головного</w:t>
      </w:r>
      <w:r w:rsidRPr="001E2366">
        <w:rPr>
          <w:rFonts w:ascii="Times New Roman" w:hAnsi="Times New Roman" w:cs="Times New Roman"/>
          <w:sz w:val="28"/>
          <w:szCs w:val="28"/>
        </w:rPr>
        <w:t xml:space="preserve"> мотиву навчання. Але їх </w:t>
      </w:r>
      <w:r w:rsidR="007F3049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</w:t>
      </w:r>
      <w:bookmarkStart w:id="0" w:name="_GoBack"/>
      <w:bookmarkEnd w:id="0"/>
      <w:r w:rsidRPr="001E2366">
        <w:rPr>
          <w:rFonts w:ascii="Times New Roman" w:hAnsi="Times New Roman" w:cs="Times New Roman"/>
          <w:sz w:val="28"/>
          <w:szCs w:val="28"/>
        </w:rPr>
        <w:t xml:space="preserve">застосування має бути в міру поєднане з традиційними формами, і вимагає чіткої структури та планування.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Нетр</w:t>
      </w:r>
      <w:proofErr w:type="spellEnd"/>
      <w:r w:rsidR="008C4DE8" w:rsidRPr="001E2366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диційні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форми проведення уроків д</w:t>
      </w:r>
      <w:r w:rsidR="008C4DE8" w:rsidRPr="001E2366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ють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  <w:r w:rsidR="00010FC7">
        <w:rPr>
          <w:rFonts w:ascii="Times New Roman" w:hAnsi="Times New Roman" w:cs="Times New Roman"/>
          <w:sz w:val="28"/>
          <w:szCs w:val="28"/>
        </w:rPr>
        <w:t>змогу</w:t>
      </w:r>
      <w:r w:rsidRPr="001E2366">
        <w:rPr>
          <w:rFonts w:ascii="Times New Roman" w:hAnsi="Times New Roman" w:cs="Times New Roman"/>
          <w:sz w:val="28"/>
          <w:szCs w:val="28"/>
        </w:rPr>
        <w:t xml:space="preserve"> розвивати творчу самостійність учнів,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="008C4DE8" w:rsidRPr="001E2366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="00010FC7">
        <w:rPr>
          <w:rFonts w:ascii="Times New Roman" w:hAnsi="Times New Roman" w:cs="Times New Roman"/>
          <w:sz w:val="28"/>
          <w:szCs w:val="28"/>
        </w:rPr>
        <w:t>ють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роботі з різними джерелами знань</w:t>
      </w:r>
      <w:r w:rsidR="00010FC7">
        <w:rPr>
          <w:rFonts w:ascii="Times New Roman" w:hAnsi="Times New Roman" w:cs="Times New Roman"/>
          <w:sz w:val="28"/>
          <w:szCs w:val="28"/>
        </w:rPr>
        <w:t>, формують креативне мислення.</w:t>
      </w:r>
      <w:r w:rsidRPr="001E2366">
        <w:rPr>
          <w:rFonts w:ascii="Times New Roman" w:hAnsi="Times New Roman" w:cs="Times New Roman"/>
          <w:sz w:val="28"/>
          <w:szCs w:val="28"/>
        </w:rPr>
        <w:t xml:space="preserve"> Такі форми проведення занять «знімають» традиційність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ур</w:t>
      </w:r>
      <w:proofErr w:type="spellEnd"/>
      <w:r w:rsidR="008C4DE8" w:rsidRPr="001E2366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ку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, пожвавлюють думку. Однак необхідно відзначити, що занадто часте </w:t>
      </w:r>
      <w:r w:rsidR="00010FC7">
        <w:rPr>
          <w:rFonts w:ascii="Times New Roman" w:hAnsi="Times New Roman" w:cs="Times New Roman"/>
          <w:sz w:val="28"/>
          <w:szCs w:val="28"/>
        </w:rPr>
        <w:t>використання</w:t>
      </w:r>
      <w:r w:rsidRPr="001E2366">
        <w:rPr>
          <w:rFonts w:ascii="Times New Roman" w:hAnsi="Times New Roman" w:cs="Times New Roman"/>
          <w:sz w:val="28"/>
          <w:szCs w:val="28"/>
        </w:rPr>
        <w:t xml:space="preserve"> подібних форм організації навчального процесу недоцільно, тому що нетрадиційне може швидко стати традиційним, що в остаточному підсумку приведе до падіння в учнів інтересу до предмета.</w:t>
      </w:r>
    </w:p>
    <w:p w:rsidR="00010FC7" w:rsidRDefault="00010FC7" w:rsidP="00C4312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010FC7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010FC7">
        <w:rPr>
          <w:rFonts w:ascii="Times New Roman" w:hAnsi="Times New Roman" w:cs="Times New Roman"/>
          <w:sz w:val="28"/>
          <w:szCs w:val="28"/>
        </w:rPr>
        <w:t xml:space="preserve"> – це </w:t>
      </w:r>
      <w:proofErr w:type="spellStart"/>
      <w:r w:rsidRPr="00010FC7">
        <w:rPr>
          <w:rFonts w:ascii="Times New Roman" w:hAnsi="Times New Roman" w:cs="Times New Roman"/>
          <w:sz w:val="28"/>
          <w:szCs w:val="28"/>
        </w:rPr>
        <w:t>сучaсний</w:t>
      </w:r>
      <w:proofErr w:type="spellEnd"/>
      <w:r w:rsidRPr="00010FC7">
        <w:rPr>
          <w:rFonts w:ascii="Times New Roman" w:hAnsi="Times New Roman" w:cs="Times New Roman"/>
          <w:sz w:val="28"/>
          <w:szCs w:val="28"/>
        </w:rPr>
        <w:t xml:space="preserve"> методичний прийом візуалізації навчального матеріалу. </w:t>
      </w:r>
      <w:proofErr w:type="spellStart"/>
      <w:r w:rsidRPr="00010FC7">
        <w:rPr>
          <w:rFonts w:ascii="Times New Roman" w:hAnsi="Times New Roman" w:cs="Times New Roman"/>
          <w:sz w:val="28"/>
          <w:szCs w:val="28"/>
        </w:rPr>
        <w:t>Головoломка</w:t>
      </w:r>
      <w:proofErr w:type="spellEnd"/>
      <w:r w:rsidRPr="00010F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FC7">
        <w:rPr>
          <w:rFonts w:ascii="Times New Roman" w:hAnsi="Times New Roman" w:cs="Times New Roman"/>
          <w:sz w:val="28"/>
          <w:szCs w:val="28"/>
        </w:rPr>
        <w:t>нoвого</w:t>
      </w:r>
      <w:proofErr w:type="spellEnd"/>
      <w:r w:rsidRPr="00010F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FC7">
        <w:rPr>
          <w:rFonts w:ascii="Times New Roman" w:hAnsi="Times New Roman" w:cs="Times New Roman"/>
          <w:sz w:val="28"/>
          <w:szCs w:val="28"/>
        </w:rPr>
        <w:t>пoкоління</w:t>
      </w:r>
      <w:proofErr w:type="spellEnd"/>
      <w:r w:rsidRPr="00010FC7">
        <w:rPr>
          <w:rFonts w:ascii="Times New Roman" w:hAnsi="Times New Roman" w:cs="Times New Roman"/>
          <w:sz w:val="28"/>
          <w:szCs w:val="28"/>
        </w:rPr>
        <w:t xml:space="preserve">, яка поєднує в собі найкращі якості зразу деяких інтелектуальних розваг: загадки, ребусу, </w:t>
      </w:r>
      <w:r w:rsidR="00C43127">
        <w:rPr>
          <w:rFonts w:ascii="Times New Roman" w:hAnsi="Times New Roman" w:cs="Times New Roman"/>
          <w:sz w:val="28"/>
          <w:szCs w:val="28"/>
        </w:rPr>
        <w:t xml:space="preserve">шаради.  Використання цього </w:t>
      </w:r>
      <w:r w:rsidRPr="00010FC7">
        <w:rPr>
          <w:rFonts w:ascii="Times New Roman" w:hAnsi="Times New Roman" w:cs="Times New Roman"/>
          <w:sz w:val="28"/>
          <w:szCs w:val="28"/>
        </w:rPr>
        <w:t xml:space="preserve"> нетрадиційного метода навчання забезпечує на уроках ефективність і результативність, сприяє формуванню активної особистості, дає можливість індивідуалізовано </w:t>
      </w:r>
      <w:proofErr w:type="spellStart"/>
      <w:r w:rsidRPr="00010FC7">
        <w:rPr>
          <w:rFonts w:ascii="Times New Roman" w:hAnsi="Times New Roman" w:cs="Times New Roman"/>
          <w:sz w:val="28"/>
          <w:szCs w:val="28"/>
        </w:rPr>
        <w:t>підхoдити</w:t>
      </w:r>
      <w:proofErr w:type="spellEnd"/>
      <w:r w:rsidRPr="00010FC7">
        <w:rPr>
          <w:rFonts w:ascii="Times New Roman" w:hAnsi="Times New Roman" w:cs="Times New Roman"/>
          <w:sz w:val="28"/>
          <w:szCs w:val="28"/>
        </w:rPr>
        <w:t xml:space="preserve"> до організації навчальної діяльності учнів з різним рівнем підготовленості, да</w:t>
      </w:r>
      <w:r w:rsidR="00C43127">
        <w:rPr>
          <w:rFonts w:ascii="Times New Roman" w:hAnsi="Times New Roman" w:cs="Times New Roman"/>
          <w:sz w:val="28"/>
          <w:szCs w:val="28"/>
        </w:rPr>
        <w:t>є</w:t>
      </w:r>
      <w:r w:rsidRPr="00010FC7">
        <w:rPr>
          <w:rFonts w:ascii="Times New Roman" w:hAnsi="Times New Roman" w:cs="Times New Roman"/>
          <w:sz w:val="28"/>
          <w:szCs w:val="28"/>
        </w:rPr>
        <w:t xml:space="preserve"> </w:t>
      </w:r>
      <w:r w:rsidR="00C43127">
        <w:rPr>
          <w:rFonts w:ascii="Times New Roman" w:hAnsi="Times New Roman" w:cs="Times New Roman"/>
          <w:sz w:val="28"/>
          <w:szCs w:val="28"/>
        </w:rPr>
        <w:t>змогу</w:t>
      </w:r>
      <w:r w:rsidRPr="00010FC7">
        <w:rPr>
          <w:rFonts w:ascii="Times New Roman" w:hAnsi="Times New Roman" w:cs="Times New Roman"/>
          <w:sz w:val="28"/>
          <w:szCs w:val="28"/>
        </w:rPr>
        <w:t xml:space="preserve"> не тільки підняти інтерес учнів </w:t>
      </w:r>
      <w:proofErr w:type="spellStart"/>
      <w:r w:rsidRPr="00010FC7">
        <w:rPr>
          <w:rFonts w:ascii="Times New Roman" w:hAnsi="Times New Roman" w:cs="Times New Roman"/>
          <w:sz w:val="28"/>
          <w:szCs w:val="28"/>
        </w:rPr>
        <w:t>дo</w:t>
      </w:r>
      <w:proofErr w:type="spellEnd"/>
      <w:r w:rsidRPr="00010FC7">
        <w:rPr>
          <w:rFonts w:ascii="Times New Roman" w:hAnsi="Times New Roman" w:cs="Times New Roman"/>
          <w:sz w:val="28"/>
          <w:szCs w:val="28"/>
        </w:rPr>
        <w:t xml:space="preserve"> предмету, що вивчається, але й розвивати їх </w:t>
      </w:r>
      <w:r w:rsidR="00C43127">
        <w:rPr>
          <w:rFonts w:ascii="Times New Roman" w:hAnsi="Times New Roman" w:cs="Times New Roman"/>
          <w:sz w:val="28"/>
          <w:szCs w:val="28"/>
        </w:rPr>
        <w:t>креативність</w:t>
      </w:r>
      <w:r w:rsidRPr="00010FC7">
        <w:rPr>
          <w:rFonts w:ascii="Times New Roman" w:hAnsi="Times New Roman" w:cs="Times New Roman"/>
          <w:sz w:val="28"/>
          <w:szCs w:val="28"/>
        </w:rPr>
        <w:t xml:space="preserve">, навчати </w:t>
      </w:r>
      <w:r w:rsidR="00C43127">
        <w:rPr>
          <w:rFonts w:ascii="Times New Roman" w:hAnsi="Times New Roman" w:cs="Times New Roman"/>
          <w:sz w:val="28"/>
          <w:szCs w:val="28"/>
        </w:rPr>
        <w:t xml:space="preserve">працювати </w:t>
      </w:r>
      <w:r w:rsidRPr="00010FC7">
        <w:rPr>
          <w:rFonts w:ascii="Times New Roman" w:hAnsi="Times New Roman" w:cs="Times New Roman"/>
          <w:sz w:val="28"/>
          <w:szCs w:val="28"/>
        </w:rPr>
        <w:t xml:space="preserve"> </w:t>
      </w:r>
      <w:r w:rsidR="00C43127">
        <w:rPr>
          <w:rFonts w:ascii="Times New Roman" w:hAnsi="Times New Roman" w:cs="Times New Roman"/>
          <w:sz w:val="28"/>
          <w:szCs w:val="28"/>
        </w:rPr>
        <w:t xml:space="preserve">із </w:t>
      </w:r>
      <w:r w:rsidRPr="00010FC7">
        <w:rPr>
          <w:rFonts w:ascii="Times New Roman" w:hAnsi="Times New Roman" w:cs="Times New Roman"/>
          <w:sz w:val="28"/>
          <w:szCs w:val="28"/>
        </w:rPr>
        <w:t>різними джерелами знань, виявляти їх здібності та можливості, які на з</w:t>
      </w:r>
      <w:r w:rsidR="00C43127">
        <w:rPr>
          <w:rFonts w:ascii="Times New Roman" w:hAnsi="Times New Roman" w:cs="Times New Roman"/>
          <w:sz w:val="28"/>
          <w:szCs w:val="28"/>
        </w:rPr>
        <w:t xml:space="preserve">вичайних </w:t>
      </w:r>
      <w:proofErr w:type="spellStart"/>
      <w:r w:rsidR="00C43127">
        <w:rPr>
          <w:rFonts w:ascii="Times New Roman" w:hAnsi="Times New Roman" w:cs="Times New Roman"/>
          <w:sz w:val="28"/>
          <w:szCs w:val="28"/>
        </w:rPr>
        <w:t>урoках</w:t>
      </w:r>
      <w:proofErr w:type="spellEnd"/>
      <w:r w:rsidR="00C43127">
        <w:rPr>
          <w:rFonts w:ascii="Times New Roman" w:hAnsi="Times New Roman" w:cs="Times New Roman"/>
          <w:sz w:val="28"/>
          <w:szCs w:val="28"/>
        </w:rPr>
        <w:t xml:space="preserve"> не проявляються.</w:t>
      </w:r>
      <w:r w:rsidRPr="00010F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3127" w:rsidRDefault="00C43127" w:rsidP="00C4312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Можливість використання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кроссенса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 різних етапах уроку, </w:t>
      </w:r>
      <w:r w:rsidR="00694B4C">
        <w:rPr>
          <w:rFonts w:ascii="Times New Roman" w:hAnsi="Times New Roman" w:cs="Times New Roman"/>
          <w:sz w:val="28"/>
          <w:szCs w:val="28"/>
        </w:rPr>
        <w:t xml:space="preserve">висока ймовірність створення  </w:t>
      </w:r>
      <w:proofErr w:type="spellStart"/>
      <w:r w:rsidR="00694B4C">
        <w:rPr>
          <w:rFonts w:ascii="Times New Roman" w:hAnsi="Times New Roman" w:cs="Times New Roman"/>
          <w:sz w:val="28"/>
          <w:szCs w:val="28"/>
        </w:rPr>
        <w:t>кроссенса</w:t>
      </w:r>
      <w:proofErr w:type="spellEnd"/>
      <w:r w:rsidR="00694B4C">
        <w:rPr>
          <w:rFonts w:ascii="Times New Roman" w:hAnsi="Times New Roman" w:cs="Times New Roman"/>
          <w:sz w:val="28"/>
          <w:szCs w:val="28"/>
        </w:rPr>
        <w:t xml:space="preserve"> учнями класу як домашнє завдання урізноманітнюють це метод. Не дають йому стати нецікавим, скучним.</w:t>
      </w:r>
    </w:p>
    <w:p w:rsidR="00694B4C" w:rsidRDefault="00694B4C" w:rsidP="00C4312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94B4C">
        <w:rPr>
          <w:rFonts w:ascii="Times New Roman" w:hAnsi="Times New Roman" w:cs="Times New Roman"/>
          <w:sz w:val="28"/>
          <w:szCs w:val="28"/>
        </w:rPr>
        <w:t xml:space="preserve">У процесі такого навчання </w:t>
      </w:r>
      <w:r>
        <w:rPr>
          <w:rFonts w:ascii="Times New Roman" w:hAnsi="Times New Roman" w:cs="Times New Roman"/>
          <w:sz w:val="28"/>
          <w:szCs w:val="28"/>
        </w:rPr>
        <w:t xml:space="preserve">учні </w:t>
      </w:r>
      <w:r w:rsidRPr="00694B4C">
        <w:rPr>
          <w:rFonts w:ascii="Times New Roman" w:hAnsi="Times New Roman" w:cs="Times New Roman"/>
          <w:sz w:val="28"/>
          <w:szCs w:val="28"/>
        </w:rPr>
        <w:t xml:space="preserve">активно взаємодіють один з одним і з </w:t>
      </w:r>
      <w:r>
        <w:rPr>
          <w:rFonts w:ascii="Times New Roman" w:hAnsi="Times New Roman" w:cs="Times New Roman"/>
          <w:sz w:val="28"/>
          <w:szCs w:val="28"/>
        </w:rPr>
        <w:t>вчителем</w:t>
      </w:r>
      <w:r w:rsidRPr="00694B4C">
        <w:rPr>
          <w:rFonts w:ascii="Times New Roman" w:hAnsi="Times New Roman" w:cs="Times New Roman"/>
          <w:sz w:val="28"/>
          <w:szCs w:val="28"/>
        </w:rPr>
        <w:t xml:space="preserve"> з метою спільного розв'язання поставленого завдання. При цьому вони мають можливість обмінюватись думками та пропозиціями. </w:t>
      </w:r>
      <w:r>
        <w:rPr>
          <w:rFonts w:ascii="Times New Roman" w:hAnsi="Times New Roman" w:cs="Times New Roman"/>
          <w:sz w:val="28"/>
          <w:szCs w:val="28"/>
        </w:rPr>
        <w:t>Учитель</w:t>
      </w:r>
      <w:r w:rsidRPr="00694B4C">
        <w:rPr>
          <w:rFonts w:ascii="Times New Roman" w:hAnsi="Times New Roman" w:cs="Times New Roman"/>
          <w:sz w:val="28"/>
          <w:szCs w:val="28"/>
        </w:rPr>
        <w:t xml:space="preserve"> стає організатором дискусії, д</w:t>
      </w:r>
      <w:r>
        <w:rPr>
          <w:rFonts w:ascii="Times New Roman" w:hAnsi="Times New Roman" w:cs="Times New Roman"/>
          <w:sz w:val="28"/>
          <w:szCs w:val="28"/>
        </w:rPr>
        <w:t>ілової співпраці. Навчання є ці</w:t>
      </w:r>
      <w:r w:rsidRPr="00694B4C">
        <w:rPr>
          <w:rFonts w:ascii="Times New Roman" w:hAnsi="Times New Roman" w:cs="Times New Roman"/>
          <w:sz w:val="28"/>
          <w:szCs w:val="28"/>
        </w:rPr>
        <w:t xml:space="preserve">кавим і корисним, зростає мотивація </w:t>
      </w:r>
      <w:r>
        <w:rPr>
          <w:rFonts w:ascii="Times New Roman" w:hAnsi="Times New Roman" w:cs="Times New Roman"/>
          <w:sz w:val="28"/>
          <w:szCs w:val="28"/>
        </w:rPr>
        <w:t>школярів.</w:t>
      </w:r>
      <w:r w:rsidR="005B5DAE">
        <w:rPr>
          <w:rFonts w:ascii="Times New Roman" w:hAnsi="Times New Roman" w:cs="Times New Roman"/>
          <w:sz w:val="28"/>
          <w:szCs w:val="28"/>
        </w:rPr>
        <w:t xml:space="preserve"> Досвід показує, ч</w:t>
      </w:r>
      <w:r w:rsidR="005B5DAE" w:rsidRPr="005B5DAE">
        <w:rPr>
          <w:rFonts w:ascii="Times New Roman" w:hAnsi="Times New Roman" w:cs="Times New Roman"/>
          <w:sz w:val="28"/>
          <w:szCs w:val="28"/>
        </w:rPr>
        <w:t>им різноманітніше чуттєве сприйняття навчального матеріалу, тим більш міцно він засвоюється</w:t>
      </w:r>
      <w:r w:rsidR="005B5DAE">
        <w:rPr>
          <w:rFonts w:ascii="Times New Roman" w:hAnsi="Times New Roman" w:cs="Times New Roman"/>
          <w:sz w:val="28"/>
          <w:szCs w:val="28"/>
        </w:rPr>
        <w:t>, тим краще</w:t>
      </w:r>
      <w:r w:rsidR="005B5DAE" w:rsidRPr="005B5DAE">
        <w:rPr>
          <w:rFonts w:ascii="Times New Roman" w:hAnsi="Times New Roman" w:cs="Times New Roman"/>
          <w:sz w:val="28"/>
          <w:szCs w:val="28"/>
        </w:rPr>
        <w:t xml:space="preserve"> розвива</w:t>
      </w:r>
      <w:r w:rsidR="005B5DAE">
        <w:rPr>
          <w:rFonts w:ascii="Times New Roman" w:hAnsi="Times New Roman" w:cs="Times New Roman"/>
          <w:sz w:val="28"/>
          <w:szCs w:val="28"/>
        </w:rPr>
        <w:t xml:space="preserve">ється </w:t>
      </w:r>
      <w:r w:rsidR="005B5DAE" w:rsidRPr="005B5DAE">
        <w:rPr>
          <w:rFonts w:ascii="Times New Roman" w:hAnsi="Times New Roman" w:cs="Times New Roman"/>
          <w:sz w:val="28"/>
          <w:szCs w:val="28"/>
        </w:rPr>
        <w:t>мова, пам'ять, увага, творча уява, спостережливість</w:t>
      </w:r>
      <w:r w:rsidR="005B5DAE">
        <w:rPr>
          <w:rFonts w:ascii="Times New Roman" w:hAnsi="Times New Roman" w:cs="Times New Roman"/>
          <w:sz w:val="28"/>
          <w:szCs w:val="28"/>
        </w:rPr>
        <w:t>.</w:t>
      </w:r>
    </w:p>
    <w:p w:rsidR="005B5DAE" w:rsidRPr="00010FC7" w:rsidRDefault="005B5DAE" w:rsidP="00C4312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B5DAE">
        <w:rPr>
          <w:rFonts w:ascii="Times New Roman" w:hAnsi="Times New Roman" w:cs="Times New Roman"/>
          <w:sz w:val="28"/>
          <w:szCs w:val="28"/>
        </w:rPr>
        <w:t>Правильно підібрані і вміло включені в систему використовуваних учителем методів і організаційних форм навчання покращують умови безпосереднього пізнання дійсності учнями, дають матеріал у формі вражень і спостережень, на який спираються непрямі пізнання, розумова діяльність, різні види практичної діяльності.</w:t>
      </w:r>
    </w:p>
    <w:p w:rsidR="00ED4AE1" w:rsidRPr="001E2366" w:rsidRDefault="00ED4AE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ED4AE1" w:rsidRPr="001E2366" w:rsidRDefault="00ED4AE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ED4AE1" w:rsidRPr="001E2366" w:rsidRDefault="00ED4AE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80807" w:rsidRPr="001E2366" w:rsidRDefault="00E5110E" w:rsidP="007F304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  <w:r w:rsidRPr="001E2366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lastRenderedPageBreak/>
        <w:t>С</w:t>
      </w:r>
      <w:r w:rsidR="00280807" w:rsidRPr="001E2366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>ПИСОК ВИКОРИСТАНИХ ДЖЕРЕЛ</w:t>
      </w:r>
    </w:p>
    <w:p w:rsidR="008C4DE8" w:rsidRPr="001E2366" w:rsidRDefault="00373E6B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zh-CN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1E2366">
        <w:rPr>
          <w:rFonts w:ascii="Times New Roman" w:hAnsi="Times New Roman" w:cs="Times New Roman"/>
          <w:bCs/>
          <w:sz w:val="28"/>
          <w:szCs w:val="28"/>
        </w:rPr>
        <w:t>Вінніцка</w:t>
      </w:r>
      <w:proofErr w:type="spellEnd"/>
      <w:r w:rsidRPr="001E2366">
        <w:rPr>
          <w:rFonts w:ascii="Times New Roman" w:hAnsi="Times New Roman" w:cs="Times New Roman"/>
          <w:bCs/>
          <w:sz w:val="28"/>
          <w:szCs w:val="28"/>
        </w:rPr>
        <w:t>, І. О</w:t>
      </w:r>
      <w:r w:rsidRPr="001E236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– асоціативна головоломка нового покоління [Електронний ресурс] /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Вінніцка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Ірина Олександрівна // На урок: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освіт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. проект. – Текст. дані. – [Україна], 2018. </w:t>
      </w:r>
      <w:r w:rsidRPr="001E2366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1E2366">
        <w:rPr>
          <w:rFonts w:ascii="Times New Roman" w:hAnsi="Times New Roman" w:cs="Times New Roman"/>
          <w:sz w:val="28"/>
          <w:szCs w:val="28"/>
        </w:rPr>
        <w:t xml:space="preserve">: </w:t>
      </w:r>
      <w:hyperlink r:id="rId26" w:history="1">
        <w:r w:rsidRPr="001E236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https://naurok.com.ua/krossens-asociativna-golovolomka-novogo-pokolinnya-14603</w:t>
        </w:r>
      </w:hyperlink>
      <w:r w:rsidRPr="001E2366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 xml:space="preserve"> </w:t>
      </w:r>
      <w:proofErr w:type="gramStart"/>
      <w:r w:rsidRPr="001E2366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 xml:space="preserve">( </w:t>
      </w:r>
      <w:r w:rsidRPr="001E2366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дата</w:t>
      </w:r>
      <w:proofErr w:type="gramEnd"/>
      <w:r w:rsidRPr="001E2366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звернення 20.09.2021)</w:t>
      </w:r>
      <w:r w:rsidR="001E2366" w:rsidRPr="001E2366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.</w:t>
      </w:r>
    </w:p>
    <w:p w:rsidR="008C4DE8" w:rsidRPr="001E2366" w:rsidRDefault="001E2366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2</w:t>
      </w:r>
      <w:r w:rsidR="00986B4A" w:rsidRPr="001E2366">
        <w:rPr>
          <w:rFonts w:ascii="Times New Roman" w:hAnsi="Times New Roman" w:cs="Times New Roman"/>
          <w:sz w:val="28"/>
          <w:szCs w:val="28"/>
        </w:rPr>
        <w:t xml:space="preserve">. </w:t>
      </w:r>
      <w:r w:rsidR="008C4DE8" w:rsidRPr="001E2366">
        <w:rPr>
          <w:rFonts w:ascii="Times New Roman" w:hAnsi="Times New Roman" w:cs="Times New Roman"/>
          <w:sz w:val="28"/>
          <w:szCs w:val="28"/>
        </w:rPr>
        <w:t>Впровадження сучасних технологій навчання географії у шкільній, вищій, післядипломній освіті: Матеріали Всеукраїнського науково</w:t>
      </w:r>
      <w:r w:rsidR="00986B4A" w:rsidRPr="001E2366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8C4DE8" w:rsidRPr="001E2366">
        <w:rPr>
          <w:rFonts w:ascii="Times New Roman" w:hAnsi="Times New Roman" w:cs="Times New Roman"/>
          <w:sz w:val="28"/>
          <w:szCs w:val="28"/>
        </w:rPr>
        <w:t>практичного семін</w:t>
      </w:r>
      <w:r w:rsidR="00986B4A" w:rsidRPr="001E2366">
        <w:rPr>
          <w:rFonts w:ascii="Times New Roman" w:hAnsi="Times New Roman" w:cs="Times New Roman"/>
          <w:sz w:val="28"/>
          <w:szCs w:val="28"/>
        </w:rPr>
        <w:t>ару. – Полтава: ПОІППО, 2006.</w:t>
      </w:r>
      <w:r w:rsidR="008C4DE8" w:rsidRPr="001E2366">
        <w:rPr>
          <w:rFonts w:ascii="Times New Roman" w:hAnsi="Times New Roman" w:cs="Times New Roman"/>
          <w:sz w:val="28"/>
          <w:szCs w:val="28"/>
        </w:rPr>
        <w:t>130 с.</w:t>
      </w:r>
    </w:p>
    <w:p w:rsidR="00373E6B" w:rsidRPr="001E2366" w:rsidRDefault="00373E6B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  <w:r w:rsidR="001E2366" w:rsidRPr="001E2366">
        <w:rPr>
          <w:rFonts w:ascii="Times New Roman" w:hAnsi="Times New Roman" w:cs="Times New Roman"/>
          <w:sz w:val="28"/>
          <w:szCs w:val="28"/>
        </w:rPr>
        <w:t>3</w:t>
      </w:r>
      <w:r w:rsidRPr="001E2366">
        <w:rPr>
          <w:rFonts w:ascii="Times New Roman" w:hAnsi="Times New Roman" w:cs="Times New Roman"/>
          <w:sz w:val="28"/>
          <w:szCs w:val="28"/>
        </w:rPr>
        <w:t>. Гавриш С. П. Майстер клас «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» як прийом розвитку креативного мислення [Електронний ресурс] / Гавриш Світлана Петрівна //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Всеосвіта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>. Текст. дані. Київ, 2018.</w:t>
      </w:r>
      <w:r w:rsidRPr="001E2366">
        <w:rPr>
          <w:rFonts w:ascii="Times New Roman" w:hAnsi="Times New Roman" w:cs="Times New Roman"/>
          <w:sz w:val="28"/>
          <w:szCs w:val="28"/>
          <w:lang w:val="en-US"/>
        </w:rPr>
        <w:t xml:space="preserve"> URL</w:t>
      </w:r>
      <w:r w:rsidRPr="001E2366">
        <w:rPr>
          <w:rFonts w:ascii="Times New Roman" w:hAnsi="Times New Roman" w:cs="Times New Roman"/>
          <w:sz w:val="28"/>
          <w:szCs w:val="28"/>
        </w:rPr>
        <w:t xml:space="preserve">: </w:t>
      </w:r>
      <w:hyperlink r:id="rId27" w:history="1">
        <w:r w:rsidRPr="001E236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https://vseosvita.ua/library/majster-klas-krossens-ak-prijom-rozvitku-kreativnogo-mislenna-73616.html</w:t>
        </w:r>
      </w:hyperlink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2366">
        <w:rPr>
          <w:rFonts w:ascii="Times New Roman" w:hAnsi="Times New Roman" w:cs="Times New Roman"/>
          <w:sz w:val="28"/>
          <w:szCs w:val="28"/>
        </w:rPr>
        <w:t>( дата</w:t>
      </w:r>
      <w:proofErr w:type="gramEnd"/>
      <w:r w:rsidRPr="001E2366">
        <w:rPr>
          <w:rFonts w:ascii="Times New Roman" w:hAnsi="Times New Roman" w:cs="Times New Roman"/>
          <w:sz w:val="28"/>
          <w:szCs w:val="28"/>
        </w:rPr>
        <w:t xml:space="preserve"> звернення 08.09.2021)</w:t>
      </w:r>
      <w:r w:rsidR="001E2366" w:rsidRPr="001E2366">
        <w:rPr>
          <w:rFonts w:ascii="Times New Roman" w:hAnsi="Times New Roman" w:cs="Times New Roman"/>
          <w:sz w:val="28"/>
          <w:szCs w:val="28"/>
        </w:rPr>
        <w:t>.</w:t>
      </w:r>
    </w:p>
    <w:p w:rsidR="00373E6B" w:rsidRPr="001E2366" w:rsidRDefault="001E2366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4</w:t>
      </w:r>
      <w:r w:rsidR="00373E6B" w:rsidRPr="001E236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73E6B" w:rsidRPr="001E2366">
        <w:rPr>
          <w:rFonts w:ascii="Times New Roman" w:hAnsi="Times New Roman" w:cs="Times New Roman"/>
          <w:sz w:val="28"/>
          <w:szCs w:val="28"/>
        </w:rPr>
        <w:t>Данильчук О. М</w:t>
      </w:r>
      <w:proofErr w:type="spellEnd"/>
      <w:r w:rsidR="00373E6B" w:rsidRPr="001E2366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373E6B" w:rsidRPr="001E2366">
        <w:rPr>
          <w:rFonts w:ascii="Times New Roman" w:hAnsi="Times New Roman" w:cs="Times New Roman"/>
          <w:sz w:val="28"/>
          <w:szCs w:val="28"/>
        </w:rPr>
        <w:t>Сердюк І. В</w:t>
      </w:r>
      <w:proofErr w:type="spellEnd"/>
      <w:r w:rsidR="00373E6B" w:rsidRPr="001E2366">
        <w:rPr>
          <w:rFonts w:ascii="Times New Roman" w:hAnsi="Times New Roman" w:cs="Times New Roman"/>
          <w:sz w:val="28"/>
          <w:szCs w:val="28"/>
        </w:rPr>
        <w:t>. Сучасні інформаційні технології в навчанні та розвитку обдарованих дітей з математики. Проблеми та перспективи фахової підготовки вчителя математики: збірник наукових праць за матеріалами Міжнародної науково-практичної конференції / ВДПУ ім. М. Коцюбинського. Вінниця: 26–27 квітня 2012. С. 251–254.</w:t>
      </w:r>
    </w:p>
    <w:p w:rsidR="00373E6B" w:rsidRPr="001E2366" w:rsidRDefault="001E2366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5</w:t>
      </w:r>
      <w:r w:rsidR="00373E6B" w:rsidRPr="001E236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73E6B" w:rsidRPr="001E2366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="00373E6B" w:rsidRPr="001E2366">
        <w:rPr>
          <w:rFonts w:ascii="Times New Roman" w:hAnsi="Times New Roman" w:cs="Times New Roman"/>
          <w:sz w:val="28"/>
          <w:szCs w:val="28"/>
        </w:rPr>
        <w:t xml:space="preserve"> – асоціативна головоломка нового покоління. URL: </w:t>
      </w:r>
      <w:hyperlink r:id="rId28" w:history="1">
        <w:r w:rsidR="00373E6B" w:rsidRPr="001E236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https://vseosvita.ua/library/krossensasociativna-golovolomka-novogo-pokolinna-193121.html</w:t>
        </w:r>
      </w:hyperlink>
      <w:r w:rsidR="00373E6B" w:rsidRPr="001E236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73E6B" w:rsidRPr="001E2366">
        <w:rPr>
          <w:rFonts w:ascii="Times New Roman" w:hAnsi="Times New Roman" w:cs="Times New Roman"/>
          <w:sz w:val="28"/>
          <w:szCs w:val="28"/>
        </w:rPr>
        <w:t xml:space="preserve"> </w:t>
      </w:r>
      <w:r w:rsidR="00373E6B" w:rsidRPr="001E2366">
        <w:rPr>
          <w:rFonts w:ascii="Times New Roman" w:hAnsi="Times New Roman" w:cs="Times New Roman"/>
          <w:color w:val="000000" w:themeColor="text1"/>
          <w:sz w:val="28"/>
          <w:szCs w:val="28"/>
        </w:rPr>
        <w:t>( дата звернення 08.09.2021)</w:t>
      </w:r>
      <w:r w:rsidRPr="001E236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E2366" w:rsidRPr="001E2366" w:rsidRDefault="001E2366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6BDC">
        <w:rPr>
          <w:rFonts w:ascii="Times New Roman" w:hAnsi="Times New Roman" w:cs="Times New Roman"/>
          <w:sz w:val="28"/>
          <w:szCs w:val="28"/>
        </w:rPr>
        <w:t>6</w:t>
      </w:r>
      <w:r w:rsidR="00373E6B" w:rsidRPr="001F6BDC">
        <w:rPr>
          <w:rFonts w:ascii="Times New Roman" w:hAnsi="Times New Roman" w:cs="Times New Roman"/>
          <w:sz w:val="28"/>
          <w:szCs w:val="28"/>
        </w:rPr>
        <w:t xml:space="preserve">. </w:t>
      </w:r>
      <w:r w:rsidR="001F6BDC" w:rsidRPr="001F6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3E6B" w:rsidRPr="001F6BDC">
        <w:rPr>
          <w:rFonts w:ascii="Times New Roman" w:hAnsi="Times New Roman" w:cs="Times New Roman"/>
          <w:bCs/>
          <w:sz w:val="28"/>
          <w:szCs w:val="28"/>
        </w:rPr>
        <w:t>Кроссенс</w:t>
      </w:r>
      <w:proofErr w:type="spellEnd"/>
      <w:r w:rsidR="00373E6B" w:rsidRPr="001E236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73E6B" w:rsidRPr="001E2366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373E6B" w:rsidRPr="001E2366">
        <w:rPr>
          <w:rFonts w:ascii="Times New Roman" w:hAnsi="Times New Roman" w:cs="Times New Roman"/>
          <w:sz w:val="28"/>
          <w:szCs w:val="28"/>
        </w:rPr>
        <w:t>игра</w:t>
      </w:r>
      <w:proofErr w:type="spellEnd"/>
      <w:r w:rsidR="00373E6B" w:rsidRPr="001E2366">
        <w:rPr>
          <w:rFonts w:ascii="Times New Roman" w:hAnsi="Times New Roman" w:cs="Times New Roman"/>
          <w:sz w:val="28"/>
          <w:szCs w:val="28"/>
        </w:rPr>
        <w:t xml:space="preserve"> </w:t>
      </w:r>
      <w:r w:rsidRPr="001E2366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эрудитов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// Наука и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жизнь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.  2002.  № 12. </w:t>
      </w:r>
      <w:r w:rsidR="00373E6B" w:rsidRPr="001E2366">
        <w:rPr>
          <w:rFonts w:ascii="Times New Roman" w:hAnsi="Times New Roman" w:cs="Times New Roman"/>
          <w:sz w:val="28"/>
          <w:szCs w:val="28"/>
        </w:rPr>
        <w:t xml:space="preserve">С. 39, 134. </w:t>
      </w:r>
      <w:r w:rsidRPr="001E2366">
        <w:rPr>
          <w:rFonts w:ascii="Times New Roman" w:hAnsi="Times New Roman" w:cs="Times New Roman"/>
          <w:sz w:val="28"/>
          <w:szCs w:val="28"/>
        </w:rPr>
        <w:t>URL:</w:t>
      </w:r>
      <w:r w:rsidR="00373E6B" w:rsidRPr="001E2366">
        <w:rPr>
          <w:rFonts w:ascii="Times New Roman" w:hAnsi="Times New Roman" w:cs="Times New Roman"/>
          <w:sz w:val="28"/>
          <w:szCs w:val="28"/>
        </w:rPr>
        <w:t>https://www.nkj.ru/archive/articles/5105/</w:t>
      </w:r>
      <w:r w:rsidRPr="001E2366">
        <w:rPr>
          <w:rFonts w:ascii="Times New Roman" w:hAnsi="Times New Roman" w:cs="Times New Roman"/>
          <w:color w:val="000000" w:themeColor="text1"/>
          <w:sz w:val="28"/>
          <w:szCs w:val="28"/>
        </w:rPr>
        <w:t>( дата звернення 08.09.2021)</w:t>
      </w:r>
    </w:p>
    <w:p w:rsidR="008C4DE8" w:rsidRPr="001E2366" w:rsidRDefault="001E2366" w:rsidP="001E2366">
      <w:pPr>
        <w:pStyle w:val="Default"/>
        <w:ind w:firstLine="709"/>
        <w:jc w:val="both"/>
        <w:rPr>
          <w:sz w:val="28"/>
          <w:szCs w:val="28"/>
        </w:rPr>
      </w:pPr>
      <w:r w:rsidRPr="001E2366">
        <w:rPr>
          <w:sz w:val="28"/>
          <w:szCs w:val="28"/>
        </w:rPr>
        <w:t>7</w:t>
      </w:r>
      <w:r w:rsidR="008C4DE8" w:rsidRPr="001E2366">
        <w:rPr>
          <w:sz w:val="28"/>
          <w:szCs w:val="28"/>
        </w:rPr>
        <w:t xml:space="preserve">. </w:t>
      </w:r>
      <w:r w:rsidR="008C4DE8" w:rsidRPr="001E2366">
        <w:rPr>
          <w:bCs/>
          <w:sz w:val="28"/>
          <w:szCs w:val="28"/>
        </w:rPr>
        <w:t>Кузь Т.</w:t>
      </w:r>
      <w:r w:rsidR="008C4DE8" w:rsidRPr="001E2366">
        <w:rPr>
          <w:b/>
          <w:bCs/>
          <w:sz w:val="28"/>
          <w:szCs w:val="28"/>
        </w:rPr>
        <w:t xml:space="preserve"> </w:t>
      </w:r>
      <w:r w:rsidR="008C4DE8" w:rsidRPr="001E2366">
        <w:rPr>
          <w:sz w:val="28"/>
          <w:szCs w:val="28"/>
        </w:rPr>
        <w:t xml:space="preserve">Метод </w:t>
      </w:r>
      <w:proofErr w:type="spellStart"/>
      <w:r w:rsidR="008C4DE8" w:rsidRPr="001E2366">
        <w:rPr>
          <w:sz w:val="28"/>
          <w:szCs w:val="28"/>
        </w:rPr>
        <w:t>кросенса</w:t>
      </w:r>
      <w:proofErr w:type="spellEnd"/>
      <w:r w:rsidR="008C4DE8" w:rsidRPr="001E2366">
        <w:rPr>
          <w:sz w:val="28"/>
          <w:szCs w:val="28"/>
        </w:rPr>
        <w:t xml:space="preserve"> як елемент </w:t>
      </w:r>
      <w:proofErr w:type="spellStart"/>
      <w:r w:rsidR="008C4DE8" w:rsidRPr="001E2366">
        <w:rPr>
          <w:sz w:val="28"/>
          <w:szCs w:val="28"/>
        </w:rPr>
        <w:t>едьютейнмента</w:t>
      </w:r>
      <w:proofErr w:type="spellEnd"/>
      <w:r w:rsidR="008C4DE8" w:rsidRPr="001E2366">
        <w:rPr>
          <w:sz w:val="28"/>
          <w:szCs w:val="28"/>
        </w:rPr>
        <w:t xml:space="preserve"> : використання на уроках української мови та літератури / </w:t>
      </w:r>
      <w:r w:rsidR="00986B4A" w:rsidRPr="001E2366">
        <w:rPr>
          <w:sz w:val="28"/>
          <w:szCs w:val="28"/>
        </w:rPr>
        <w:t xml:space="preserve">Тамара Кузь // </w:t>
      </w:r>
      <w:proofErr w:type="spellStart"/>
      <w:r w:rsidR="00986B4A" w:rsidRPr="001E2366">
        <w:rPr>
          <w:sz w:val="28"/>
          <w:szCs w:val="28"/>
        </w:rPr>
        <w:t>Профтехосвіта</w:t>
      </w:r>
      <w:proofErr w:type="spellEnd"/>
      <w:r w:rsidR="00986B4A" w:rsidRPr="001E2366">
        <w:rPr>
          <w:sz w:val="28"/>
          <w:szCs w:val="28"/>
        </w:rPr>
        <w:t>. 2018. № 9.</w:t>
      </w:r>
      <w:r w:rsidR="008C4DE8" w:rsidRPr="001E2366">
        <w:rPr>
          <w:sz w:val="28"/>
          <w:szCs w:val="28"/>
        </w:rPr>
        <w:t xml:space="preserve"> С. 17–22. </w:t>
      </w:r>
    </w:p>
    <w:p w:rsidR="008C4DE8" w:rsidRPr="001E2366" w:rsidRDefault="001E2366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8</w:t>
      </w:r>
      <w:r w:rsidR="008C4DE8" w:rsidRPr="001E236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C4DE8" w:rsidRPr="001E2366">
        <w:rPr>
          <w:rFonts w:ascii="Times New Roman" w:hAnsi="Times New Roman" w:cs="Times New Roman"/>
          <w:sz w:val="28"/>
          <w:szCs w:val="28"/>
        </w:rPr>
        <w:t>Лосєва Н. М</w:t>
      </w:r>
      <w:proofErr w:type="spellEnd"/>
      <w:r w:rsidR="008C4DE8" w:rsidRPr="001E2366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8C4DE8" w:rsidRPr="001E2366">
        <w:rPr>
          <w:rFonts w:ascii="Times New Roman" w:hAnsi="Times New Roman" w:cs="Times New Roman"/>
          <w:sz w:val="28"/>
          <w:szCs w:val="28"/>
        </w:rPr>
        <w:t>Непомняща Т. В</w:t>
      </w:r>
      <w:proofErr w:type="spellEnd"/>
      <w:r w:rsidR="008C4DE8" w:rsidRPr="001E2366">
        <w:rPr>
          <w:rFonts w:ascii="Times New Roman" w:hAnsi="Times New Roman" w:cs="Times New Roman"/>
          <w:sz w:val="28"/>
          <w:szCs w:val="28"/>
        </w:rPr>
        <w:t xml:space="preserve">. Спеціальні комунікативні конструкції як засіб розвитку особистості учня при вивчення основ комбінаторики й теорії ймовірностей. Дидактика математики: </w:t>
      </w:r>
      <w:proofErr w:type="spellStart"/>
      <w:r w:rsidR="008C4DE8" w:rsidRPr="001E2366">
        <w:rPr>
          <w:rFonts w:ascii="Times New Roman" w:hAnsi="Times New Roman" w:cs="Times New Roman"/>
          <w:sz w:val="28"/>
          <w:szCs w:val="28"/>
        </w:rPr>
        <w:t>проблемы</w:t>
      </w:r>
      <w:proofErr w:type="spellEnd"/>
      <w:r w:rsidR="008C4DE8" w:rsidRPr="001E236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C4DE8" w:rsidRPr="001E2366">
        <w:rPr>
          <w:rFonts w:ascii="Times New Roman" w:hAnsi="Times New Roman" w:cs="Times New Roman"/>
          <w:sz w:val="28"/>
          <w:szCs w:val="28"/>
        </w:rPr>
        <w:t>исследования</w:t>
      </w:r>
      <w:proofErr w:type="spellEnd"/>
      <w:r w:rsidR="008C4DE8" w:rsidRPr="001E2366">
        <w:rPr>
          <w:rFonts w:ascii="Times New Roman" w:hAnsi="Times New Roman" w:cs="Times New Roman"/>
          <w:sz w:val="28"/>
          <w:szCs w:val="28"/>
        </w:rPr>
        <w:t>. Журнал 30. 2008. С. 190–193.</w:t>
      </w:r>
    </w:p>
    <w:p w:rsidR="008C4DE8" w:rsidRPr="001E2366" w:rsidRDefault="001E2366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9</w:t>
      </w:r>
      <w:r w:rsidR="00986B4A" w:rsidRPr="001E2366">
        <w:rPr>
          <w:rFonts w:ascii="Times New Roman" w:hAnsi="Times New Roman" w:cs="Times New Roman"/>
          <w:sz w:val="28"/>
          <w:szCs w:val="28"/>
        </w:rPr>
        <w:t xml:space="preserve">. </w:t>
      </w:r>
      <w:r w:rsidR="008C4DE8" w:rsidRPr="001E2366">
        <w:rPr>
          <w:rFonts w:ascii="Times New Roman" w:hAnsi="Times New Roman" w:cs="Times New Roman"/>
          <w:sz w:val="28"/>
          <w:szCs w:val="28"/>
        </w:rPr>
        <w:t xml:space="preserve">Методика навчання географії у загальноосвітніх навчальних закладах: (Навчально-методичний посібник) / </w:t>
      </w:r>
      <w:proofErr w:type="spellStart"/>
      <w:r w:rsidR="008C4DE8" w:rsidRPr="001E2366">
        <w:rPr>
          <w:rFonts w:ascii="Times New Roman" w:hAnsi="Times New Roman" w:cs="Times New Roman"/>
          <w:sz w:val="28"/>
          <w:szCs w:val="28"/>
        </w:rPr>
        <w:t>Кобернік</w:t>
      </w:r>
      <w:proofErr w:type="spellEnd"/>
      <w:r w:rsidR="008C4DE8" w:rsidRPr="001E2366">
        <w:rPr>
          <w:rFonts w:ascii="Times New Roman" w:hAnsi="Times New Roman" w:cs="Times New Roman"/>
          <w:sz w:val="28"/>
          <w:szCs w:val="28"/>
        </w:rPr>
        <w:t xml:space="preserve"> С.Г., Коваленко Р.Р., </w:t>
      </w:r>
      <w:proofErr w:type="spellStart"/>
      <w:r w:rsidR="008C4DE8" w:rsidRPr="001E2366">
        <w:rPr>
          <w:rFonts w:ascii="Times New Roman" w:hAnsi="Times New Roman" w:cs="Times New Roman"/>
          <w:sz w:val="28"/>
          <w:szCs w:val="28"/>
        </w:rPr>
        <w:t>Скуратович</w:t>
      </w:r>
      <w:proofErr w:type="spellEnd"/>
      <w:r w:rsidR="008C4DE8" w:rsidRPr="001E2366">
        <w:rPr>
          <w:rFonts w:ascii="Times New Roman" w:hAnsi="Times New Roman" w:cs="Times New Roman"/>
          <w:sz w:val="28"/>
          <w:szCs w:val="28"/>
        </w:rPr>
        <w:t xml:space="preserve"> </w:t>
      </w:r>
      <w:r w:rsidR="00373E6B" w:rsidRPr="001E2366">
        <w:rPr>
          <w:rFonts w:ascii="Times New Roman" w:hAnsi="Times New Roman" w:cs="Times New Roman"/>
          <w:sz w:val="28"/>
          <w:szCs w:val="28"/>
        </w:rPr>
        <w:t xml:space="preserve">О.Я.; За ред. С.Г. </w:t>
      </w:r>
      <w:proofErr w:type="spellStart"/>
      <w:r w:rsidR="00373E6B" w:rsidRPr="001E2366">
        <w:rPr>
          <w:rFonts w:ascii="Times New Roman" w:hAnsi="Times New Roman" w:cs="Times New Roman"/>
          <w:sz w:val="28"/>
          <w:szCs w:val="28"/>
        </w:rPr>
        <w:t>Коберніка</w:t>
      </w:r>
      <w:proofErr w:type="spellEnd"/>
      <w:r w:rsidR="00373E6B" w:rsidRPr="001E236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C4DE8" w:rsidRPr="001E2366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="008C4DE8" w:rsidRPr="001E2366">
        <w:rPr>
          <w:rFonts w:ascii="Times New Roman" w:hAnsi="Times New Roman" w:cs="Times New Roman"/>
          <w:sz w:val="28"/>
          <w:szCs w:val="28"/>
        </w:rPr>
        <w:t>. книга. 2005. 319 с.</w:t>
      </w:r>
    </w:p>
    <w:p w:rsidR="008C4DE8" w:rsidRPr="001E2366" w:rsidRDefault="001E2366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10</w:t>
      </w:r>
      <w:r w:rsidR="008C4DE8" w:rsidRPr="001E236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C4DE8" w:rsidRPr="001E2366">
        <w:rPr>
          <w:rFonts w:ascii="Times New Roman" w:hAnsi="Times New Roman" w:cs="Times New Roman"/>
          <w:sz w:val="28"/>
          <w:szCs w:val="28"/>
        </w:rPr>
        <w:t>Мойсеюк</w:t>
      </w:r>
      <w:proofErr w:type="spellEnd"/>
      <w:r w:rsidR="008C4DE8" w:rsidRPr="001E2366">
        <w:rPr>
          <w:rFonts w:ascii="Times New Roman" w:hAnsi="Times New Roman" w:cs="Times New Roman"/>
          <w:sz w:val="28"/>
          <w:szCs w:val="28"/>
        </w:rPr>
        <w:t xml:space="preserve"> Н. Є. Педагогіка : </w:t>
      </w:r>
      <w:proofErr w:type="spellStart"/>
      <w:r w:rsidR="008C4DE8" w:rsidRPr="001E2366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="008C4DE8" w:rsidRPr="001E2366">
        <w:rPr>
          <w:rFonts w:ascii="Times New Roman" w:hAnsi="Times New Roman" w:cs="Times New Roman"/>
          <w:sz w:val="28"/>
          <w:szCs w:val="28"/>
        </w:rPr>
        <w:t xml:space="preserve">. посібник / Н. Є. </w:t>
      </w:r>
      <w:proofErr w:type="spellStart"/>
      <w:r w:rsidR="008C4DE8" w:rsidRPr="001E2366">
        <w:rPr>
          <w:rFonts w:ascii="Times New Roman" w:hAnsi="Times New Roman" w:cs="Times New Roman"/>
          <w:sz w:val="28"/>
          <w:szCs w:val="28"/>
        </w:rPr>
        <w:t>Мойсеюк</w:t>
      </w:r>
      <w:proofErr w:type="spellEnd"/>
      <w:r w:rsidR="008C4DE8" w:rsidRPr="001E2366">
        <w:rPr>
          <w:rFonts w:ascii="Times New Roman" w:hAnsi="Times New Roman" w:cs="Times New Roman"/>
          <w:sz w:val="28"/>
          <w:szCs w:val="28"/>
        </w:rPr>
        <w:t xml:space="preserve">. 5-те вид., доповнене і перероблене. – К. : ФОП </w:t>
      </w:r>
      <w:proofErr w:type="spellStart"/>
      <w:r w:rsidR="008C4DE8" w:rsidRPr="001E2366">
        <w:rPr>
          <w:rFonts w:ascii="Times New Roman" w:hAnsi="Times New Roman" w:cs="Times New Roman"/>
          <w:sz w:val="28"/>
          <w:szCs w:val="28"/>
        </w:rPr>
        <w:t>Мойсеюк</w:t>
      </w:r>
      <w:proofErr w:type="spellEnd"/>
      <w:r w:rsidR="008C4DE8" w:rsidRPr="001E2366">
        <w:rPr>
          <w:rFonts w:ascii="Times New Roman" w:hAnsi="Times New Roman" w:cs="Times New Roman"/>
          <w:sz w:val="28"/>
          <w:szCs w:val="28"/>
        </w:rPr>
        <w:t xml:space="preserve"> В. Ю., 2007</w:t>
      </w:r>
      <w:r w:rsidR="00373E6B" w:rsidRPr="001E2366">
        <w:rPr>
          <w:rFonts w:ascii="Times New Roman" w:hAnsi="Times New Roman" w:cs="Times New Roman"/>
          <w:sz w:val="28"/>
          <w:szCs w:val="28"/>
        </w:rPr>
        <w:t>.</w:t>
      </w:r>
      <w:r w:rsidR="008C4DE8" w:rsidRPr="001E2366">
        <w:rPr>
          <w:rFonts w:ascii="Times New Roman" w:hAnsi="Times New Roman" w:cs="Times New Roman"/>
          <w:sz w:val="28"/>
          <w:szCs w:val="28"/>
        </w:rPr>
        <w:t xml:space="preserve"> 656 с. </w:t>
      </w:r>
    </w:p>
    <w:p w:rsidR="001E2366" w:rsidRPr="001E2366" w:rsidRDefault="001E2366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Применение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Кроссенс-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технологии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средства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формирования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познавательного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интереса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учащихся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на уроках математики и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во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внеурочной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деятельности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/ автор А.Г.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Гуськова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материалы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III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Международной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очно-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заочной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научно-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практической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конференции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. 1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часть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, 03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марта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2019 / електронній </w:t>
      </w:r>
      <w:proofErr w:type="spellStart"/>
      <w:r w:rsidRPr="001E2366">
        <w:rPr>
          <w:rFonts w:ascii="Times New Roman" w:hAnsi="Times New Roman" w:cs="Times New Roman"/>
          <w:sz w:val="28"/>
          <w:szCs w:val="28"/>
        </w:rPr>
        <w:t>научний</w:t>
      </w:r>
      <w:proofErr w:type="spellEnd"/>
      <w:r w:rsidRPr="001E2366">
        <w:rPr>
          <w:rFonts w:ascii="Times New Roman" w:hAnsi="Times New Roman" w:cs="Times New Roman"/>
          <w:sz w:val="28"/>
          <w:szCs w:val="28"/>
        </w:rPr>
        <w:t xml:space="preserve"> журнал</w:t>
      </w:r>
    </w:p>
    <w:p w:rsidR="008C4DE8" w:rsidRPr="001E2366" w:rsidRDefault="001E2366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t>12</w:t>
      </w:r>
      <w:r w:rsidR="008C4DE8" w:rsidRPr="001E236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C4DE8" w:rsidRPr="001E2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DE8" w:rsidRPr="001E2366">
        <w:rPr>
          <w:rFonts w:ascii="Times New Roman" w:hAnsi="Times New Roman" w:cs="Times New Roman"/>
          <w:sz w:val="28"/>
          <w:szCs w:val="28"/>
        </w:rPr>
        <w:t>Топузов</w:t>
      </w:r>
      <w:proofErr w:type="spellEnd"/>
      <w:r w:rsidR="008C4DE8" w:rsidRPr="001E2366">
        <w:rPr>
          <w:rFonts w:ascii="Times New Roman" w:hAnsi="Times New Roman" w:cs="Times New Roman"/>
          <w:sz w:val="28"/>
          <w:szCs w:val="28"/>
        </w:rPr>
        <w:t xml:space="preserve"> О.М. Загальна методика навчання географії: Підручник (з грифом МОНМС Україна)/ О.М. </w:t>
      </w:r>
      <w:proofErr w:type="spellStart"/>
      <w:r w:rsidR="008C4DE8" w:rsidRPr="001E2366">
        <w:rPr>
          <w:rFonts w:ascii="Times New Roman" w:hAnsi="Times New Roman" w:cs="Times New Roman"/>
          <w:sz w:val="28"/>
          <w:szCs w:val="28"/>
        </w:rPr>
        <w:t>Топузов</w:t>
      </w:r>
      <w:proofErr w:type="spellEnd"/>
      <w:r w:rsidR="008C4DE8" w:rsidRPr="001E2366">
        <w:rPr>
          <w:rFonts w:ascii="Times New Roman" w:hAnsi="Times New Roman" w:cs="Times New Roman"/>
          <w:sz w:val="28"/>
          <w:szCs w:val="28"/>
        </w:rPr>
        <w:t xml:space="preserve">, В.М. Самойленко, Л.П. </w:t>
      </w:r>
      <w:proofErr w:type="spellStart"/>
      <w:r w:rsidR="008C4DE8" w:rsidRPr="001E2366">
        <w:rPr>
          <w:rFonts w:ascii="Times New Roman" w:hAnsi="Times New Roman" w:cs="Times New Roman"/>
          <w:sz w:val="28"/>
          <w:szCs w:val="28"/>
        </w:rPr>
        <w:t>Вішнікіна</w:t>
      </w:r>
      <w:proofErr w:type="spellEnd"/>
      <w:r w:rsidR="008C4DE8" w:rsidRPr="001E2366">
        <w:rPr>
          <w:rFonts w:ascii="Times New Roman" w:hAnsi="Times New Roman" w:cs="Times New Roman"/>
          <w:sz w:val="28"/>
          <w:szCs w:val="28"/>
        </w:rPr>
        <w:t>.</w:t>
      </w:r>
      <w:r w:rsidR="00373E6B" w:rsidRPr="001E2366">
        <w:rPr>
          <w:rFonts w:ascii="Times New Roman" w:hAnsi="Times New Roman" w:cs="Times New Roman"/>
          <w:sz w:val="28"/>
          <w:szCs w:val="28"/>
        </w:rPr>
        <w:t xml:space="preserve"> </w:t>
      </w:r>
      <w:r w:rsidR="008C4DE8" w:rsidRPr="001E2366">
        <w:rPr>
          <w:rFonts w:ascii="Times New Roman" w:hAnsi="Times New Roman" w:cs="Times New Roman"/>
          <w:sz w:val="28"/>
          <w:szCs w:val="28"/>
        </w:rPr>
        <w:t>К.: ДНВП « Картографія»,</w:t>
      </w:r>
      <w:r w:rsidR="001F6BDC">
        <w:rPr>
          <w:rFonts w:ascii="Times New Roman" w:hAnsi="Times New Roman" w:cs="Times New Roman"/>
          <w:sz w:val="28"/>
          <w:szCs w:val="28"/>
        </w:rPr>
        <w:t xml:space="preserve"> </w:t>
      </w:r>
      <w:r w:rsidR="008C4DE8" w:rsidRPr="001E2366">
        <w:rPr>
          <w:rFonts w:ascii="Times New Roman" w:hAnsi="Times New Roman" w:cs="Times New Roman"/>
          <w:sz w:val="28"/>
          <w:szCs w:val="28"/>
        </w:rPr>
        <w:t>2012.</w:t>
      </w:r>
      <w:r w:rsidR="00373E6B" w:rsidRPr="001E2366">
        <w:rPr>
          <w:rFonts w:ascii="Times New Roman" w:hAnsi="Times New Roman" w:cs="Times New Roman"/>
          <w:sz w:val="28"/>
          <w:szCs w:val="28"/>
        </w:rPr>
        <w:t xml:space="preserve"> </w:t>
      </w:r>
      <w:r w:rsidR="008C4DE8" w:rsidRPr="001E2366">
        <w:rPr>
          <w:rFonts w:ascii="Times New Roman" w:hAnsi="Times New Roman" w:cs="Times New Roman"/>
          <w:sz w:val="28"/>
          <w:szCs w:val="28"/>
        </w:rPr>
        <w:t>512с</w:t>
      </w:r>
    </w:p>
    <w:p w:rsidR="008C4DE8" w:rsidRPr="001E2366" w:rsidRDefault="001E2366" w:rsidP="001E23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366">
        <w:rPr>
          <w:rFonts w:ascii="Times New Roman" w:hAnsi="Times New Roman" w:cs="Times New Roman"/>
          <w:sz w:val="28"/>
          <w:szCs w:val="28"/>
        </w:rPr>
        <w:lastRenderedPageBreak/>
        <w:t>13</w:t>
      </w:r>
      <w:r w:rsidR="008C4DE8" w:rsidRPr="001E2366">
        <w:rPr>
          <w:rFonts w:ascii="Times New Roman" w:hAnsi="Times New Roman" w:cs="Times New Roman"/>
          <w:sz w:val="28"/>
          <w:szCs w:val="28"/>
        </w:rPr>
        <w:t xml:space="preserve">. Чайка В. М. Основи дидактики : </w:t>
      </w:r>
      <w:proofErr w:type="spellStart"/>
      <w:r w:rsidR="008C4DE8" w:rsidRPr="001E2366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="008C4DE8" w:rsidRPr="001E236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C4DE8" w:rsidRPr="001E2366">
        <w:rPr>
          <w:rFonts w:ascii="Times New Roman" w:hAnsi="Times New Roman" w:cs="Times New Roman"/>
          <w:sz w:val="28"/>
          <w:szCs w:val="28"/>
        </w:rPr>
        <w:t>посіб</w:t>
      </w:r>
      <w:proofErr w:type="spellEnd"/>
      <w:r w:rsidR="008C4DE8" w:rsidRPr="001E2366">
        <w:rPr>
          <w:rFonts w:ascii="Times New Roman" w:hAnsi="Times New Roman" w:cs="Times New Roman"/>
          <w:sz w:val="28"/>
          <w:szCs w:val="28"/>
        </w:rPr>
        <w:t xml:space="preserve">. / В. М. Чайка. К. : </w:t>
      </w:r>
      <w:proofErr w:type="spellStart"/>
      <w:r w:rsidR="008C4DE8" w:rsidRPr="001E2366">
        <w:rPr>
          <w:rFonts w:ascii="Times New Roman" w:hAnsi="Times New Roman" w:cs="Times New Roman"/>
          <w:sz w:val="28"/>
          <w:szCs w:val="28"/>
        </w:rPr>
        <w:t>Академвидав</w:t>
      </w:r>
      <w:proofErr w:type="spellEnd"/>
      <w:r w:rsidR="008C4DE8" w:rsidRPr="001E2366">
        <w:rPr>
          <w:rFonts w:ascii="Times New Roman" w:hAnsi="Times New Roman" w:cs="Times New Roman"/>
          <w:sz w:val="28"/>
          <w:szCs w:val="28"/>
        </w:rPr>
        <w:t>, 2011</w:t>
      </w:r>
      <w:r w:rsidR="00373E6B" w:rsidRPr="001E2366">
        <w:rPr>
          <w:rFonts w:ascii="Times New Roman" w:hAnsi="Times New Roman" w:cs="Times New Roman"/>
          <w:sz w:val="28"/>
          <w:szCs w:val="28"/>
        </w:rPr>
        <w:t>.</w:t>
      </w:r>
      <w:r w:rsidR="008C4DE8" w:rsidRPr="001E2366">
        <w:rPr>
          <w:rFonts w:ascii="Times New Roman" w:hAnsi="Times New Roman" w:cs="Times New Roman"/>
          <w:sz w:val="28"/>
          <w:szCs w:val="28"/>
        </w:rPr>
        <w:t xml:space="preserve"> 238 с.</w:t>
      </w:r>
    </w:p>
    <w:p w:rsidR="008C4DE8" w:rsidRPr="001E2366" w:rsidRDefault="008C4DE8" w:rsidP="001E2366">
      <w:pPr>
        <w:pStyle w:val="Default"/>
        <w:ind w:firstLine="709"/>
        <w:jc w:val="both"/>
        <w:rPr>
          <w:sz w:val="28"/>
          <w:szCs w:val="28"/>
        </w:rPr>
      </w:pPr>
      <w:r w:rsidRPr="001E2366">
        <w:rPr>
          <w:sz w:val="28"/>
          <w:szCs w:val="28"/>
        </w:rPr>
        <w:t>.</w:t>
      </w:r>
    </w:p>
    <w:p w:rsidR="008C4DE8" w:rsidRPr="001E2366" w:rsidRDefault="008C4DE8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1E2366" w:rsidRPr="001E2366" w:rsidRDefault="001E2366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1E2366" w:rsidRPr="001E2366" w:rsidRDefault="001E2366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1E2366" w:rsidRPr="001E2366" w:rsidRDefault="001E2366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1E2366" w:rsidRPr="001E2366" w:rsidRDefault="001E2366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1E2366" w:rsidRPr="001E2366" w:rsidRDefault="001E2366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1E2366" w:rsidRPr="001E2366" w:rsidRDefault="001E2366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8C4DE8" w:rsidRPr="001E2366" w:rsidRDefault="008C4DE8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8C4DE8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 xml:space="preserve">       </w:t>
      </w: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 xml:space="preserve">      </w:t>
      </w: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2F1DE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lastRenderedPageBreak/>
        <w:t xml:space="preserve">ДОДАТОК 1 </w:t>
      </w:r>
    </w:p>
    <w:p w:rsidR="002F1DE4" w:rsidRDefault="002F1DE4" w:rsidP="002F1DE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  <w:proofErr w:type="spellStart"/>
      <w:r w:rsidRPr="002F1DE4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>Кроссенс</w:t>
      </w:r>
      <w:proofErr w:type="spellEnd"/>
      <w:r w:rsidRPr="002F1DE4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 xml:space="preserve"> « </w:t>
      </w:r>
      <w:proofErr w:type="spellStart"/>
      <w:r w:rsidRPr="002F1DE4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>Клімат</w:t>
      </w:r>
      <w:proofErr w:type="spellEnd"/>
      <w:r w:rsidRPr="002F1DE4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 xml:space="preserve"> Африки»</w:t>
      </w:r>
    </w:p>
    <w:p w:rsidR="002F1DE4" w:rsidRDefault="002F1DE4" w:rsidP="002F1DE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2F1DE4" w:rsidRPr="001E2366" w:rsidRDefault="002F1DE4" w:rsidP="002F1DE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  <w:r>
        <w:rPr>
          <w:noProof/>
          <w:lang w:eastAsia="uk-UA"/>
        </w:rPr>
        <w:drawing>
          <wp:inline distT="0" distB="0" distL="0" distR="0" wp14:anchorId="2EF1E213" wp14:editId="7185D41E">
            <wp:extent cx="5700408" cy="4684251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2650" t="28612" r="30718" b="17847"/>
                    <a:stretch/>
                  </pic:blipFill>
                  <pic:spPr bwMode="auto">
                    <a:xfrm>
                      <a:off x="0" y="0"/>
                      <a:ext cx="5714314" cy="4695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DE8" w:rsidRDefault="002F1DE4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 xml:space="preserve"> </w:t>
      </w:r>
      <w:r w:rsidR="006C7B11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 xml:space="preserve">          </w:t>
      </w: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  <w:r w:rsidRPr="006C7B11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lastRenderedPageBreak/>
        <w:t xml:space="preserve">ДОДАТОК </w:t>
      </w:r>
      <w:r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>2</w:t>
      </w:r>
      <w:r w:rsidRPr="006C7B11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 xml:space="preserve"> </w:t>
      </w:r>
    </w:p>
    <w:p w:rsidR="006C7B11" w:rsidRDefault="006C7B11" w:rsidP="006C7B1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  <w:proofErr w:type="spellStart"/>
      <w:r w:rsidRPr="006C7B11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>Кроссенс</w:t>
      </w:r>
      <w:proofErr w:type="spellEnd"/>
      <w:r w:rsidRPr="006C7B11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 xml:space="preserve"> « </w:t>
      </w:r>
      <w:proofErr w:type="spellStart"/>
      <w:r w:rsidRPr="006C7B11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>Географічне</w:t>
      </w:r>
      <w:proofErr w:type="spellEnd"/>
      <w:r w:rsidRPr="006C7B11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 xml:space="preserve"> </w:t>
      </w:r>
      <w:proofErr w:type="spellStart"/>
      <w:r w:rsidRPr="006C7B11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>положення</w:t>
      </w:r>
      <w:proofErr w:type="spellEnd"/>
      <w:r w:rsidRPr="006C7B11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 xml:space="preserve"> </w:t>
      </w:r>
      <w:proofErr w:type="spellStart"/>
      <w:proofErr w:type="gramStart"/>
      <w:r w:rsidRPr="006C7B11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>Австрал</w:t>
      </w:r>
      <w:proofErr w:type="gramEnd"/>
      <w:r w:rsidRPr="006C7B11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>ії</w:t>
      </w:r>
      <w:proofErr w:type="spellEnd"/>
      <w:r w:rsidRPr="006C7B11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>»</w:t>
      </w:r>
    </w:p>
    <w:p w:rsidR="006C7B11" w:rsidRDefault="006C7B11" w:rsidP="006C7B1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  <w:r>
        <w:rPr>
          <w:noProof/>
          <w:lang w:eastAsia="uk-UA"/>
        </w:rPr>
        <w:drawing>
          <wp:inline distT="0" distB="0" distL="0" distR="0" wp14:anchorId="2D89796A" wp14:editId="395E8FF9">
            <wp:extent cx="5631323" cy="469277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1723" t="35793" r="35427" b="17760"/>
                    <a:stretch/>
                  </pic:blipFill>
                  <pic:spPr bwMode="auto">
                    <a:xfrm>
                      <a:off x="0" y="0"/>
                      <a:ext cx="5643788" cy="4703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E23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  <w:r w:rsidRPr="006C7B11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lastRenderedPageBreak/>
        <w:t xml:space="preserve">ДОДАТОК </w:t>
      </w:r>
      <w:r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>3</w:t>
      </w:r>
    </w:p>
    <w:p w:rsidR="006C7B11" w:rsidRDefault="006C7B11" w:rsidP="006C7B1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  <w:proofErr w:type="spellStart"/>
      <w:r w:rsidRPr="006C7B11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>Кроссенс</w:t>
      </w:r>
      <w:proofErr w:type="spellEnd"/>
      <w:r w:rsidRPr="006C7B11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 xml:space="preserve"> « </w:t>
      </w:r>
      <w:proofErr w:type="spellStart"/>
      <w:r w:rsidRPr="006C7B11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>Франція</w:t>
      </w:r>
      <w:proofErr w:type="spellEnd"/>
      <w:r w:rsidRPr="006C7B11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>»</w:t>
      </w: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  <w:r>
        <w:rPr>
          <w:noProof/>
          <w:lang w:eastAsia="uk-UA"/>
        </w:rPr>
        <w:drawing>
          <wp:inline distT="0" distB="0" distL="0" distR="0" wp14:anchorId="336B6E2E" wp14:editId="3B6EA6EA">
            <wp:extent cx="5581345" cy="4905576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2742" t="28329" r="51685" b="16059"/>
                    <a:stretch/>
                  </pic:blipFill>
                  <pic:spPr bwMode="auto">
                    <a:xfrm>
                      <a:off x="0" y="0"/>
                      <a:ext cx="5601015" cy="4922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B11" w:rsidRDefault="006C7B11" w:rsidP="006C7B1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lastRenderedPageBreak/>
        <w:t>Д</w:t>
      </w:r>
      <w:r w:rsidRPr="006C7B11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 xml:space="preserve">ОДАТОК </w:t>
      </w:r>
      <w:r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>4</w:t>
      </w:r>
    </w:p>
    <w:p w:rsidR="006C7B11" w:rsidRPr="0017608B" w:rsidRDefault="006C7B11" w:rsidP="006C7B1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 w:rsidRPr="0017608B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Кроссенс « Еволюція грошей»</w:t>
      </w:r>
    </w:p>
    <w:p w:rsidR="006C7B11" w:rsidRDefault="006C7B11" w:rsidP="006C7B1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 xml:space="preserve"> </w:t>
      </w:r>
    </w:p>
    <w:p w:rsidR="006C7B11" w:rsidRDefault="006C7B11" w:rsidP="00C6675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  <w:r>
        <w:rPr>
          <w:noProof/>
          <w:lang w:eastAsia="uk-UA"/>
        </w:rPr>
        <w:drawing>
          <wp:inline distT="0" distB="0" distL="0" distR="0" wp14:anchorId="75747768" wp14:editId="5483D606">
            <wp:extent cx="6419460" cy="4455268"/>
            <wp:effectExtent l="0" t="0" r="63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2341" t="36544" r="28648" b="15298"/>
                    <a:stretch/>
                  </pic:blipFill>
                  <pic:spPr bwMode="auto">
                    <a:xfrm>
                      <a:off x="0" y="0"/>
                      <a:ext cx="6431262" cy="4463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  <w:r w:rsidRPr="006C7B11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 xml:space="preserve">ДОДАТОК </w:t>
      </w:r>
      <w:r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>5</w:t>
      </w:r>
    </w:p>
    <w:p w:rsidR="006C7B11" w:rsidRDefault="006C7B11" w:rsidP="006C7B1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  <w:proofErr w:type="spellStart"/>
      <w:r w:rsidRPr="006C7B11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>Кроссенс</w:t>
      </w:r>
      <w:proofErr w:type="spellEnd"/>
      <w:r w:rsidRPr="006C7B11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 xml:space="preserve"> «</w:t>
      </w:r>
      <w:proofErr w:type="spellStart"/>
      <w:r w:rsidRPr="006C7B11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>Головні</w:t>
      </w:r>
      <w:proofErr w:type="spellEnd"/>
      <w:r w:rsidRPr="006C7B11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 xml:space="preserve"> </w:t>
      </w:r>
      <w:proofErr w:type="spellStart"/>
      <w:r w:rsidRPr="006C7B11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>функції</w:t>
      </w:r>
      <w:proofErr w:type="spellEnd"/>
      <w:r w:rsidRPr="006C7B11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 xml:space="preserve"> та </w:t>
      </w:r>
      <w:proofErr w:type="spellStart"/>
      <w:r w:rsidRPr="006C7B11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>властивості</w:t>
      </w:r>
      <w:proofErr w:type="spellEnd"/>
      <w:r w:rsidRPr="006C7B11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 xml:space="preserve"> грошей»</w:t>
      </w:r>
    </w:p>
    <w:p w:rsidR="006C7B11" w:rsidRDefault="006C7B11" w:rsidP="006C7B1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B84D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  <w:r>
        <w:rPr>
          <w:noProof/>
          <w:lang w:eastAsia="uk-UA"/>
        </w:rPr>
        <w:drawing>
          <wp:inline distT="0" distB="0" distL="0" distR="0" wp14:anchorId="0B0BD9C9" wp14:editId="25A40DFA">
            <wp:extent cx="5642042" cy="535709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32650" t="30028" r="35815" b="16714"/>
                    <a:stretch/>
                  </pic:blipFill>
                  <pic:spPr bwMode="auto">
                    <a:xfrm>
                      <a:off x="0" y="0"/>
                      <a:ext cx="5653684" cy="5368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1640C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  <w:r w:rsidRPr="006C7B11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lastRenderedPageBreak/>
        <w:t xml:space="preserve">ДОДАТОК </w:t>
      </w:r>
      <w:r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>6</w:t>
      </w:r>
    </w:p>
    <w:p w:rsidR="00A223FA" w:rsidRDefault="00A223FA" w:rsidP="00A223F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  <w:proofErr w:type="spellStart"/>
      <w:r w:rsidRPr="00A223FA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>Кроссенс</w:t>
      </w:r>
      <w:proofErr w:type="spellEnd"/>
      <w:r w:rsidRPr="00A223FA"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  <w:t xml:space="preserve"> «Потреби»</w:t>
      </w:r>
    </w:p>
    <w:p w:rsidR="00A223FA" w:rsidRDefault="00A223FA" w:rsidP="00A223F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A223FA" w:rsidRDefault="00A223FA" w:rsidP="00A223F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A223FA" w:rsidP="00A223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  <w:r>
        <w:rPr>
          <w:noProof/>
          <w:lang w:eastAsia="uk-UA"/>
        </w:rPr>
        <w:drawing>
          <wp:inline distT="0" distB="0" distL="0" distR="0" wp14:anchorId="2E6ACCD6" wp14:editId="67585CAA">
            <wp:extent cx="5544766" cy="456497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32969" t="27763" r="27374" b="14163"/>
                    <a:stretch/>
                  </pic:blipFill>
                  <pic:spPr bwMode="auto">
                    <a:xfrm>
                      <a:off x="0" y="0"/>
                      <a:ext cx="5555465" cy="4573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p w:rsidR="006C7B11" w:rsidRPr="001E2366" w:rsidRDefault="006C7B11" w:rsidP="006C7B1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  <w:lang w:val="ru-RU" w:eastAsia="zh-CN"/>
        </w:rPr>
      </w:pPr>
    </w:p>
    <w:sectPr w:rsidR="006C7B11" w:rsidRPr="001E2366" w:rsidSect="004E7CB3">
      <w:footerReference w:type="default" r:id="rId35"/>
      <w:pgSz w:w="11906" w:h="16838"/>
      <w:pgMar w:top="1134" w:right="851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15C" w:rsidRDefault="0096715C" w:rsidP="00A3274A">
      <w:pPr>
        <w:spacing w:after="0" w:line="240" w:lineRule="auto"/>
      </w:pPr>
      <w:r>
        <w:separator/>
      </w:r>
    </w:p>
  </w:endnote>
  <w:endnote w:type="continuationSeparator" w:id="0">
    <w:p w:rsidR="0096715C" w:rsidRDefault="0096715C" w:rsidP="00A32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5229784"/>
      <w:docPartObj>
        <w:docPartGallery w:val="Page Numbers (Bottom of Page)"/>
        <w:docPartUnique/>
      </w:docPartObj>
    </w:sdtPr>
    <w:sdtEndPr/>
    <w:sdtContent>
      <w:p w:rsidR="001C29C7" w:rsidRDefault="001C29C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3049" w:rsidRPr="007F3049">
          <w:rPr>
            <w:noProof/>
            <w:lang w:val="ru-RU"/>
          </w:rPr>
          <w:t>21</w:t>
        </w:r>
        <w:r>
          <w:fldChar w:fldCharType="end"/>
        </w:r>
      </w:p>
    </w:sdtContent>
  </w:sdt>
  <w:p w:rsidR="006C7B11" w:rsidRDefault="006C7B1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15C" w:rsidRDefault="0096715C" w:rsidP="00A3274A">
      <w:pPr>
        <w:spacing w:after="0" w:line="240" w:lineRule="auto"/>
      </w:pPr>
      <w:r>
        <w:separator/>
      </w:r>
    </w:p>
  </w:footnote>
  <w:footnote w:type="continuationSeparator" w:id="0">
    <w:p w:rsidR="0096715C" w:rsidRDefault="0096715C" w:rsidP="00A327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B4CA1"/>
    <w:multiLevelType w:val="multilevel"/>
    <w:tmpl w:val="04044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881C12"/>
    <w:multiLevelType w:val="multilevel"/>
    <w:tmpl w:val="0504B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535368"/>
    <w:multiLevelType w:val="hybridMultilevel"/>
    <w:tmpl w:val="0DF60540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77B7790"/>
    <w:multiLevelType w:val="hybridMultilevel"/>
    <w:tmpl w:val="389C24A6"/>
    <w:lvl w:ilvl="0" w:tplc="B0681B06">
      <w:start w:val="2"/>
      <w:numFmt w:val="bullet"/>
      <w:lvlText w:val="-"/>
      <w:lvlJc w:val="left"/>
      <w:pPr>
        <w:ind w:left="915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4">
    <w:nsid w:val="1D503B43"/>
    <w:multiLevelType w:val="multilevel"/>
    <w:tmpl w:val="4FEA4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F81331"/>
    <w:multiLevelType w:val="hybridMultilevel"/>
    <w:tmpl w:val="E55479A0"/>
    <w:lvl w:ilvl="0" w:tplc="0422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>
    <w:nsid w:val="29E15D11"/>
    <w:multiLevelType w:val="multilevel"/>
    <w:tmpl w:val="64C68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F957C2"/>
    <w:multiLevelType w:val="multilevel"/>
    <w:tmpl w:val="E8406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1439F1"/>
    <w:multiLevelType w:val="multilevel"/>
    <w:tmpl w:val="1BF26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2F0D08"/>
    <w:multiLevelType w:val="multilevel"/>
    <w:tmpl w:val="22EC1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77450D"/>
    <w:multiLevelType w:val="multilevel"/>
    <w:tmpl w:val="6CDC9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70424D8"/>
    <w:multiLevelType w:val="hybridMultilevel"/>
    <w:tmpl w:val="89FC179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B34750"/>
    <w:multiLevelType w:val="multilevel"/>
    <w:tmpl w:val="31B8D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4E3491E"/>
    <w:multiLevelType w:val="multilevel"/>
    <w:tmpl w:val="A6548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93B539D"/>
    <w:multiLevelType w:val="hybridMultilevel"/>
    <w:tmpl w:val="DB969CD4"/>
    <w:lvl w:ilvl="0" w:tplc="0422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>
    <w:nsid w:val="6BA27694"/>
    <w:multiLevelType w:val="hybridMultilevel"/>
    <w:tmpl w:val="BE4CFA00"/>
    <w:lvl w:ilvl="0" w:tplc="0422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0"/>
  </w:num>
  <w:num w:numId="5">
    <w:abstractNumId w:val="1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13"/>
  </w:num>
  <w:num w:numId="11">
    <w:abstractNumId w:val="12"/>
  </w:num>
  <w:num w:numId="12">
    <w:abstractNumId w:val="2"/>
  </w:num>
  <w:num w:numId="13">
    <w:abstractNumId w:val="15"/>
  </w:num>
  <w:num w:numId="14">
    <w:abstractNumId w:val="11"/>
  </w:num>
  <w:num w:numId="15">
    <w:abstractNumId w:val="1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018"/>
    <w:rsid w:val="00010FC7"/>
    <w:rsid w:val="00022986"/>
    <w:rsid w:val="00034DC5"/>
    <w:rsid w:val="00057850"/>
    <w:rsid w:val="00096C51"/>
    <w:rsid w:val="000C089F"/>
    <w:rsid w:val="000F38F9"/>
    <w:rsid w:val="000F4A5E"/>
    <w:rsid w:val="00103E61"/>
    <w:rsid w:val="00113D34"/>
    <w:rsid w:val="00120936"/>
    <w:rsid w:val="001548D1"/>
    <w:rsid w:val="001640CB"/>
    <w:rsid w:val="0017608B"/>
    <w:rsid w:val="001776CE"/>
    <w:rsid w:val="00177C13"/>
    <w:rsid w:val="001B1652"/>
    <w:rsid w:val="001C13D3"/>
    <w:rsid w:val="001C29C7"/>
    <w:rsid w:val="001E2366"/>
    <w:rsid w:val="001F5AAC"/>
    <w:rsid w:val="001F6BDC"/>
    <w:rsid w:val="00213800"/>
    <w:rsid w:val="0026600F"/>
    <w:rsid w:val="00280807"/>
    <w:rsid w:val="002A0126"/>
    <w:rsid w:val="002A3CE2"/>
    <w:rsid w:val="002A42E2"/>
    <w:rsid w:val="002A6D86"/>
    <w:rsid w:val="002B0A0D"/>
    <w:rsid w:val="002B44E0"/>
    <w:rsid w:val="002C75EB"/>
    <w:rsid w:val="002F1DE4"/>
    <w:rsid w:val="00311DA3"/>
    <w:rsid w:val="003370B3"/>
    <w:rsid w:val="00360FF6"/>
    <w:rsid w:val="00373E6B"/>
    <w:rsid w:val="00394D25"/>
    <w:rsid w:val="00395E3A"/>
    <w:rsid w:val="003A06BD"/>
    <w:rsid w:val="003F3644"/>
    <w:rsid w:val="004000FB"/>
    <w:rsid w:val="004026FA"/>
    <w:rsid w:val="00404CA6"/>
    <w:rsid w:val="0040659B"/>
    <w:rsid w:val="004074A2"/>
    <w:rsid w:val="004103E4"/>
    <w:rsid w:val="004531AA"/>
    <w:rsid w:val="0045752C"/>
    <w:rsid w:val="00481705"/>
    <w:rsid w:val="004866ED"/>
    <w:rsid w:val="00495018"/>
    <w:rsid w:val="004A456E"/>
    <w:rsid w:val="004E7CB3"/>
    <w:rsid w:val="004F1059"/>
    <w:rsid w:val="004F733F"/>
    <w:rsid w:val="00501987"/>
    <w:rsid w:val="00503912"/>
    <w:rsid w:val="00511EB1"/>
    <w:rsid w:val="00517CEF"/>
    <w:rsid w:val="0052473A"/>
    <w:rsid w:val="00533150"/>
    <w:rsid w:val="00543686"/>
    <w:rsid w:val="00563CD1"/>
    <w:rsid w:val="00565284"/>
    <w:rsid w:val="005662BB"/>
    <w:rsid w:val="00571EAF"/>
    <w:rsid w:val="00573F83"/>
    <w:rsid w:val="00581A95"/>
    <w:rsid w:val="00592E71"/>
    <w:rsid w:val="00593F2F"/>
    <w:rsid w:val="005B50A8"/>
    <w:rsid w:val="005B5DAE"/>
    <w:rsid w:val="005B7C42"/>
    <w:rsid w:val="005D46B9"/>
    <w:rsid w:val="005F5717"/>
    <w:rsid w:val="006268ED"/>
    <w:rsid w:val="00646BCD"/>
    <w:rsid w:val="0065475D"/>
    <w:rsid w:val="00662A31"/>
    <w:rsid w:val="00694B4C"/>
    <w:rsid w:val="006C08F2"/>
    <w:rsid w:val="006C7B11"/>
    <w:rsid w:val="006E1215"/>
    <w:rsid w:val="006E58D9"/>
    <w:rsid w:val="007009CE"/>
    <w:rsid w:val="00702B90"/>
    <w:rsid w:val="00722611"/>
    <w:rsid w:val="007506C9"/>
    <w:rsid w:val="00771D24"/>
    <w:rsid w:val="00783AF2"/>
    <w:rsid w:val="007913B5"/>
    <w:rsid w:val="007C0352"/>
    <w:rsid w:val="007D2F94"/>
    <w:rsid w:val="007D31C7"/>
    <w:rsid w:val="007E06AC"/>
    <w:rsid w:val="007E5E49"/>
    <w:rsid w:val="007F3049"/>
    <w:rsid w:val="00812846"/>
    <w:rsid w:val="00821239"/>
    <w:rsid w:val="00825F3B"/>
    <w:rsid w:val="00876B45"/>
    <w:rsid w:val="00884C0F"/>
    <w:rsid w:val="00892C7F"/>
    <w:rsid w:val="008C2781"/>
    <w:rsid w:val="008C4DE8"/>
    <w:rsid w:val="008E2657"/>
    <w:rsid w:val="008E3581"/>
    <w:rsid w:val="00934623"/>
    <w:rsid w:val="00935485"/>
    <w:rsid w:val="0093705A"/>
    <w:rsid w:val="00945173"/>
    <w:rsid w:val="0096715C"/>
    <w:rsid w:val="00986B4A"/>
    <w:rsid w:val="009A26D5"/>
    <w:rsid w:val="009C4B20"/>
    <w:rsid w:val="009D3921"/>
    <w:rsid w:val="009E360A"/>
    <w:rsid w:val="00A1053D"/>
    <w:rsid w:val="00A223FA"/>
    <w:rsid w:val="00A2272A"/>
    <w:rsid w:val="00A24D57"/>
    <w:rsid w:val="00A3274A"/>
    <w:rsid w:val="00A561E8"/>
    <w:rsid w:val="00A86378"/>
    <w:rsid w:val="00A87794"/>
    <w:rsid w:val="00A95C75"/>
    <w:rsid w:val="00AA1A91"/>
    <w:rsid w:val="00AA2A5C"/>
    <w:rsid w:val="00AA5D18"/>
    <w:rsid w:val="00AA76AF"/>
    <w:rsid w:val="00AB05C7"/>
    <w:rsid w:val="00AB6001"/>
    <w:rsid w:val="00AC335A"/>
    <w:rsid w:val="00AE5241"/>
    <w:rsid w:val="00AE6341"/>
    <w:rsid w:val="00AF177D"/>
    <w:rsid w:val="00B10275"/>
    <w:rsid w:val="00B33CD0"/>
    <w:rsid w:val="00B35177"/>
    <w:rsid w:val="00B67716"/>
    <w:rsid w:val="00B84DC8"/>
    <w:rsid w:val="00BB605C"/>
    <w:rsid w:val="00BE2129"/>
    <w:rsid w:val="00BF024A"/>
    <w:rsid w:val="00C07577"/>
    <w:rsid w:val="00C14080"/>
    <w:rsid w:val="00C3438A"/>
    <w:rsid w:val="00C36EA8"/>
    <w:rsid w:val="00C43127"/>
    <w:rsid w:val="00C50445"/>
    <w:rsid w:val="00C63F64"/>
    <w:rsid w:val="00C6675F"/>
    <w:rsid w:val="00C6738B"/>
    <w:rsid w:val="00CB68D6"/>
    <w:rsid w:val="00CD32E8"/>
    <w:rsid w:val="00D16F05"/>
    <w:rsid w:val="00D377D8"/>
    <w:rsid w:val="00D43E81"/>
    <w:rsid w:val="00D43F85"/>
    <w:rsid w:val="00D82DEA"/>
    <w:rsid w:val="00D9007A"/>
    <w:rsid w:val="00D91492"/>
    <w:rsid w:val="00DD2B13"/>
    <w:rsid w:val="00E5110E"/>
    <w:rsid w:val="00E56B1E"/>
    <w:rsid w:val="00E9118C"/>
    <w:rsid w:val="00EC733E"/>
    <w:rsid w:val="00ED29D4"/>
    <w:rsid w:val="00ED4AE1"/>
    <w:rsid w:val="00F101E6"/>
    <w:rsid w:val="00F33738"/>
    <w:rsid w:val="00F55CE5"/>
    <w:rsid w:val="00F62B73"/>
    <w:rsid w:val="00F63371"/>
    <w:rsid w:val="00F72750"/>
    <w:rsid w:val="00F76968"/>
    <w:rsid w:val="00F8402D"/>
    <w:rsid w:val="00FA2AC7"/>
    <w:rsid w:val="00FC6091"/>
    <w:rsid w:val="00FC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76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501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11D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7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733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2B0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20">
    <w:name w:val="Заголовок 2 Знак"/>
    <w:basedOn w:val="a0"/>
    <w:link w:val="2"/>
    <w:uiPriority w:val="9"/>
    <w:semiHidden/>
    <w:rsid w:val="001776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2B44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9E360A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E360A"/>
    <w:rPr>
      <w:rFonts w:ascii="Consolas" w:hAnsi="Consolas" w:cs="Consolas"/>
      <w:sz w:val="20"/>
      <w:szCs w:val="20"/>
    </w:rPr>
  </w:style>
  <w:style w:type="paragraph" w:styleId="a8">
    <w:name w:val="header"/>
    <w:basedOn w:val="a"/>
    <w:link w:val="a9"/>
    <w:uiPriority w:val="99"/>
    <w:unhideWhenUsed/>
    <w:rsid w:val="00A3274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3274A"/>
  </w:style>
  <w:style w:type="paragraph" w:styleId="aa">
    <w:name w:val="footer"/>
    <w:basedOn w:val="a"/>
    <w:link w:val="ab"/>
    <w:uiPriority w:val="99"/>
    <w:unhideWhenUsed/>
    <w:rsid w:val="00A3274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327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76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501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11D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7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733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2B0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20">
    <w:name w:val="Заголовок 2 Знак"/>
    <w:basedOn w:val="a0"/>
    <w:link w:val="2"/>
    <w:uiPriority w:val="9"/>
    <w:semiHidden/>
    <w:rsid w:val="001776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2B44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9E360A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E360A"/>
    <w:rPr>
      <w:rFonts w:ascii="Consolas" w:hAnsi="Consolas" w:cs="Consolas"/>
      <w:sz w:val="20"/>
      <w:szCs w:val="20"/>
    </w:rPr>
  </w:style>
  <w:style w:type="paragraph" w:styleId="a8">
    <w:name w:val="header"/>
    <w:basedOn w:val="a"/>
    <w:link w:val="a9"/>
    <w:uiPriority w:val="99"/>
    <w:unhideWhenUsed/>
    <w:rsid w:val="00A3274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3274A"/>
  </w:style>
  <w:style w:type="paragraph" w:styleId="aa">
    <w:name w:val="footer"/>
    <w:basedOn w:val="a"/>
    <w:link w:val="ab"/>
    <w:uiPriority w:val="99"/>
    <w:unhideWhenUsed/>
    <w:rsid w:val="00A3274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327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4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uk.wikipedia.org/wiki/%D0%9F%D0%B0%D0%BC%E2%80%99%D1%8F%D1%82%D1%8C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naurok.com.ua/krossens-asociativna-golovolomka-novogo-pokolinnya-14603" TargetMode="External"/><Relationship Id="rId3" Type="http://schemas.openxmlformats.org/officeDocument/2006/relationships/styles" Target="styles.xml"/><Relationship Id="rId21" Type="http://schemas.openxmlformats.org/officeDocument/2006/relationships/hyperlink" Target="https://uk.wikipedia.org/wiki/%D0%A4%D1%80%D0%B0%D0%BD%D0%BA%D0%BE%D1%84%D0%BE%D0%BD%D0%B8" TargetMode="External"/><Relationship Id="rId34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hyperlink" Target="https://uk.wikipedia.org/wiki/%D0%A3%D0%B2%D0%B0%D0%B3%D0%B0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7.png"/><Relationship Id="rId33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s://uk.wikipedia.org/wiki/%D0%9F%D1%80%D0%BE%D0%B4%D1%83%D0%BA%D1%82%D0%B8%D0%B2%D0%BD%D1%96%D1%81%D1%82%D1%8C_%D0%BF%D1%80%D0%B0%D1%86%D1%96" TargetMode="External"/><Relationship Id="rId20" Type="http://schemas.openxmlformats.org/officeDocument/2006/relationships/hyperlink" Target="https://uk.wikipedia.org/wiki/%D0%9C%D1%96%D0%B6%D0%BD%D0%B0%D1%80%D0%BE%D0%B4%D0%BD%D0%B0_%D0%BE%D1%80%D0%B3%D0%B0%D0%BD%D1%96%D0%B7%D0%B0%D1%86%D1%96%D1%8F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k.wikipedia.org/w/index.php?title=%D0%9C%D1%96%D0%B6%D0%BF%D1%80%D0%B5%D0%B4%D0%BC%D0%B5%D1%82%D0%BD%D1%96_%D0%B7%D0%B2%E2%80%99%D1%8F%D0%B7%D0%BA%D0%B8&amp;action=edit&amp;redlink=1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1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uk.wikipedia.org/wiki/%D0%A3%D1%8F%D0%B2%D0%B0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vseosvita.ua/library/krossensasociativna-golovolomka-novogo-pokolinna-193121.html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uk.wikipedia.org/w/index.php?title=%D0%86%D0%B3%D1%80%D0%BE%D0%B2%D0%B0_%D1%81%D0%B8%D1%82%D1%83%D0%B0%D1%86%D1%96%D1%8F&amp;action=edit&amp;redlink=1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uk.wikipedia.org/w/index.php?title=%D0%9C%D0%BE%D1%82%D0%B8%D0%B2%D0%B0%D1%86%D1%96%D1%8F_%D0%BD%D0%B0%D0%B2%D1%87%D0%B0%D0%BD%D0%BD%D1%8F&amp;action=edit&amp;redlink=1" TargetMode="External"/><Relationship Id="rId14" Type="http://schemas.openxmlformats.org/officeDocument/2006/relationships/hyperlink" Target="https://uk.wikipedia.org/wiki/%D0%9C%D0%B8%D1%81%D0%BB%D0%B5%D0%BD%D0%BD%D1%8F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vseosvita.ua/library/majster-klas-krossens-ak-prijom-rozvitku-kreativnogo-mislenna-73616.html" TargetMode="External"/><Relationship Id="rId30" Type="http://schemas.openxmlformats.org/officeDocument/2006/relationships/image" Target="media/image9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12EC8-7AF9-489A-8954-73F2CA14D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1108</TotalTime>
  <Pages>1</Pages>
  <Words>26215</Words>
  <Characters>14944</Characters>
  <Application>Microsoft Office Word</Application>
  <DocSecurity>0</DocSecurity>
  <Lines>124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natali</cp:lastModifiedBy>
  <cp:revision>76</cp:revision>
  <cp:lastPrinted>2021-09-20T18:48:00Z</cp:lastPrinted>
  <dcterms:created xsi:type="dcterms:W3CDTF">2022-01-05T12:01:00Z</dcterms:created>
  <dcterms:modified xsi:type="dcterms:W3CDTF">2022-02-15T21:12:00Z</dcterms:modified>
</cp:coreProperties>
</file>