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2C1" w:rsidRDefault="00D202C1" w:rsidP="002A6B4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Клас: 6</w:t>
      </w:r>
    </w:p>
    <w:p w:rsidR="00FD2EF9" w:rsidRDefault="002A6B48" w:rsidP="002A6B4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Тема: </w:t>
      </w:r>
      <w:r w:rsidR="00FD2EF9" w:rsidRPr="000E76DB">
        <w:rPr>
          <w:rFonts w:ascii="Times New Roman" w:eastAsia="Times New Roman" w:hAnsi="Times New Roman" w:cs="Times New Roman"/>
          <w:sz w:val="28"/>
          <w:szCs w:val="28"/>
        </w:rPr>
        <w:t>Планування представле</w:t>
      </w:r>
      <w:r w:rsidRPr="000E76DB">
        <w:rPr>
          <w:rFonts w:ascii="Times New Roman" w:eastAsia="Times New Roman" w:hAnsi="Times New Roman" w:cs="Times New Roman"/>
          <w:sz w:val="28"/>
          <w:szCs w:val="28"/>
        </w:rPr>
        <w:t xml:space="preserve">ння презентації та налаштування </w:t>
      </w:r>
      <w:r w:rsidR="00FD2EF9" w:rsidRPr="000E76DB">
        <w:rPr>
          <w:rFonts w:ascii="Times New Roman" w:eastAsia="Times New Roman" w:hAnsi="Times New Roman" w:cs="Times New Roman"/>
          <w:sz w:val="28"/>
          <w:szCs w:val="28"/>
        </w:rPr>
        <w:t>показу</w:t>
      </w:r>
      <w:r w:rsidRPr="000E76D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01F31" w:rsidRDefault="000E76DB" w:rsidP="00401F3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Мета: </w:t>
      </w:r>
      <w:r w:rsidR="00FD2EF9" w:rsidRPr="002A6B48">
        <w:rPr>
          <w:rFonts w:ascii="Times New Roman" w:eastAsia="Times New Roman" w:hAnsi="Times New Roman" w:cs="Times New Roman"/>
          <w:sz w:val="28"/>
          <w:szCs w:val="28"/>
        </w:rPr>
        <w:t xml:space="preserve">продовження формування навичок створення та </w:t>
      </w:r>
      <w:r w:rsidR="002A6B48" w:rsidRPr="002A6B48">
        <w:rPr>
          <w:rFonts w:ascii="Times New Roman" w:eastAsia="Times New Roman" w:hAnsi="Times New Roman" w:cs="Times New Roman"/>
          <w:sz w:val="28"/>
          <w:szCs w:val="28"/>
        </w:rPr>
        <w:t xml:space="preserve">оформлення презентацій, </w:t>
      </w:r>
      <w:r w:rsidR="002A6B33" w:rsidRPr="002A6B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формування вміння розробляти план створення та представлення презентації, визначення </w:t>
      </w:r>
      <w:r w:rsidR="002A6B33" w:rsidRPr="002A6B48">
        <w:rPr>
          <w:rFonts w:ascii="Times New Roman" w:eastAsia="Times New Roman" w:hAnsi="Times New Roman" w:cs="Times New Roman"/>
          <w:sz w:val="28"/>
          <w:szCs w:val="28"/>
        </w:rPr>
        <w:t xml:space="preserve"> основних етапів, ознайомити з елементами керування </w:t>
      </w:r>
      <w:r w:rsidR="002A6B48" w:rsidRPr="002A6B48">
        <w:rPr>
          <w:rFonts w:ascii="Times New Roman" w:eastAsia="Times New Roman" w:hAnsi="Times New Roman" w:cs="Times New Roman"/>
          <w:sz w:val="28"/>
          <w:szCs w:val="28"/>
        </w:rPr>
        <w:t>відповідної вкладки редактора презентацій, інструментами вікна настроювання презентації</w:t>
      </w:r>
      <w:r w:rsidR="002A6B48">
        <w:rPr>
          <w:rFonts w:ascii="Times New Roman" w:eastAsia="Times New Roman" w:hAnsi="Times New Roman" w:cs="Times New Roman"/>
          <w:sz w:val="28"/>
          <w:szCs w:val="28"/>
        </w:rPr>
        <w:t>.</w:t>
      </w:r>
      <w:r w:rsidR="002A6B33" w:rsidRPr="002A6B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202C1" w:rsidRDefault="00D202C1" w:rsidP="00401F3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02C1">
        <w:rPr>
          <w:rFonts w:ascii="Times New Roman" w:eastAsia="Times New Roman" w:hAnsi="Times New Roman" w:cs="Times New Roman"/>
          <w:b/>
          <w:sz w:val="28"/>
          <w:szCs w:val="28"/>
        </w:rPr>
        <w:t>Тип уроку: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комбінований</w:t>
      </w:r>
    </w:p>
    <w:p w:rsidR="00387822" w:rsidRPr="00387822" w:rsidRDefault="00A86605" w:rsidP="00401F3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Наскрізні змістові лінії</w:t>
      </w:r>
      <w:r w:rsidR="00387822" w:rsidRPr="00387822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A86605">
        <w:rPr>
          <w:rFonts w:ascii="Times New Roman" w:eastAsia="Times New Roman" w:hAnsi="Times New Roman" w:cs="Times New Roman"/>
          <w:sz w:val="28"/>
          <w:szCs w:val="28"/>
        </w:rPr>
        <w:t>громадянська відповідальність, здоров’я та безпека.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E76DB" w:rsidRDefault="00FD2EF9" w:rsidP="000E76D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Обладнання та матеріали</w:t>
      </w:r>
      <w:r>
        <w:rPr>
          <w:rFonts w:ascii="Times New Roman" w:eastAsia="Times New Roman" w:hAnsi="Times New Roman" w:cs="Times New Roman"/>
          <w:sz w:val="28"/>
          <w:szCs w:val="28"/>
        </w:rPr>
        <w:t>: п</w:t>
      </w:r>
      <w:r w:rsidR="00401F31">
        <w:rPr>
          <w:rFonts w:ascii="Times New Roman" w:eastAsia="Times New Roman" w:hAnsi="Times New Roman" w:cs="Times New Roman"/>
          <w:sz w:val="28"/>
          <w:szCs w:val="28"/>
        </w:rPr>
        <w:t>резентація до уроку, інтерактивний матеріал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1F31">
        <w:rPr>
          <w:rFonts w:ascii="Times New Roman" w:eastAsia="Times New Roman" w:hAnsi="Times New Roman" w:cs="Times New Roman"/>
          <w:sz w:val="28"/>
          <w:szCs w:val="28"/>
        </w:rPr>
        <w:t xml:space="preserve">для повторення, </w:t>
      </w:r>
      <w:r>
        <w:rPr>
          <w:rFonts w:ascii="Times New Roman" w:eastAsia="Times New Roman" w:hAnsi="Times New Roman" w:cs="Times New Roman"/>
          <w:sz w:val="28"/>
          <w:szCs w:val="28"/>
        </w:rPr>
        <w:t>файли-</w:t>
      </w:r>
      <w:r w:rsidR="000E76DB">
        <w:rPr>
          <w:rFonts w:ascii="Times New Roman" w:eastAsia="Times New Roman" w:hAnsi="Times New Roman" w:cs="Times New Roman"/>
          <w:sz w:val="28"/>
          <w:szCs w:val="28"/>
        </w:rPr>
        <w:t xml:space="preserve">заготовки для практичної частини. </w:t>
      </w:r>
    </w:p>
    <w:p w:rsidR="00B334C9" w:rsidRDefault="00FD2EF9" w:rsidP="00B334C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Програмне забезпечення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0E76DB">
        <w:rPr>
          <w:rFonts w:ascii="Times New Roman" w:eastAsia="Times New Roman" w:hAnsi="Times New Roman" w:cs="Times New Roman"/>
          <w:sz w:val="28"/>
          <w:szCs w:val="28"/>
        </w:rPr>
        <w:t xml:space="preserve">редактор презентацій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Microsoft</w:t>
      </w:r>
      <w:r w:rsidRPr="000E76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Power</w:t>
      </w:r>
      <w:r w:rsidRPr="000E76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Point</w:t>
      </w:r>
      <w:r w:rsidRPr="000E76D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текстовий</w:t>
      </w:r>
      <w:r w:rsidR="000E76DB">
        <w:rPr>
          <w:rFonts w:ascii="Times New Roman" w:eastAsia="Times New Roman" w:hAnsi="Times New Roman" w:cs="Times New Roman"/>
          <w:sz w:val="28"/>
          <w:szCs w:val="28"/>
        </w:rPr>
        <w:t xml:space="preserve"> процесор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76DB">
        <w:rPr>
          <w:rFonts w:ascii="Times New Roman" w:eastAsia="Times New Roman" w:hAnsi="Times New Roman" w:cs="Times New Roman"/>
          <w:sz w:val="28"/>
          <w:szCs w:val="28"/>
          <w:lang w:val="en-US"/>
        </w:rPr>
        <w:t>Microsoft</w:t>
      </w:r>
      <w:r w:rsidR="000E76DB" w:rsidRPr="000E76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Word</w:t>
      </w:r>
      <w:proofErr w:type="spellEnd"/>
      <w:r w:rsidR="000E76DB" w:rsidRPr="000E76DB">
        <w:rPr>
          <w:rFonts w:ascii="Times New Roman" w:eastAsia="Times New Roman" w:hAnsi="Times New Roman" w:cs="Times New Roman"/>
          <w:sz w:val="28"/>
          <w:szCs w:val="28"/>
        </w:rPr>
        <w:t>,</w:t>
      </w:r>
      <w:r w:rsidR="000E76DB">
        <w:rPr>
          <w:rFonts w:ascii="Times New Roman" w:eastAsia="Times New Roman" w:hAnsi="Times New Roman" w:cs="Times New Roman"/>
          <w:sz w:val="28"/>
          <w:szCs w:val="28"/>
        </w:rPr>
        <w:t xml:space="preserve"> онлайн-стіна </w:t>
      </w:r>
      <w:proofErr w:type="spellStart"/>
      <w:r w:rsidR="000E76DB">
        <w:rPr>
          <w:rFonts w:ascii="Times New Roman" w:eastAsia="Times New Roman" w:hAnsi="Times New Roman" w:cs="Times New Roman"/>
          <w:sz w:val="28"/>
          <w:szCs w:val="28"/>
          <w:lang w:val="en-US"/>
        </w:rPr>
        <w:t>Padlet</w:t>
      </w:r>
      <w:proofErr w:type="spellEnd"/>
      <w:r w:rsidR="000E76DB">
        <w:rPr>
          <w:rFonts w:ascii="Times New Roman" w:eastAsia="Times New Roman" w:hAnsi="Times New Roman" w:cs="Times New Roman"/>
          <w:sz w:val="28"/>
          <w:szCs w:val="28"/>
        </w:rPr>
        <w:t xml:space="preserve">, середовище інтерактивних вправ </w:t>
      </w:r>
      <w:r w:rsidR="000E76DB">
        <w:rPr>
          <w:rFonts w:ascii="Times New Roman" w:eastAsia="Times New Roman" w:hAnsi="Times New Roman" w:cs="Times New Roman"/>
          <w:sz w:val="28"/>
          <w:szCs w:val="28"/>
          <w:lang w:val="en-US"/>
        </w:rPr>
        <w:t>Learning</w:t>
      </w:r>
      <w:r w:rsidR="000E76DB" w:rsidRPr="000E76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76DB">
        <w:rPr>
          <w:rFonts w:ascii="Times New Roman" w:eastAsia="Times New Roman" w:hAnsi="Times New Roman" w:cs="Times New Roman"/>
          <w:sz w:val="28"/>
          <w:szCs w:val="28"/>
          <w:lang w:val="en-US"/>
        </w:rPr>
        <w:t>App</w:t>
      </w:r>
      <w:r w:rsidR="000E76DB">
        <w:rPr>
          <w:rFonts w:ascii="Times New Roman" w:eastAsia="Times New Roman" w:hAnsi="Times New Roman" w:cs="Times New Roman"/>
          <w:sz w:val="28"/>
          <w:szCs w:val="28"/>
        </w:rPr>
        <w:t xml:space="preserve">, онлайн-вікторина </w:t>
      </w:r>
      <w:proofErr w:type="spellStart"/>
      <w:r w:rsidR="00D46C7D">
        <w:rPr>
          <w:rFonts w:ascii="Times New Roman" w:eastAsia="Times New Roman" w:hAnsi="Times New Roman" w:cs="Times New Roman"/>
          <w:sz w:val="28"/>
          <w:szCs w:val="28"/>
          <w:lang w:val="en-US"/>
        </w:rPr>
        <w:t>Quisis</w:t>
      </w:r>
      <w:proofErr w:type="spellEnd"/>
      <w:r w:rsidR="00D46C7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46C7D" w:rsidRPr="00D46C7D">
        <w:rPr>
          <w:rFonts w:ascii="Times New Roman" w:eastAsia="Times New Roman" w:hAnsi="Times New Roman" w:cs="Times New Roman"/>
          <w:sz w:val="28"/>
          <w:szCs w:val="28"/>
        </w:rPr>
        <w:t xml:space="preserve">онлайн-генератор хмари слів </w:t>
      </w:r>
      <w:proofErr w:type="spellStart"/>
      <w:r w:rsidR="00D46C7D">
        <w:rPr>
          <w:rFonts w:ascii="Times New Roman" w:eastAsia="Times New Roman" w:hAnsi="Times New Roman" w:cs="Times New Roman"/>
          <w:sz w:val="28"/>
          <w:szCs w:val="28"/>
        </w:rPr>
        <w:t>WordArt</w:t>
      </w:r>
      <w:proofErr w:type="spellEnd"/>
      <w:r w:rsidR="00D46C7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334C9" w:rsidRDefault="00B334C9" w:rsidP="00B334C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8"/>
        </w:rPr>
      </w:pPr>
      <w:r w:rsidRPr="00B334C9">
        <w:rPr>
          <w:rFonts w:ascii="Times New Roman" w:eastAsia="Times New Roman" w:hAnsi="Times New Roman" w:cs="Times New Roman"/>
          <w:b/>
          <w:sz w:val="28"/>
          <w:szCs w:val="28"/>
        </w:rPr>
        <w:t>Вказівки: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8"/>
        </w:rPr>
        <w:t>(</w:t>
      </w:r>
      <w:r w:rsidRPr="00B334C9">
        <w:rPr>
          <w:rFonts w:ascii="Times New Roman" w:eastAsia="Times New Roman" w:hAnsi="Times New Roman" w:cs="Times New Roman"/>
          <w:i/>
          <w:sz w:val="24"/>
          <w:szCs w:val="28"/>
        </w:rPr>
        <w:t>Роботу можна спланувати так, що всі необхідні матеріали та посилання розмістити завчасно на онлайн дошці, дати дітям посилання та працювати.</w:t>
      </w:r>
      <w:r>
        <w:rPr>
          <w:rFonts w:ascii="Times New Roman" w:eastAsia="Times New Roman" w:hAnsi="Times New Roman" w:cs="Times New Roman"/>
          <w:i/>
          <w:sz w:val="24"/>
          <w:szCs w:val="28"/>
        </w:rPr>
        <w:t>)</w:t>
      </w:r>
    </w:p>
    <w:p w:rsidR="00EF71E9" w:rsidRPr="00B334C9" w:rsidRDefault="00EF71E9" w:rsidP="00B334C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1E9">
        <w:rPr>
          <w:rFonts w:ascii="Times New Roman" w:hAnsi="Times New Roman" w:cs="Times New Roman"/>
          <w:b/>
          <w:sz w:val="28"/>
        </w:rPr>
        <w:t xml:space="preserve">Посилання на дошку </w:t>
      </w:r>
      <w:proofErr w:type="spellStart"/>
      <w:r w:rsidRPr="00EF71E9">
        <w:rPr>
          <w:rFonts w:ascii="Times New Roman" w:hAnsi="Times New Roman" w:cs="Times New Roman"/>
          <w:b/>
          <w:sz w:val="28"/>
          <w:lang w:val="en-US"/>
        </w:rPr>
        <w:t>P</w:t>
      </w:r>
      <w:bookmarkStart w:id="0" w:name="_GoBack"/>
      <w:bookmarkEnd w:id="0"/>
      <w:r w:rsidRPr="00EF71E9">
        <w:rPr>
          <w:rFonts w:ascii="Times New Roman" w:hAnsi="Times New Roman" w:cs="Times New Roman"/>
          <w:b/>
          <w:sz w:val="28"/>
          <w:lang w:val="en-US"/>
        </w:rPr>
        <w:t>adlet</w:t>
      </w:r>
      <w:proofErr w:type="spellEnd"/>
      <w:r w:rsidRPr="00EF71E9">
        <w:rPr>
          <w:sz w:val="28"/>
        </w:rPr>
        <w:t xml:space="preserve"> </w:t>
      </w:r>
      <w:hyperlink r:id="rId5" w:history="1">
        <w:r>
          <w:rPr>
            <w:rStyle w:val="a4"/>
          </w:rPr>
          <w:t>Планування представлення презентації та налаштування показу. (padlet.com)</w:t>
        </w:r>
      </w:hyperlink>
    </w:p>
    <w:p w:rsidR="00B334C9" w:rsidRPr="00D46C7D" w:rsidRDefault="00B334C9" w:rsidP="00D46C7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EF9" w:rsidRDefault="00B334C9" w:rsidP="002A6B4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4981">
        <w:rPr>
          <w:rFonts w:ascii="Times New Roman" w:eastAsia="Times New Roman" w:hAnsi="Times New Roman" w:cs="Times New Roman"/>
          <w:b/>
          <w:i/>
          <w:noProof/>
          <w:color w:val="2B1E1B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DE85E6A" wp14:editId="667ADD66">
            <wp:simplePos x="0" y="0"/>
            <wp:positionH relativeFrom="margin">
              <wp:posOffset>3435985</wp:posOffset>
            </wp:positionH>
            <wp:positionV relativeFrom="paragraph">
              <wp:posOffset>78105</wp:posOffset>
            </wp:positionV>
            <wp:extent cx="3112135" cy="2846231"/>
            <wp:effectExtent l="0" t="0" r="0" b="0"/>
            <wp:wrapNone/>
            <wp:docPr id="2" name="Рисунок 2" descr="C:\Users\Вчитель\Downloads\Word Art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читель\Downloads\Word Art 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284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EF9">
        <w:rPr>
          <w:rFonts w:ascii="Times New Roman" w:eastAsia="Times New Roman" w:hAnsi="Times New Roman" w:cs="Times New Roman"/>
          <w:b/>
          <w:sz w:val="28"/>
          <w:szCs w:val="28"/>
        </w:rPr>
        <w:t>Хід уроку</w:t>
      </w:r>
      <w:r w:rsidR="00BA65E3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FD2EF9" w:rsidRDefault="000E76DB" w:rsidP="002A6B48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І. Організаційний етап.</w:t>
      </w:r>
    </w:p>
    <w:p w:rsidR="00FD2EF9" w:rsidRDefault="000E76DB" w:rsidP="002A6B48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ІІ</w:t>
      </w:r>
      <w:r w:rsidR="00FD2EF9">
        <w:rPr>
          <w:rFonts w:ascii="Times New Roman" w:eastAsia="Times New Roman" w:hAnsi="Times New Roman" w:cs="Times New Roman"/>
          <w:b/>
          <w:sz w:val="28"/>
          <w:szCs w:val="28"/>
        </w:rPr>
        <w:t>. Актуалізація опорних знань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0E76DB" w:rsidRPr="00E54981" w:rsidRDefault="000E76DB" w:rsidP="00E54981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/>
          <w:i/>
          <w:color w:val="2B1E1B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i/>
          <w:color w:val="2B1E1B"/>
          <w:sz w:val="28"/>
          <w:szCs w:val="28"/>
          <w:highlight w:val="white"/>
        </w:rPr>
        <w:t>Інтерактивна ігрова діяльність</w:t>
      </w:r>
      <w:r w:rsidR="00E54981" w:rsidRPr="00E549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54981" w:rsidRDefault="00E54981" w:rsidP="00E54981">
      <w:pPr>
        <w:pStyle w:val="a3"/>
        <w:numPr>
          <w:ilvl w:val="0"/>
          <w:numId w:val="7"/>
        </w:numPr>
        <w:spacing w:after="0" w:line="360" w:lineRule="auto"/>
        <w:ind w:left="709"/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</w:pPr>
      <w:r w:rsidRPr="00E54981"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t xml:space="preserve">Чи </w:t>
      </w:r>
      <w:proofErr w:type="spellStart"/>
      <w:r w:rsidRPr="00E54981"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t>пов</w:t>
      </w:r>
      <w:proofErr w:type="spellEnd"/>
      <w:r w:rsidRPr="00E54981"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  <w:lang w:val="ru-RU"/>
        </w:rPr>
        <w:t>’</w:t>
      </w:r>
      <w:proofErr w:type="spellStart"/>
      <w:r w:rsidRPr="00E54981"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t>язані</w:t>
      </w:r>
      <w:proofErr w:type="spellEnd"/>
      <w:r w:rsidRPr="00E54981"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t xml:space="preserve"> слова, що знаходяться </w:t>
      </w:r>
      <w:r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t>на</w:t>
      </w:r>
    </w:p>
    <w:p w:rsidR="00E54981" w:rsidRDefault="00E54981" w:rsidP="00E54981">
      <w:pPr>
        <w:pStyle w:val="a3"/>
        <w:spacing w:after="0" w:line="360" w:lineRule="auto"/>
        <w:ind w:left="709"/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t>зображеній хмарі слів?</w:t>
      </w:r>
    </w:p>
    <w:p w:rsidR="00E54981" w:rsidRDefault="00E54981" w:rsidP="00E54981">
      <w:pPr>
        <w:pStyle w:val="a3"/>
        <w:numPr>
          <w:ilvl w:val="0"/>
          <w:numId w:val="7"/>
        </w:numPr>
        <w:spacing w:after="0" w:line="360" w:lineRule="auto"/>
        <w:ind w:left="709"/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t xml:space="preserve">Які асоціації у вас виникають, коли ви </w:t>
      </w:r>
      <w:r w:rsidRPr="00E54981"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t xml:space="preserve">їх  </w:t>
      </w:r>
      <w:r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t xml:space="preserve">                                                  </w:t>
      </w:r>
      <w:r w:rsidRPr="00E54981"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t xml:space="preserve">       читаєте? </w:t>
      </w:r>
    </w:p>
    <w:p w:rsidR="00E54981" w:rsidRDefault="00E54981" w:rsidP="00E54981">
      <w:pPr>
        <w:pStyle w:val="a3"/>
        <w:numPr>
          <w:ilvl w:val="0"/>
          <w:numId w:val="7"/>
        </w:numPr>
        <w:spacing w:after="0" w:line="360" w:lineRule="auto"/>
        <w:ind w:left="709"/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t xml:space="preserve">Яку програму можна застосувати аби </w:t>
      </w:r>
      <w:r w:rsidR="00A57024"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t>створити</w:t>
      </w:r>
    </w:p>
    <w:p w:rsidR="00E54981" w:rsidRDefault="00A57024" w:rsidP="00E54981">
      <w:pPr>
        <w:pStyle w:val="a3"/>
        <w:spacing w:after="0" w:line="360" w:lineRule="auto"/>
        <w:ind w:left="709"/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t>комп</w:t>
      </w:r>
      <w:proofErr w:type="spellEnd"/>
      <w:r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  <w:lang w:val="en-US"/>
        </w:rPr>
        <w:t>’</w:t>
      </w:r>
      <w:proofErr w:type="spellStart"/>
      <w:r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t>ютерну</w:t>
      </w:r>
      <w:proofErr w:type="spellEnd"/>
      <w:r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t xml:space="preserve"> </w:t>
      </w:r>
      <w:r w:rsidR="00E54981"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t>презентацію?</w:t>
      </w:r>
    </w:p>
    <w:p w:rsidR="00E54981" w:rsidRPr="00E54981" w:rsidRDefault="00E54981" w:rsidP="00E54981">
      <w:pPr>
        <w:pStyle w:val="a3"/>
        <w:numPr>
          <w:ilvl w:val="0"/>
          <w:numId w:val="7"/>
        </w:numPr>
        <w:spacing w:after="0" w:line="360" w:lineRule="auto"/>
        <w:ind w:left="709"/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lastRenderedPageBreak/>
        <w:t xml:space="preserve">Чи знайомі ви з таким застосунком як </w:t>
      </w:r>
      <w:r>
        <w:rPr>
          <w:rFonts w:ascii="Times New Roman" w:eastAsia="Times New Roman" w:hAnsi="Times New Roman" w:cs="Times New Roman"/>
          <w:sz w:val="28"/>
          <w:szCs w:val="28"/>
        </w:rPr>
        <w:t>хмара</w:t>
      </w:r>
      <w:r w:rsidRPr="00D46C7D">
        <w:rPr>
          <w:rFonts w:ascii="Times New Roman" w:eastAsia="Times New Roman" w:hAnsi="Times New Roman" w:cs="Times New Roman"/>
          <w:sz w:val="28"/>
          <w:szCs w:val="28"/>
        </w:rPr>
        <w:t xml:space="preserve"> слів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WordArt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? Чи хотіли б навчитися з ним працювати?</w:t>
      </w:r>
    </w:p>
    <w:p w:rsidR="00A57024" w:rsidRDefault="00A57024" w:rsidP="007720C1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/>
          <w:i/>
          <w:color w:val="2B1E1B"/>
          <w:sz w:val="28"/>
          <w:szCs w:val="28"/>
          <w:highlight w:val="white"/>
        </w:rPr>
      </w:pPr>
      <w:r w:rsidRPr="00A57024">
        <w:rPr>
          <w:rFonts w:ascii="Times New Roman" w:eastAsia="Times New Roman" w:hAnsi="Times New Roman" w:cs="Times New Roman"/>
          <w:b/>
          <w:i/>
          <w:noProof/>
          <w:color w:val="2B1E1B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BD5D82F" wp14:editId="15D34F0E">
            <wp:simplePos x="0" y="0"/>
            <wp:positionH relativeFrom="margin">
              <wp:posOffset>4358640</wp:posOffset>
            </wp:positionH>
            <wp:positionV relativeFrom="paragraph">
              <wp:posOffset>235585</wp:posOffset>
            </wp:positionV>
            <wp:extent cx="2005965" cy="2005965"/>
            <wp:effectExtent l="0" t="0" r="0" b="0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3" name="Рисунок 3" descr="C:\Users\Вчитель\Downloads\qr_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читель\Downloads\qr_cod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0C1">
        <w:rPr>
          <w:rFonts w:ascii="Times New Roman" w:eastAsia="Times New Roman" w:hAnsi="Times New Roman" w:cs="Times New Roman"/>
          <w:b/>
          <w:i/>
          <w:color w:val="2B1E1B"/>
          <w:sz w:val="28"/>
          <w:szCs w:val="28"/>
          <w:highlight w:val="white"/>
        </w:rPr>
        <w:t xml:space="preserve">Вправа «Психологічне налаштування на плідну роботу». </w:t>
      </w:r>
    </w:p>
    <w:p w:rsidR="007720C1" w:rsidRPr="00A57024" w:rsidRDefault="00A57024" w:rsidP="00A57024">
      <w:pPr>
        <w:pStyle w:val="a3"/>
        <w:spacing w:after="0" w:line="360" w:lineRule="auto"/>
        <w:ind w:left="927"/>
        <w:rPr>
          <w:rFonts w:ascii="Times New Roman" w:eastAsia="Times New Roman" w:hAnsi="Times New Roman" w:cs="Times New Roman"/>
          <w:b/>
          <w:i/>
          <w:color w:val="2B1E1B"/>
          <w:sz w:val="28"/>
          <w:szCs w:val="28"/>
          <w:highlight w:val="whit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E9CE6A9" wp14:editId="3449AC79">
            <wp:simplePos x="0" y="0"/>
            <wp:positionH relativeFrom="margin">
              <wp:posOffset>1462405</wp:posOffset>
            </wp:positionH>
            <wp:positionV relativeFrom="paragraph">
              <wp:posOffset>235585</wp:posOffset>
            </wp:positionV>
            <wp:extent cx="2705100" cy="1965073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9" r="32648" b="4832"/>
                    <a:stretch/>
                  </pic:blipFill>
                  <pic:spPr bwMode="auto">
                    <a:xfrm>
                      <a:off x="0" y="0"/>
                      <a:ext cx="2705100" cy="1965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0C1">
        <w:rPr>
          <w:rFonts w:ascii="Times New Roman" w:eastAsia="Times New Roman" w:hAnsi="Times New Roman" w:cs="Times New Roman"/>
          <w:b/>
          <w:i/>
          <w:color w:val="2B1E1B"/>
          <w:sz w:val="28"/>
          <w:szCs w:val="28"/>
          <w:highlight w:val="white"/>
        </w:rPr>
        <w:t>Міні-</w:t>
      </w:r>
      <w:proofErr w:type="spellStart"/>
      <w:r w:rsidR="007720C1">
        <w:rPr>
          <w:rFonts w:ascii="Times New Roman" w:eastAsia="Times New Roman" w:hAnsi="Times New Roman" w:cs="Times New Roman"/>
          <w:b/>
          <w:i/>
          <w:color w:val="2B1E1B"/>
          <w:sz w:val="28"/>
          <w:szCs w:val="28"/>
          <w:highlight w:val="white"/>
        </w:rPr>
        <w:t>ітерв</w:t>
      </w:r>
      <w:r w:rsidR="007720C1" w:rsidRPr="007720C1">
        <w:rPr>
          <w:rFonts w:ascii="Times New Roman" w:eastAsia="Times New Roman" w:hAnsi="Times New Roman" w:cs="Times New Roman"/>
          <w:b/>
          <w:i/>
          <w:color w:val="2B1E1B"/>
          <w:sz w:val="28"/>
          <w:szCs w:val="28"/>
          <w:highlight w:val="white"/>
        </w:rPr>
        <w:t>’</w:t>
      </w:r>
      <w:r w:rsidR="007720C1">
        <w:rPr>
          <w:rFonts w:ascii="Times New Roman" w:eastAsia="Times New Roman" w:hAnsi="Times New Roman" w:cs="Times New Roman"/>
          <w:b/>
          <w:i/>
          <w:color w:val="2B1E1B"/>
          <w:sz w:val="28"/>
          <w:szCs w:val="28"/>
          <w:highlight w:val="white"/>
        </w:rPr>
        <w:t>ю</w:t>
      </w:r>
      <w:proofErr w:type="spellEnd"/>
      <w:r w:rsidR="007720C1">
        <w:rPr>
          <w:rFonts w:ascii="Times New Roman" w:eastAsia="Times New Roman" w:hAnsi="Times New Roman" w:cs="Times New Roman"/>
          <w:b/>
          <w:i/>
          <w:color w:val="2B1E1B"/>
          <w:sz w:val="28"/>
          <w:szCs w:val="28"/>
          <w:highlight w:val="white"/>
        </w:rPr>
        <w:t xml:space="preserve"> з використанням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онлайн-стіни</w:t>
      </w:r>
      <w:r w:rsidR="007720C1" w:rsidRPr="007720C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7720C1" w:rsidRPr="007720C1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Padlet</w:t>
      </w:r>
      <w:proofErr w:type="spellEnd"/>
      <w:r w:rsidR="007720C1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A57024" w:rsidRDefault="00A57024" w:rsidP="00A57024">
      <w:pPr>
        <w:pStyle w:val="a3"/>
        <w:spacing w:after="0" w:line="360" w:lineRule="auto"/>
        <w:ind w:left="927"/>
        <w:rPr>
          <w:rFonts w:ascii="Times New Roman" w:eastAsia="Times New Roman" w:hAnsi="Times New Roman" w:cs="Times New Roman"/>
          <w:b/>
          <w:i/>
          <w:color w:val="2B1E1B"/>
          <w:sz w:val="28"/>
          <w:szCs w:val="28"/>
          <w:highlight w:val="white"/>
        </w:rPr>
      </w:pPr>
    </w:p>
    <w:p w:rsidR="00A57024" w:rsidRDefault="00A57024" w:rsidP="00A57024">
      <w:pPr>
        <w:pStyle w:val="a3"/>
        <w:spacing w:after="0" w:line="360" w:lineRule="auto"/>
        <w:ind w:left="927"/>
        <w:rPr>
          <w:rFonts w:ascii="Times New Roman" w:eastAsia="Times New Roman" w:hAnsi="Times New Roman" w:cs="Times New Roman"/>
          <w:b/>
          <w:i/>
          <w:color w:val="2B1E1B"/>
          <w:sz w:val="28"/>
          <w:szCs w:val="28"/>
          <w:highlight w:val="white"/>
        </w:rPr>
      </w:pPr>
    </w:p>
    <w:p w:rsidR="00A57024" w:rsidRDefault="00A57024" w:rsidP="00A57024">
      <w:pPr>
        <w:pStyle w:val="a3"/>
        <w:spacing w:after="0" w:line="360" w:lineRule="auto"/>
        <w:ind w:left="927"/>
        <w:rPr>
          <w:rFonts w:ascii="Times New Roman" w:eastAsia="Times New Roman" w:hAnsi="Times New Roman" w:cs="Times New Roman"/>
          <w:b/>
          <w:i/>
          <w:color w:val="2B1E1B"/>
          <w:sz w:val="28"/>
          <w:szCs w:val="28"/>
          <w:highlight w:val="white"/>
        </w:rPr>
      </w:pPr>
    </w:p>
    <w:p w:rsidR="00A57024" w:rsidRDefault="00A57024" w:rsidP="00A57024">
      <w:pPr>
        <w:pStyle w:val="a3"/>
        <w:spacing w:after="0" w:line="360" w:lineRule="auto"/>
        <w:ind w:left="927"/>
        <w:rPr>
          <w:rFonts w:ascii="Times New Roman" w:eastAsia="Times New Roman" w:hAnsi="Times New Roman" w:cs="Times New Roman"/>
          <w:b/>
          <w:i/>
          <w:color w:val="2B1E1B"/>
          <w:sz w:val="28"/>
          <w:szCs w:val="28"/>
          <w:highlight w:val="white"/>
        </w:rPr>
      </w:pPr>
    </w:p>
    <w:p w:rsidR="00A57024" w:rsidRDefault="00A57024" w:rsidP="00A57024">
      <w:pPr>
        <w:pStyle w:val="a3"/>
        <w:spacing w:after="0" w:line="360" w:lineRule="auto"/>
        <w:ind w:left="927"/>
        <w:rPr>
          <w:rFonts w:ascii="Times New Roman" w:eastAsia="Times New Roman" w:hAnsi="Times New Roman" w:cs="Times New Roman"/>
          <w:b/>
          <w:i/>
          <w:color w:val="2B1E1B"/>
          <w:sz w:val="28"/>
          <w:szCs w:val="28"/>
          <w:highlight w:val="white"/>
        </w:rPr>
      </w:pPr>
    </w:p>
    <w:p w:rsidR="00E04279" w:rsidRPr="007720C1" w:rsidRDefault="00E04279" w:rsidP="00A57024">
      <w:pPr>
        <w:pStyle w:val="a3"/>
        <w:spacing w:after="0" w:line="360" w:lineRule="auto"/>
        <w:ind w:left="927"/>
        <w:rPr>
          <w:rFonts w:ascii="Times New Roman" w:eastAsia="Times New Roman" w:hAnsi="Times New Roman" w:cs="Times New Roman"/>
          <w:b/>
          <w:i/>
          <w:color w:val="2B1E1B"/>
          <w:sz w:val="28"/>
          <w:szCs w:val="28"/>
          <w:highlight w:val="white"/>
        </w:rPr>
      </w:pPr>
    </w:p>
    <w:p w:rsidR="00E54981" w:rsidRPr="00E54981" w:rsidRDefault="00FD2EF9" w:rsidP="00E54981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/>
          <w:i/>
          <w:color w:val="2B1E1B"/>
          <w:sz w:val="28"/>
          <w:szCs w:val="28"/>
          <w:highlight w:val="white"/>
        </w:rPr>
      </w:pPr>
      <w:r w:rsidRPr="00E54981">
        <w:rPr>
          <w:rFonts w:ascii="Times New Roman" w:eastAsia="Times New Roman" w:hAnsi="Times New Roman" w:cs="Times New Roman"/>
          <w:b/>
          <w:i/>
          <w:color w:val="2B1E1B"/>
          <w:sz w:val="28"/>
          <w:szCs w:val="28"/>
          <w:highlight w:val="white"/>
        </w:rPr>
        <w:t xml:space="preserve">Виконання інтерактивної вправи за посиланням </w:t>
      </w:r>
    </w:p>
    <w:p w:rsidR="00FD2EF9" w:rsidRDefault="00EF71E9" w:rsidP="00E54981">
      <w:pPr>
        <w:pStyle w:val="a3"/>
        <w:spacing w:after="0" w:line="360" w:lineRule="auto"/>
        <w:ind w:left="927"/>
        <w:rPr>
          <w:rFonts w:ascii="Times New Roman" w:eastAsia="Times New Roman" w:hAnsi="Times New Roman" w:cs="Times New Roman"/>
          <w:b/>
          <w:i/>
          <w:color w:val="2B1E1B"/>
          <w:sz w:val="32"/>
          <w:szCs w:val="28"/>
        </w:rPr>
      </w:pPr>
      <w:hyperlink r:id="rId9" w:history="1">
        <w:r w:rsidR="00E54981" w:rsidRPr="00E54981">
          <w:rPr>
            <w:rStyle w:val="a4"/>
            <w:b/>
            <w:i/>
            <w:sz w:val="24"/>
          </w:rPr>
          <w:t>Види ефектів анімації (learningap</w:t>
        </w:r>
        <w:r w:rsidR="00E54981" w:rsidRPr="00E54981">
          <w:rPr>
            <w:rStyle w:val="a4"/>
            <w:b/>
            <w:i/>
            <w:sz w:val="24"/>
          </w:rPr>
          <w:t>p</w:t>
        </w:r>
        <w:r w:rsidR="00E54981" w:rsidRPr="00E54981">
          <w:rPr>
            <w:rStyle w:val="a4"/>
            <w:b/>
            <w:i/>
            <w:sz w:val="24"/>
          </w:rPr>
          <w:t>s.org)</w:t>
        </w:r>
      </w:hyperlink>
      <w:r w:rsidR="00FD2EF9" w:rsidRPr="00E54981">
        <w:rPr>
          <w:rFonts w:ascii="Times New Roman" w:eastAsia="Times New Roman" w:hAnsi="Times New Roman" w:cs="Times New Roman"/>
          <w:b/>
          <w:i/>
          <w:color w:val="2B1E1B"/>
          <w:sz w:val="32"/>
          <w:szCs w:val="28"/>
        </w:rPr>
        <w:t xml:space="preserve"> </w:t>
      </w:r>
    </w:p>
    <w:p w:rsidR="002C3322" w:rsidRDefault="002C3322" w:rsidP="002C3322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/>
          <w:i/>
          <w:color w:val="2B1E1B"/>
          <w:sz w:val="28"/>
          <w:szCs w:val="28"/>
          <w:highlight w:val="white"/>
        </w:rPr>
      </w:pPr>
      <w:r w:rsidRPr="002C3322">
        <w:rPr>
          <w:rFonts w:ascii="Times New Roman" w:eastAsia="Times New Roman" w:hAnsi="Times New Roman" w:cs="Times New Roman"/>
          <w:b/>
          <w:i/>
          <w:color w:val="2B1E1B"/>
          <w:sz w:val="28"/>
          <w:szCs w:val="28"/>
          <w:highlight w:val="white"/>
        </w:rPr>
        <w:t>Вправа «Знайти відповідності»</w:t>
      </w:r>
      <w:r w:rsidR="009B3096">
        <w:rPr>
          <w:rFonts w:ascii="Times New Roman" w:eastAsia="Times New Roman" w:hAnsi="Times New Roman" w:cs="Times New Roman"/>
          <w:b/>
          <w:i/>
          <w:color w:val="2B1E1B"/>
          <w:sz w:val="28"/>
          <w:szCs w:val="28"/>
          <w:highlight w:val="white"/>
        </w:rPr>
        <w:t>.</w:t>
      </w:r>
    </w:p>
    <w:tbl>
      <w:tblPr>
        <w:tblStyle w:val="a5"/>
        <w:tblW w:w="8849" w:type="dxa"/>
        <w:tblInd w:w="927" w:type="dxa"/>
        <w:tblLook w:val="04A0" w:firstRow="1" w:lastRow="0" w:firstColumn="1" w:lastColumn="0" w:noHBand="0" w:noVBand="1"/>
      </w:tblPr>
      <w:tblGrid>
        <w:gridCol w:w="3321"/>
        <w:gridCol w:w="2551"/>
        <w:gridCol w:w="2977"/>
      </w:tblGrid>
      <w:tr w:rsidR="002C3322" w:rsidTr="009B3096">
        <w:tc>
          <w:tcPr>
            <w:tcW w:w="3321" w:type="dxa"/>
          </w:tcPr>
          <w:p w:rsidR="002C3322" w:rsidRDefault="002C3322" w:rsidP="002C3322">
            <w:pPr>
              <w:pStyle w:val="a3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color w:val="2B1E1B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B1E1B"/>
                <w:sz w:val="28"/>
                <w:szCs w:val="28"/>
                <w:highlight w:val="white"/>
              </w:rPr>
              <w:t>Твердження</w:t>
            </w:r>
          </w:p>
        </w:tc>
        <w:tc>
          <w:tcPr>
            <w:tcW w:w="2551" w:type="dxa"/>
          </w:tcPr>
          <w:p w:rsidR="002C3322" w:rsidRDefault="002C3322" w:rsidP="002C3322">
            <w:pPr>
              <w:pStyle w:val="a3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color w:val="2B1E1B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B1E1B"/>
                <w:sz w:val="28"/>
                <w:szCs w:val="28"/>
                <w:highlight w:val="white"/>
              </w:rPr>
              <w:t>Етапи створення презентації</w:t>
            </w:r>
          </w:p>
        </w:tc>
        <w:tc>
          <w:tcPr>
            <w:tcW w:w="2977" w:type="dxa"/>
          </w:tcPr>
          <w:p w:rsidR="002C3322" w:rsidRDefault="002C3322" w:rsidP="002C3322">
            <w:pPr>
              <w:pStyle w:val="a3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color w:val="2B1E1B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B1E1B"/>
                <w:sz w:val="28"/>
                <w:szCs w:val="28"/>
                <w:highlight w:val="white"/>
              </w:rPr>
              <w:t>Вимоги до створення презентації</w:t>
            </w:r>
          </w:p>
        </w:tc>
      </w:tr>
      <w:tr w:rsidR="002C3322" w:rsidTr="009B3096">
        <w:tc>
          <w:tcPr>
            <w:tcW w:w="3321" w:type="dxa"/>
          </w:tcPr>
          <w:p w:rsidR="002C3322" w:rsidRDefault="009B3096" w:rsidP="002C3322">
            <w:pPr>
              <w:pStyle w:val="a3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b/>
                <w:i/>
                <w:color w:val="2B1E1B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2C332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2C3322" w:rsidRPr="002C3322">
              <w:rPr>
                <w:rFonts w:ascii="Times New Roman" w:hAnsi="Times New Roman" w:cs="Times New Roman"/>
                <w:sz w:val="20"/>
                <w:szCs w:val="20"/>
              </w:rPr>
              <w:t>ошук зображень, потрібних текстів та інших даних.</w:t>
            </w:r>
          </w:p>
        </w:tc>
        <w:tc>
          <w:tcPr>
            <w:tcW w:w="2551" w:type="dxa"/>
          </w:tcPr>
          <w:p w:rsidR="002C3322" w:rsidRDefault="002C3322" w:rsidP="002C3322">
            <w:pPr>
              <w:pStyle w:val="a3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b/>
                <w:i/>
                <w:color w:val="2B1E1B"/>
                <w:sz w:val="28"/>
                <w:szCs w:val="28"/>
                <w:highlight w:val="white"/>
              </w:rPr>
            </w:pPr>
          </w:p>
        </w:tc>
        <w:tc>
          <w:tcPr>
            <w:tcW w:w="2977" w:type="dxa"/>
          </w:tcPr>
          <w:p w:rsidR="002C3322" w:rsidRDefault="002C3322" w:rsidP="002C3322">
            <w:pPr>
              <w:pStyle w:val="a3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b/>
                <w:i/>
                <w:color w:val="2B1E1B"/>
                <w:sz w:val="28"/>
                <w:szCs w:val="28"/>
                <w:highlight w:val="white"/>
              </w:rPr>
            </w:pPr>
          </w:p>
        </w:tc>
      </w:tr>
      <w:tr w:rsidR="002C3322" w:rsidTr="009B3096">
        <w:tc>
          <w:tcPr>
            <w:tcW w:w="3321" w:type="dxa"/>
          </w:tcPr>
          <w:p w:rsidR="002C3322" w:rsidRPr="009B3096" w:rsidRDefault="009B3096" w:rsidP="009B3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3096">
              <w:rPr>
                <w:rFonts w:ascii="Times New Roman" w:hAnsi="Times New Roman" w:cs="Times New Roman"/>
                <w:sz w:val="20"/>
                <w:szCs w:val="20"/>
              </w:rPr>
              <w:t>Кожен слайд має відображати одну думку.</w:t>
            </w:r>
          </w:p>
        </w:tc>
        <w:tc>
          <w:tcPr>
            <w:tcW w:w="2551" w:type="dxa"/>
          </w:tcPr>
          <w:p w:rsidR="002C3322" w:rsidRDefault="002C3322" w:rsidP="002C3322">
            <w:pPr>
              <w:pStyle w:val="a3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b/>
                <w:i/>
                <w:color w:val="2B1E1B"/>
                <w:sz w:val="28"/>
                <w:szCs w:val="28"/>
                <w:highlight w:val="white"/>
              </w:rPr>
            </w:pPr>
          </w:p>
        </w:tc>
        <w:tc>
          <w:tcPr>
            <w:tcW w:w="2977" w:type="dxa"/>
          </w:tcPr>
          <w:p w:rsidR="002C3322" w:rsidRDefault="002C3322" w:rsidP="002C3322">
            <w:pPr>
              <w:pStyle w:val="a3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b/>
                <w:i/>
                <w:color w:val="2B1E1B"/>
                <w:sz w:val="28"/>
                <w:szCs w:val="28"/>
                <w:highlight w:val="white"/>
              </w:rPr>
            </w:pPr>
          </w:p>
        </w:tc>
      </w:tr>
      <w:tr w:rsidR="002C3322" w:rsidTr="009B3096">
        <w:tc>
          <w:tcPr>
            <w:tcW w:w="3321" w:type="dxa"/>
          </w:tcPr>
          <w:p w:rsidR="002C3322" w:rsidRDefault="009B3096" w:rsidP="002C3322">
            <w:pPr>
              <w:pStyle w:val="a3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b/>
                <w:i/>
                <w:color w:val="2B1E1B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2C3322">
              <w:rPr>
                <w:rFonts w:ascii="Times New Roman" w:hAnsi="Times New Roman" w:cs="Times New Roman"/>
                <w:sz w:val="20"/>
                <w:szCs w:val="20"/>
              </w:rPr>
              <w:t>Заголовки мають бути короткими, привертати увагу аудиторії та узагальнювати головну думку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51" w:type="dxa"/>
          </w:tcPr>
          <w:p w:rsidR="002C3322" w:rsidRDefault="002C3322" w:rsidP="002C3322">
            <w:pPr>
              <w:pStyle w:val="a3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b/>
                <w:i/>
                <w:color w:val="2B1E1B"/>
                <w:sz w:val="28"/>
                <w:szCs w:val="28"/>
                <w:highlight w:val="white"/>
              </w:rPr>
            </w:pPr>
          </w:p>
        </w:tc>
        <w:tc>
          <w:tcPr>
            <w:tcW w:w="2977" w:type="dxa"/>
          </w:tcPr>
          <w:p w:rsidR="002C3322" w:rsidRDefault="002C3322" w:rsidP="002C3322">
            <w:pPr>
              <w:pStyle w:val="a3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b/>
                <w:i/>
                <w:color w:val="2B1E1B"/>
                <w:sz w:val="28"/>
                <w:szCs w:val="28"/>
                <w:highlight w:val="white"/>
              </w:rPr>
            </w:pPr>
          </w:p>
        </w:tc>
      </w:tr>
      <w:tr w:rsidR="002C3322" w:rsidTr="009B3096">
        <w:tc>
          <w:tcPr>
            <w:tcW w:w="3321" w:type="dxa"/>
          </w:tcPr>
          <w:p w:rsidR="002C3322" w:rsidRPr="002C3322" w:rsidRDefault="009B3096" w:rsidP="002C33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="002C3322" w:rsidRPr="002C3322">
              <w:rPr>
                <w:rFonts w:ascii="Times New Roman" w:hAnsi="Times New Roman" w:cs="Times New Roman"/>
                <w:sz w:val="20"/>
                <w:szCs w:val="20"/>
              </w:rPr>
              <w:t>Кількість зображень на одному слайді — від 1 до 4.</w:t>
            </w:r>
          </w:p>
        </w:tc>
        <w:tc>
          <w:tcPr>
            <w:tcW w:w="2551" w:type="dxa"/>
          </w:tcPr>
          <w:p w:rsidR="002C3322" w:rsidRDefault="002C3322" w:rsidP="002C3322">
            <w:pPr>
              <w:pStyle w:val="a3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b/>
                <w:i/>
                <w:color w:val="2B1E1B"/>
                <w:sz w:val="28"/>
                <w:szCs w:val="28"/>
                <w:highlight w:val="white"/>
              </w:rPr>
            </w:pPr>
          </w:p>
        </w:tc>
        <w:tc>
          <w:tcPr>
            <w:tcW w:w="2977" w:type="dxa"/>
          </w:tcPr>
          <w:p w:rsidR="002C3322" w:rsidRDefault="002C3322" w:rsidP="002C3322">
            <w:pPr>
              <w:pStyle w:val="a3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b/>
                <w:i/>
                <w:color w:val="2B1E1B"/>
                <w:sz w:val="28"/>
                <w:szCs w:val="28"/>
                <w:highlight w:val="white"/>
              </w:rPr>
            </w:pPr>
          </w:p>
        </w:tc>
      </w:tr>
      <w:tr w:rsidR="002C3322" w:rsidTr="009B3096">
        <w:tc>
          <w:tcPr>
            <w:tcW w:w="3321" w:type="dxa"/>
          </w:tcPr>
          <w:p w:rsidR="002C3322" w:rsidRPr="002C3322" w:rsidRDefault="009B3096" w:rsidP="002C33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="002C3322">
              <w:rPr>
                <w:rFonts w:ascii="Times New Roman" w:hAnsi="Times New Roman" w:cs="Times New Roman"/>
                <w:sz w:val="20"/>
                <w:szCs w:val="20"/>
              </w:rPr>
              <w:t xml:space="preserve">Перевірка та редагування </w:t>
            </w:r>
            <w:r w:rsidR="002C3322" w:rsidRPr="002C3322">
              <w:rPr>
                <w:rFonts w:ascii="Times New Roman" w:hAnsi="Times New Roman" w:cs="Times New Roman"/>
                <w:sz w:val="20"/>
                <w:szCs w:val="20"/>
              </w:rPr>
              <w:t>презентації.</w:t>
            </w:r>
          </w:p>
        </w:tc>
        <w:tc>
          <w:tcPr>
            <w:tcW w:w="2551" w:type="dxa"/>
          </w:tcPr>
          <w:p w:rsidR="002C3322" w:rsidRDefault="002C3322" w:rsidP="002C3322">
            <w:pPr>
              <w:pStyle w:val="a3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b/>
                <w:i/>
                <w:color w:val="2B1E1B"/>
                <w:sz w:val="28"/>
                <w:szCs w:val="28"/>
                <w:highlight w:val="white"/>
              </w:rPr>
            </w:pPr>
          </w:p>
        </w:tc>
        <w:tc>
          <w:tcPr>
            <w:tcW w:w="2977" w:type="dxa"/>
          </w:tcPr>
          <w:p w:rsidR="002C3322" w:rsidRDefault="002C3322" w:rsidP="002C3322">
            <w:pPr>
              <w:pStyle w:val="a3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b/>
                <w:i/>
                <w:color w:val="2B1E1B"/>
                <w:sz w:val="28"/>
                <w:szCs w:val="28"/>
                <w:highlight w:val="white"/>
              </w:rPr>
            </w:pPr>
          </w:p>
        </w:tc>
      </w:tr>
      <w:tr w:rsidR="002C3322" w:rsidTr="009B3096">
        <w:tc>
          <w:tcPr>
            <w:tcW w:w="3321" w:type="dxa"/>
          </w:tcPr>
          <w:p w:rsidR="002C3322" w:rsidRDefault="009B3096" w:rsidP="002C3322">
            <w:pPr>
              <w:pStyle w:val="a3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b/>
                <w:i/>
                <w:color w:val="2B1E1B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  <w:r w:rsidR="002C332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2C3322" w:rsidRPr="002C3322">
              <w:rPr>
                <w:rFonts w:ascii="Times New Roman" w:hAnsi="Times New Roman" w:cs="Times New Roman"/>
                <w:sz w:val="20"/>
                <w:szCs w:val="20"/>
              </w:rPr>
              <w:t>творення слайдів на комп'ютері</w:t>
            </w:r>
            <w:r w:rsidR="002C3322">
              <w:rPr>
                <w:rFonts w:ascii="Times New Roman" w:hAnsi="Times New Roman" w:cs="Times New Roman"/>
                <w:sz w:val="20"/>
                <w:szCs w:val="20"/>
              </w:rPr>
              <w:t xml:space="preserve"> з використанням відібраних матеріалів</w:t>
            </w:r>
          </w:p>
        </w:tc>
        <w:tc>
          <w:tcPr>
            <w:tcW w:w="2551" w:type="dxa"/>
          </w:tcPr>
          <w:p w:rsidR="002C3322" w:rsidRDefault="002C3322" w:rsidP="002C3322">
            <w:pPr>
              <w:pStyle w:val="a3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b/>
                <w:i/>
                <w:color w:val="2B1E1B"/>
                <w:sz w:val="28"/>
                <w:szCs w:val="28"/>
                <w:highlight w:val="white"/>
              </w:rPr>
            </w:pPr>
          </w:p>
        </w:tc>
        <w:tc>
          <w:tcPr>
            <w:tcW w:w="2977" w:type="dxa"/>
          </w:tcPr>
          <w:p w:rsidR="002C3322" w:rsidRDefault="002C3322" w:rsidP="002C3322">
            <w:pPr>
              <w:pStyle w:val="a3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b/>
                <w:i/>
                <w:color w:val="2B1E1B"/>
                <w:sz w:val="28"/>
                <w:szCs w:val="28"/>
                <w:highlight w:val="white"/>
              </w:rPr>
            </w:pPr>
          </w:p>
        </w:tc>
      </w:tr>
      <w:tr w:rsidR="002C3322" w:rsidTr="009B3096">
        <w:tc>
          <w:tcPr>
            <w:tcW w:w="3321" w:type="dxa"/>
          </w:tcPr>
          <w:p w:rsidR="002C3322" w:rsidRPr="002C3322" w:rsidRDefault="009B3096" w:rsidP="002C33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  <w:r w:rsidR="002C3322" w:rsidRPr="002C3322">
              <w:rPr>
                <w:rFonts w:ascii="Times New Roman" w:hAnsi="Times New Roman" w:cs="Times New Roman"/>
                <w:sz w:val="20"/>
                <w:szCs w:val="20"/>
              </w:rPr>
              <w:t xml:space="preserve">Визначення мети, сценарію та структури і презентації. </w:t>
            </w:r>
          </w:p>
          <w:p w:rsidR="002C3322" w:rsidRPr="002C3322" w:rsidRDefault="002C3322" w:rsidP="002C3322">
            <w:pPr>
              <w:pStyle w:val="a3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b/>
                <w:i/>
                <w:color w:val="2B1E1B"/>
                <w:sz w:val="20"/>
                <w:szCs w:val="20"/>
                <w:highlight w:val="white"/>
              </w:rPr>
            </w:pPr>
          </w:p>
        </w:tc>
        <w:tc>
          <w:tcPr>
            <w:tcW w:w="2551" w:type="dxa"/>
          </w:tcPr>
          <w:p w:rsidR="002C3322" w:rsidRDefault="002C3322" w:rsidP="002C3322">
            <w:pPr>
              <w:pStyle w:val="a3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b/>
                <w:i/>
                <w:color w:val="2B1E1B"/>
                <w:sz w:val="28"/>
                <w:szCs w:val="28"/>
                <w:highlight w:val="white"/>
              </w:rPr>
            </w:pPr>
          </w:p>
        </w:tc>
        <w:tc>
          <w:tcPr>
            <w:tcW w:w="2977" w:type="dxa"/>
          </w:tcPr>
          <w:p w:rsidR="002C3322" w:rsidRDefault="002C3322" w:rsidP="002C3322">
            <w:pPr>
              <w:pStyle w:val="a3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b/>
                <w:i/>
                <w:color w:val="2B1E1B"/>
                <w:sz w:val="28"/>
                <w:szCs w:val="28"/>
                <w:highlight w:val="white"/>
              </w:rPr>
            </w:pPr>
          </w:p>
        </w:tc>
      </w:tr>
    </w:tbl>
    <w:p w:rsidR="002C3322" w:rsidRPr="009B3096" w:rsidRDefault="002C3322" w:rsidP="009B309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2B1E1B"/>
          <w:sz w:val="28"/>
          <w:szCs w:val="28"/>
          <w:highlight w:val="white"/>
        </w:rPr>
      </w:pPr>
    </w:p>
    <w:p w:rsidR="00A57024" w:rsidRDefault="00A57024" w:rsidP="00A57024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color w:val="2B1E1B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2B1E1B"/>
          <w:sz w:val="28"/>
          <w:szCs w:val="28"/>
          <w:highlight w:val="white"/>
        </w:rPr>
        <w:t>І</w:t>
      </w:r>
      <w:r>
        <w:rPr>
          <w:rFonts w:ascii="Times New Roman" w:eastAsia="Times New Roman" w:hAnsi="Times New Roman" w:cs="Times New Roman"/>
          <w:b/>
          <w:color w:val="2B1E1B"/>
          <w:sz w:val="28"/>
          <w:szCs w:val="28"/>
          <w:highlight w:val="white"/>
          <w:lang w:val="en-US"/>
        </w:rPr>
        <w:t>II</w:t>
      </w:r>
      <w:r>
        <w:rPr>
          <w:rFonts w:ascii="Times New Roman" w:eastAsia="Times New Roman" w:hAnsi="Times New Roman" w:cs="Times New Roman"/>
          <w:b/>
          <w:color w:val="2B1E1B"/>
          <w:sz w:val="28"/>
          <w:szCs w:val="28"/>
          <w:highlight w:val="white"/>
        </w:rPr>
        <w:t>.  Повідомлення теми та мети уроку.</w:t>
      </w:r>
    </w:p>
    <w:p w:rsidR="00A57024" w:rsidRDefault="00A57024" w:rsidP="00A57024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A57024"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t>Можна застосувати підказки створені за допомогою</w:t>
      </w:r>
      <w:r>
        <w:rPr>
          <w:rFonts w:ascii="Times New Roman" w:eastAsia="Times New Roman" w:hAnsi="Times New Roman" w:cs="Times New Roman"/>
          <w:b/>
          <w:color w:val="2B1E1B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хмари</w:t>
      </w:r>
      <w:r w:rsidRPr="00D46C7D">
        <w:rPr>
          <w:rFonts w:ascii="Times New Roman" w:eastAsia="Times New Roman" w:hAnsi="Times New Roman" w:cs="Times New Roman"/>
          <w:sz w:val="28"/>
          <w:szCs w:val="28"/>
        </w:rPr>
        <w:t xml:space="preserve"> слів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WordArt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57024" w:rsidRDefault="00500F11" w:rsidP="00A57024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color w:val="2B1E1B"/>
          <w:sz w:val="28"/>
          <w:szCs w:val="28"/>
          <w:highlight w:val="white"/>
        </w:rPr>
      </w:pPr>
      <w:r w:rsidRPr="00500F11">
        <w:rPr>
          <w:rFonts w:ascii="Times New Roman" w:eastAsia="Times New Roman" w:hAnsi="Times New Roman" w:cs="Times New Roman"/>
          <w:b/>
          <w:noProof/>
          <w:color w:val="2B1E1B"/>
          <w:sz w:val="28"/>
          <w:szCs w:val="28"/>
        </w:rPr>
        <w:lastRenderedPageBreak/>
        <w:drawing>
          <wp:inline distT="0" distB="0" distL="0" distR="0">
            <wp:extent cx="6120765" cy="1419163"/>
            <wp:effectExtent l="0" t="0" r="0" b="0"/>
            <wp:docPr id="5" name="Рисунок 5" descr="C:\Users\Вчитель\Downloads\Word Art 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читель\Downloads\Word Art 1 (2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41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EF9" w:rsidRDefault="00FD2EF9" w:rsidP="002A6B48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color w:val="2B1E1B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2B1E1B"/>
          <w:sz w:val="28"/>
          <w:szCs w:val="28"/>
          <w:highlight w:val="white"/>
        </w:rPr>
        <w:t>І</w:t>
      </w:r>
      <w:r w:rsidR="002C3322">
        <w:rPr>
          <w:rFonts w:ascii="Times New Roman" w:eastAsia="Times New Roman" w:hAnsi="Times New Roman" w:cs="Times New Roman"/>
          <w:b/>
          <w:color w:val="2B1E1B"/>
          <w:sz w:val="28"/>
          <w:szCs w:val="28"/>
          <w:highlight w:val="white"/>
          <w:lang w:val="en-US"/>
        </w:rPr>
        <w:t>V</w:t>
      </w:r>
      <w:r>
        <w:rPr>
          <w:rFonts w:ascii="Times New Roman" w:eastAsia="Times New Roman" w:hAnsi="Times New Roman" w:cs="Times New Roman"/>
          <w:b/>
          <w:color w:val="2B1E1B"/>
          <w:sz w:val="28"/>
          <w:szCs w:val="28"/>
          <w:highlight w:val="white"/>
        </w:rPr>
        <w:t>.  Мотивація</w:t>
      </w:r>
      <w:r w:rsidR="00A57024">
        <w:rPr>
          <w:rFonts w:ascii="Times New Roman" w:eastAsia="Times New Roman" w:hAnsi="Times New Roman" w:cs="Times New Roman"/>
          <w:b/>
          <w:color w:val="2B1E1B"/>
          <w:sz w:val="28"/>
          <w:szCs w:val="28"/>
          <w:highlight w:val="white"/>
        </w:rPr>
        <w:t xml:space="preserve"> навчальної діяльності.</w:t>
      </w:r>
    </w:p>
    <w:p w:rsidR="00FD2EF9" w:rsidRDefault="00FD2EF9" w:rsidP="002A6B48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i/>
          <w:color w:val="2B1E1B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i/>
          <w:color w:val="2B1E1B"/>
          <w:sz w:val="28"/>
          <w:szCs w:val="28"/>
          <w:highlight w:val="white"/>
        </w:rPr>
        <w:t>Вправа «Асоціативний кущ»</w:t>
      </w:r>
    </w:p>
    <w:p w:rsidR="00FD2EF9" w:rsidRDefault="00FD2EF9" w:rsidP="002A6B48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t xml:space="preserve">Які </w:t>
      </w:r>
      <w:r w:rsidR="00A57024"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t>асоціації у вас зі словом «План</w:t>
      </w:r>
      <w:r w:rsidR="002C3322"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t>ування</w:t>
      </w:r>
      <w:r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t>»?</w:t>
      </w:r>
    </w:p>
    <w:p w:rsidR="00FD2EF9" w:rsidRDefault="00FD2EF9" w:rsidP="002A6B48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color w:val="2B1E1B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2B1E1B"/>
          <w:sz w:val="28"/>
          <w:szCs w:val="28"/>
          <w:highlight w:val="white"/>
        </w:rPr>
        <w:t>V. В</w:t>
      </w:r>
      <w:r w:rsidR="009B3096">
        <w:rPr>
          <w:rFonts w:ascii="Times New Roman" w:eastAsia="Times New Roman" w:hAnsi="Times New Roman" w:cs="Times New Roman"/>
          <w:b/>
          <w:color w:val="2B1E1B"/>
          <w:sz w:val="28"/>
          <w:szCs w:val="28"/>
          <w:highlight w:val="white"/>
        </w:rPr>
        <w:t>ивчення нового матеріалу.</w:t>
      </w:r>
    </w:p>
    <w:p w:rsidR="009B3096" w:rsidRPr="009B3096" w:rsidRDefault="009B3096" w:rsidP="009B309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</w:pPr>
      <w:r w:rsidRPr="009B3096"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t>Пояснення вчителя з елементами демонстрування:</w:t>
      </w:r>
    </w:p>
    <w:p w:rsidR="00BA65E3" w:rsidRDefault="009B3096" w:rsidP="009B309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</w:pPr>
      <w:r w:rsidRPr="009B3096"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t xml:space="preserve">Під час створення комп'ютерної презентації ви враховуєте, перед ким будете виступати з нею або хто і в яких умовах буде її переглядати. </w:t>
      </w:r>
    </w:p>
    <w:p w:rsidR="00831F0E" w:rsidRDefault="00831F0E" w:rsidP="009B309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</w:pPr>
    </w:p>
    <w:p w:rsidR="009B3096" w:rsidRPr="00BA65E3" w:rsidRDefault="009B3096" w:rsidP="00BA65E3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2B1E1B"/>
          <w:sz w:val="28"/>
          <w:szCs w:val="28"/>
          <w:highlight w:val="white"/>
        </w:rPr>
      </w:pPr>
      <w:r w:rsidRPr="00BA65E3">
        <w:rPr>
          <w:rFonts w:ascii="Times New Roman" w:eastAsia="Times New Roman" w:hAnsi="Times New Roman" w:cs="Times New Roman"/>
          <w:b/>
          <w:color w:val="2B1E1B"/>
          <w:sz w:val="28"/>
          <w:szCs w:val="28"/>
          <w:highlight w:val="white"/>
        </w:rPr>
        <w:t>Залежно від цього потрібно планувати і хід її демонстрації.</w:t>
      </w:r>
    </w:p>
    <w:p w:rsidR="00763D5C" w:rsidRDefault="00763D5C" w:rsidP="00BA65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sectPr w:rsidR="00763D5C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9B3096" w:rsidRDefault="009B3096" w:rsidP="009B309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</w:pPr>
      <w:r w:rsidRPr="00BA65E3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white"/>
        </w:rPr>
        <w:lastRenderedPageBreak/>
        <w:t>Якщо</w:t>
      </w:r>
      <w:r w:rsidRPr="009B3096"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t xml:space="preserve"> ви будете виступати з презентацією перед аудиторією, то можете керувати її показом вручну або спланувати час показу для автоматичної зміни слайдів.</w:t>
      </w:r>
    </w:p>
    <w:p w:rsidR="00763D5C" w:rsidRDefault="00763D5C" w:rsidP="009B309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</w:pPr>
    </w:p>
    <w:p w:rsidR="00763D5C" w:rsidRDefault="00763D5C" w:rsidP="009B309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</w:pPr>
    </w:p>
    <w:p w:rsidR="00763D5C" w:rsidRDefault="00763D5C" w:rsidP="009B309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</w:pPr>
    </w:p>
    <w:p w:rsidR="00BA65E3" w:rsidRDefault="009B3096" w:rsidP="00763D5C">
      <w:pPr>
        <w:spacing w:after="0" w:line="360" w:lineRule="auto"/>
        <w:jc w:val="both"/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</w:pPr>
      <w:r w:rsidRPr="00BA65E3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white"/>
        </w:rPr>
        <w:lastRenderedPageBreak/>
        <w:t>Якщо</w:t>
      </w:r>
      <w:r w:rsidRPr="009B3096"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t xml:space="preserve"> комп'ютерна презентація створюється для самостійного ознайомлення з її змістом без усного виступу, то варто спланувати в структурі презентації слайд з переліком розділів і забезпечити можливість швидкого переходу </w:t>
      </w:r>
      <w:r w:rsidR="00763D5C"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t>до перегляду потрібного.</w:t>
      </w:r>
    </w:p>
    <w:p w:rsidR="009B3096" w:rsidRPr="009B3096" w:rsidRDefault="00763D5C" w:rsidP="00763D5C">
      <w:pPr>
        <w:spacing w:after="0" w:line="360" w:lineRule="auto"/>
        <w:jc w:val="both"/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lastRenderedPageBreak/>
        <w:t xml:space="preserve"> </w:t>
      </w:r>
      <w:r w:rsidR="009B3096" w:rsidRPr="00BA65E3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white"/>
        </w:rPr>
        <w:t>Якщо</w:t>
      </w:r>
      <w:r w:rsidR="009B3096" w:rsidRPr="009B3096"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t xml:space="preserve"> презентація буде демонструватися без усного супроводу та керування, наприклад на великому екрані у виставковому залі або в транспорті, то потрібно спланувати та налаштувати її показ без зупинки до вимкнення.</w:t>
      </w:r>
    </w:p>
    <w:p w:rsidR="00763D5C" w:rsidRDefault="00763D5C" w:rsidP="00D202C1">
      <w:pPr>
        <w:spacing w:after="0" w:line="360" w:lineRule="auto"/>
        <w:jc w:val="both"/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sectPr w:rsidR="00763D5C" w:rsidSect="00763D5C">
          <w:type w:val="continuous"/>
          <w:pgSz w:w="11906" w:h="16838"/>
          <w:pgMar w:top="850" w:right="850" w:bottom="850" w:left="1417" w:header="708" w:footer="708" w:gutter="0"/>
          <w:cols w:num="3" w:space="355"/>
          <w:docGrid w:linePitch="360"/>
        </w:sectPr>
      </w:pPr>
    </w:p>
    <w:p w:rsidR="00BA65E3" w:rsidRDefault="00BA65E3" w:rsidP="00D202C1">
      <w:pPr>
        <w:spacing w:after="0" w:line="360" w:lineRule="auto"/>
        <w:jc w:val="both"/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</w:pPr>
    </w:p>
    <w:p w:rsidR="00763D5C" w:rsidRPr="00BA65E3" w:rsidRDefault="009B3096" w:rsidP="009B309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2B1E1B"/>
          <w:sz w:val="28"/>
          <w:szCs w:val="28"/>
          <w:highlight w:val="white"/>
        </w:rPr>
      </w:pPr>
      <w:r w:rsidRPr="00BA65E3">
        <w:rPr>
          <w:rFonts w:ascii="Times New Roman" w:eastAsia="Times New Roman" w:hAnsi="Times New Roman" w:cs="Times New Roman"/>
          <w:b/>
          <w:color w:val="2B1E1B"/>
          <w:sz w:val="28"/>
          <w:szCs w:val="28"/>
          <w:highlight w:val="white"/>
        </w:rPr>
        <w:t>Під час планування показу варто об</w:t>
      </w:r>
      <w:r w:rsidR="00763D5C" w:rsidRPr="00BA65E3">
        <w:rPr>
          <w:rFonts w:ascii="Times New Roman" w:eastAsia="Times New Roman" w:hAnsi="Times New Roman" w:cs="Times New Roman"/>
          <w:b/>
          <w:color w:val="2B1E1B"/>
          <w:sz w:val="28"/>
          <w:szCs w:val="28"/>
          <w:highlight w:val="white"/>
        </w:rPr>
        <w:t>міркувати:</w:t>
      </w:r>
    </w:p>
    <w:p w:rsidR="00763D5C" w:rsidRDefault="009B3096" w:rsidP="00763D5C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</w:pPr>
      <w:r w:rsidRPr="00763D5C"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t>які зі слайдів будуть демонстр</w:t>
      </w:r>
      <w:r w:rsidR="00763D5C"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t>уватися і в якій послідовності;</w:t>
      </w:r>
    </w:p>
    <w:p w:rsidR="00763D5C" w:rsidRDefault="009B3096" w:rsidP="00763D5C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</w:pPr>
      <w:r w:rsidRPr="00763D5C"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t>скільки часу зна</w:t>
      </w:r>
      <w:r w:rsidR="00763D5C"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t>добиться на показ кожного з них;</w:t>
      </w:r>
    </w:p>
    <w:p w:rsidR="00763D5C" w:rsidRDefault="009B3096" w:rsidP="00763D5C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</w:pPr>
      <w:r w:rsidRPr="00763D5C"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t>які ефекти будуть використан</w:t>
      </w:r>
      <w:r w:rsidR="00763D5C"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t>і в комп'ютерній презентації;</w:t>
      </w:r>
    </w:p>
    <w:p w:rsidR="009B3096" w:rsidRPr="00763D5C" w:rsidRDefault="00763D5C" w:rsidP="00763D5C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lastRenderedPageBreak/>
        <w:t>о</w:t>
      </w:r>
      <w:r w:rsidR="009B3096" w:rsidRPr="00763D5C"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t>кремо варто підготувати текст вашого виступу.</w:t>
      </w:r>
    </w:p>
    <w:p w:rsidR="009B3096" w:rsidRPr="009B3096" w:rsidRDefault="009B3096" w:rsidP="009B309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</w:pPr>
      <w:r w:rsidRPr="009B3096"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t xml:space="preserve">Для настроювання показу відповідно до вашого плану призначено елементи керування вкладки </w:t>
      </w:r>
      <w:r w:rsidRPr="00BA65E3">
        <w:rPr>
          <w:rFonts w:ascii="Times New Roman" w:eastAsia="Times New Roman" w:hAnsi="Times New Roman" w:cs="Times New Roman"/>
          <w:b/>
          <w:color w:val="2B1E1B"/>
          <w:sz w:val="28"/>
          <w:szCs w:val="28"/>
          <w:highlight w:val="white"/>
        </w:rPr>
        <w:t>«Показ слайдів».</w:t>
      </w:r>
    </w:p>
    <w:p w:rsidR="009B3096" w:rsidRPr="009B3096" w:rsidRDefault="009B3096" w:rsidP="009B309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</w:pPr>
      <w:r w:rsidRPr="009B3096"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t>Використання гіперпосилань і кнопок дій надає можливість переглядати слайди презентації не послідовно, а в порядку, який зручний для користувача. Гіперпосилання на слайді може бути пов'язано з фрагментами тексту або з графічними об'єктами.</w:t>
      </w:r>
    </w:p>
    <w:p w:rsidR="009B3096" w:rsidRDefault="009B3096" w:rsidP="009B309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</w:pPr>
      <w:r w:rsidRPr="009B3096"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t xml:space="preserve">Для кожного слайда презентації можна додати візуальний ефект, який відтворюватиметься під час появи слайда в процесі демонстрації комп'ютерної презентації, та вказати тривалість показу слайда. </w:t>
      </w:r>
    </w:p>
    <w:p w:rsidR="00BA65E3" w:rsidRPr="009B3096" w:rsidRDefault="00BA65E3" w:rsidP="009B309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t>У цьому ж вікні можна встановити, чи будуть демонструв</w:t>
      </w:r>
      <w:r w:rsidR="00AD7F2A"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t xml:space="preserve">атися всі слайди чи вибіркові.  </w:t>
      </w:r>
    </w:p>
    <w:p w:rsidR="009B3096" w:rsidRPr="009B3096" w:rsidRDefault="009B3096" w:rsidP="009B309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</w:pPr>
      <w:r w:rsidRPr="009B3096"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t>Під час демонстрації комп'ютерної презентації можна перейти до перегляду будь-якого слайда або завершити показ комп'ютерної презентації, використовуючи команди контекстного меню слайда. Крім того, у контекстному меню можна вибрати вид вказівника – «Перо» або «Виділення» та робити рукописні позначки на слайді під час його демонстрації.</w:t>
      </w:r>
    </w:p>
    <w:p w:rsidR="00FD2EF9" w:rsidRDefault="00FD2EF9" w:rsidP="00AD7F2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VI. </w:t>
      </w:r>
      <w:r w:rsidR="00AD7F2A">
        <w:rPr>
          <w:rFonts w:ascii="Times New Roman" w:eastAsia="Times New Roman" w:hAnsi="Times New Roman" w:cs="Times New Roman"/>
          <w:b/>
          <w:sz w:val="28"/>
          <w:szCs w:val="28"/>
        </w:rPr>
        <w:t>Динамічна пауза.</w:t>
      </w:r>
    </w:p>
    <w:p w:rsidR="00831F0E" w:rsidRPr="00AD7F2A" w:rsidRDefault="00831F0E" w:rsidP="00AD7F2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EF9" w:rsidRDefault="00FD2EF9" w:rsidP="002A6B4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VIІ.</w:t>
      </w:r>
      <w:r w:rsidR="00AD7F2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Засвоєння нових</w:t>
      </w:r>
      <w:r w:rsidR="00AD7F2A">
        <w:rPr>
          <w:rFonts w:ascii="Times New Roman" w:eastAsia="Times New Roman" w:hAnsi="Times New Roman" w:cs="Times New Roman"/>
          <w:b/>
          <w:sz w:val="28"/>
          <w:szCs w:val="28"/>
        </w:rPr>
        <w:t xml:space="preserve"> знань, формування вмінь.</w:t>
      </w:r>
    </w:p>
    <w:p w:rsidR="00FD2EF9" w:rsidRDefault="008A2B13" w:rsidP="002A6B4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Виконання практичного завдання.</w:t>
      </w:r>
    </w:p>
    <w:p w:rsidR="008A2B13" w:rsidRPr="00AE7852" w:rsidRDefault="00FD2EF9" w:rsidP="008A2B13">
      <w:pPr>
        <w:pStyle w:val="a3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E785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Повторення правил безпечної поведінки за комп’ютером</w:t>
      </w:r>
      <w:r w:rsidR="008A2B13" w:rsidRPr="00AE785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8A2B13" w:rsidRPr="00AE7852" w:rsidRDefault="00FD2EF9" w:rsidP="008A2B13">
      <w:pPr>
        <w:pStyle w:val="a3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E785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Інструктаж учителя</w:t>
      </w:r>
      <w:r w:rsidR="008A2B13" w:rsidRPr="00AE785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 w:rsidRPr="00AE785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8A2B13" w:rsidRPr="00AE7852" w:rsidRDefault="00FD2EF9" w:rsidP="008A2B13">
      <w:pPr>
        <w:pStyle w:val="a3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E785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Виконання практичного завдання</w:t>
      </w:r>
      <w:r w:rsidR="00AE785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за темою</w:t>
      </w:r>
      <w:r w:rsidR="008A2B13" w:rsidRPr="00AE785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 w:rsidR="00831F0E" w:rsidRPr="00AE785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831F0E" w:rsidRPr="00AE7852" w:rsidRDefault="00831F0E" w:rsidP="008A2B13">
      <w:pPr>
        <w:pStyle w:val="a3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E785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Творча лабораторія «Оцінка експерта»</w:t>
      </w:r>
      <w:r w:rsidR="00AE7852" w:rsidRPr="00AE785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або « Робота на «12+» ».</w:t>
      </w:r>
    </w:p>
    <w:p w:rsidR="00831F0E" w:rsidRDefault="00831F0E" w:rsidP="00831F0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Після виконання практичної роботи слід дати дітям </w:t>
      </w:r>
      <w:r w:rsidR="00AE7852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вдання – оцінити презентацію за змістом та дизайном. Орієнтовні акценти.</w:t>
      </w:r>
      <w:r w:rsidRPr="00831F0E">
        <w:rPr>
          <w:rFonts w:ascii="Times New Roman" w:hAnsi="Times New Roman"/>
          <w:b/>
          <w:noProof/>
          <w:sz w:val="28"/>
          <w:szCs w:val="28"/>
        </w:rPr>
        <w:t xml:space="preserve"> </w:t>
      </w:r>
    </w:p>
    <w:p w:rsidR="00831F0E" w:rsidRDefault="00831F0E" w:rsidP="00831F0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/>
          <w:b/>
          <w:noProof/>
          <w:sz w:val="28"/>
          <w:szCs w:val="28"/>
        </w:rPr>
      </w:pPr>
      <w:r w:rsidRPr="00C2118C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96F5931" wp14:editId="6FBD8D02">
            <wp:simplePos x="0" y="0"/>
            <wp:positionH relativeFrom="margin">
              <wp:posOffset>159385</wp:posOffset>
            </wp:positionH>
            <wp:positionV relativeFrom="paragraph">
              <wp:posOffset>3810</wp:posOffset>
            </wp:positionV>
            <wp:extent cx="5659755" cy="1615440"/>
            <wp:effectExtent l="0" t="0" r="0" b="381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677"/>
                    <a:stretch/>
                  </pic:blipFill>
                  <pic:spPr bwMode="auto">
                    <a:xfrm>
                      <a:off x="0" y="0"/>
                      <a:ext cx="565975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F0E" w:rsidRDefault="00831F0E" w:rsidP="00831F0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/>
          <w:b/>
          <w:noProof/>
          <w:sz w:val="28"/>
          <w:szCs w:val="28"/>
        </w:rPr>
      </w:pPr>
    </w:p>
    <w:p w:rsidR="00831F0E" w:rsidRDefault="00831F0E" w:rsidP="00831F0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/>
          <w:b/>
          <w:noProof/>
          <w:sz w:val="28"/>
          <w:szCs w:val="28"/>
        </w:rPr>
      </w:pPr>
    </w:p>
    <w:p w:rsidR="00831F0E" w:rsidRDefault="00831F0E" w:rsidP="00831F0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/>
          <w:b/>
          <w:noProof/>
          <w:sz w:val="28"/>
          <w:szCs w:val="28"/>
        </w:rPr>
      </w:pPr>
    </w:p>
    <w:p w:rsidR="00831F0E" w:rsidRDefault="00831F0E" w:rsidP="00831F0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118C"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2ECB259A" wp14:editId="426E527F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659755" cy="1858645"/>
            <wp:effectExtent l="0" t="0" r="0" b="825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38"/>
                    <a:stretch/>
                  </pic:blipFill>
                  <pic:spPr bwMode="auto">
                    <a:xfrm>
                      <a:off x="0" y="0"/>
                      <a:ext cx="5659755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F0E" w:rsidRDefault="00831F0E" w:rsidP="00831F0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31F0E" w:rsidRDefault="00831F0E" w:rsidP="00831F0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31F0E" w:rsidRDefault="00831F0E" w:rsidP="00831F0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31F0E" w:rsidRDefault="00831F0E" w:rsidP="00831F0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31F0E" w:rsidRDefault="00831F0E" w:rsidP="00831F0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31F0E" w:rsidRPr="00831F0E" w:rsidRDefault="00831F0E" w:rsidP="00831F0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2EF9" w:rsidRPr="008A2B13" w:rsidRDefault="008A2B13" w:rsidP="008A2B13">
      <w:pPr>
        <w:pStyle w:val="a3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2B13">
        <w:rPr>
          <w:rFonts w:ascii="Times New Roman" w:eastAsia="Times New Roman" w:hAnsi="Times New Roman" w:cs="Times New Roman"/>
          <w:color w:val="000000"/>
          <w:sz w:val="28"/>
          <w:szCs w:val="28"/>
        </w:rPr>
        <w:t>Зняття м</w:t>
      </w:r>
      <w:r w:rsidRPr="00831F0E">
        <w:rPr>
          <w:rFonts w:ascii="Times New Roman" w:eastAsia="Times New Roman" w:hAnsi="Times New Roman" w:cs="Times New Roman"/>
          <w:color w:val="000000"/>
          <w:sz w:val="28"/>
          <w:szCs w:val="28"/>
        </w:rPr>
        <w:t>’</w:t>
      </w:r>
      <w:r w:rsidRPr="008A2B13">
        <w:rPr>
          <w:rFonts w:ascii="Times New Roman" w:eastAsia="Times New Roman" w:hAnsi="Times New Roman" w:cs="Times New Roman"/>
          <w:color w:val="000000"/>
          <w:sz w:val="28"/>
          <w:szCs w:val="28"/>
        </w:rPr>
        <w:t>язового напруження очей.</w:t>
      </w:r>
    </w:p>
    <w:p w:rsidR="00FD2EF9" w:rsidRDefault="008A2B13" w:rsidP="002A6B4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VIІІ. Підсумок уроку </w:t>
      </w:r>
    </w:p>
    <w:p w:rsidR="00A3039E" w:rsidRDefault="00A3039E" w:rsidP="00A3039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Вправа «Мікрофон»</w:t>
      </w:r>
    </w:p>
    <w:p w:rsidR="00A3039E" w:rsidRPr="00A3039E" w:rsidRDefault="00A3039E" w:rsidP="00A3039E">
      <w:pPr>
        <w:pStyle w:val="a3"/>
        <w:numPr>
          <w:ilvl w:val="3"/>
          <w:numId w:val="3"/>
        </w:num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Елементи керування якої вкладки призначено для настроювання показу презентації?</w:t>
      </w:r>
    </w:p>
    <w:p w:rsidR="00A3039E" w:rsidRPr="00D202C1" w:rsidRDefault="00D202C1" w:rsidP="00A3039E">
      <w:pPr>
        <w:pStyle w:val="a3"/>
        <w:numPr>
          <w:ilvl w:val="3"/>
          <w:numId w:val="3"/>
        </w:num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Які налаштування можна виконати з їх використанням?</w:t>
      </w:r>
    </w:p>
    <w:p w:rsidR="00BA2EE5" w:rsidRPr="00831F0E" w:rsidRDefault="00D202C1" w:rsidP="00831F0E">
      <w:pPr>
        <w:pStyle w:val="a3"/>
        <w:numPr>
          <w:ilvl w:val="3"/>
          <w:numId w:val="3"/>
        </w:num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яких випадках потрі</w:t>
      </w:r>
      <w:r w:rsidR="00831F0E">
        <w:rPr>
          <w:rFonts w:ascii="Times New Roman" w:eastAsia="Times New Roman" w:hAnsi="Times New Roman" w:cs="Times New Roman"/>
          <w:sz w:val="28"/>
          <w:szCs w:val="28"/>
        </w:rPr>
        <w:t>бно налаштовувати показ слайдів?</w:t>
      </w:r>
    </w:p>
    <w:p w:rsidR="003E5772" w:rsidRPr="00BA2EE5" w:rsidRDefault="00BA2EE5" w:rsidP="00BA2EE5">
      <w:pPr>
        <w:pStyle w:val="a3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2EE5">
        <w:rPr>
          <w:rFonts w:ascii="Times New Roman" w:eastAsia="Times New Roman" w:hAnsi="Times New Roman" w:cs="Times New Roman"/>
          <w:b/>
          <w:sz w:val="28"/>
          <w:szCs w:val="28"/>
        </w:rPr>
        <w:t>Висновок роботи:</w:t>
      </w:r>
    </w:p>
    <w:p w:rsidR="003E5772" w:rsidRPr="00D202C1" w:rsidRDefault="003E5772" w:rsidP="003E5772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86400" cy="2385060"/>
            <wp:effectExtent l="38100" t="0" r="38100" b="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FD2EF9" w:rsidRPr="00D202C1" w:rsidRDefault="00D202C1" w:rsidP="00D202C1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Рефлексія. Онлайн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202C1">
        <w:rPr>
          <w:rFonts w:ascii="Times New Roman" w:eastAsia="Times New Roman" w:hAnsi="Times New Roman" w:cs="Times New Roman"/>
          <w:b/>
          <w:sz w:val="28"/>
          <w:szCs w:val="28"/>
        </w:rPr>
        <w:t xml:space="preserve">вікторина </w:t>
      </w:r>
      <w:proofErr w:type="spellStart"/>
      <w:r w:rsidRPr="00D202C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Quisis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687413" w:rsidRDefault="00D202C1" w:rsidP="00D202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02C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="00FD2EF9" w:rsidRPr="00D202C1">
        <w:rPr>
          <w:rFonts w:ascii="Times New Roman" w:eastAsia="Times New Roman" w:hAnsi="Times New Roman" w:cs="Times New Roman"/>
          <w:b/>
          <w:sz w:val="28"/>
          <w:szCs w:val="28"/>
        </w:rPr>
        <w:t>Х</w:t>
      </w:r>
      <w:r w:rsidR="00FD2EF9">
        <w:rPr>
          <w:rFonts w:ascii="Times New Roman" w:eastAsia="Times New Roman" w:hAnsi="Times New Roman" w:cs="Times New Roman"/>
          <w:b/>
          <w:sz w:val="28"/>
          <w:szCs w:val="28"/>
        </w:rPr>
        <w:t>. Домашнє завдання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FD2EF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sectPr w:rsidR="00687413" w:rsidSect="00763D5C">
      <w:type w:val="continuous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017EB"/>
    <w:multiLevelType w:val="hybridMultilevel"/>
    <w:tmpl w:val="A6C46060"/>
    <w:lvl w:ilvl="0" w:tplc="0422000D">
      <w:start w:val="1"/>
      <w:numFmt w:val="bullet"/>
      <w:lvlText w:val=""/>
      <w:lvlJc w:val="left"/>
      <w:pPr>
        <w:ind w:left="1356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1" w15:restartNumberingAfterBreak="0">
    <w:nsid w:val="106C2FDB"/>
    <w:multiLevelType w:val="hybridMultilevel"/>
    <w:tmpl w:val="420E98D4"/>
    <w:lvl w:ilvl="0" w:tplc="2A322170">
      <w:start w:val="1"/>
      <w:numFmt w:val="bullet"/>
      <w:lvlText w:val="•"/>
      <w:lvlJc w:val="left"/>
      <w:pPr>
        <w:ind w:left="1145" w:hanging="360"/>
      </w:pPr>
      <w:rPr>
        <w:rFonts w:ascii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133F1D0A"/>
    <w:multiLevelType w:val="hybridMultilevel"/>
    <w:tmpl w:val="72709812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943606B"/>
    <w:multiLevelType w:val="hybridMultilevel"/>
    <w:tmpl w:val="5C301066"/>
    <w:lvl w:ilvl="0" w:tplc="7E0AB976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2A7156C"/>
    <w:multiLevelType w:val="hybridMultilevel"/>
    <w:tmpl w:val="23421F70"/>
    <w:lvl w:ilvl="0" w:tplc="5330D2F8">
      <w:numFmt w:val="bullet"/>
      <w:lvlText w:val="-"/>
      <w:lvlJc w:val="left"/>
      <w:pPr>
        <w:ind w:left="1505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5" w15:restartNumberingAfterBreak="0">
    <w:nsid w:val="28BB3DBB"/>
    <w:multiLevelType w:val="multilevel"/>
    <w:tmpl w:val="C48492AE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003248C"/>
    <w:multiLevelType w:val="hybridMultilevel"/>
    <w:tmpl w:val="9B6868DC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8434147"/>
    <w:multiLevelType w:val="hybridMultilevel"/>
    <w:tmpl w:val="7D2EDFB0"/>
    <w:lvl w:ilvl="0" w:tplc="70144AA8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58CE3077"/>
    <w:multiLevelType w:val="multilevel"/>
    <w:tmpl w:val="9614F1A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326E00"/>
    <w:multiLevelType w:val="multilevel"/>
    <w:tmpl w:val="66B472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9"/>
  </w:num>
  <w:num w:numId="2">
    <w:abstractNumId w:val="5"/>
  </w:num>
  <w:num w:numId="3">
    <w:abstractNumId w:val="8"/>
  </w:num>
  <w:num w:numId="4">
    <w:abstractNumId w:val="1"/>
  </w:num>
  <w:num w:numId="5">
    <w:abstractNumId w:val="4"/>
  </w:num>
  <w:num w:numId="6">
    <w:abstractNumId w:val="3"/>
  </w:num>
  <w:num w:numId="7">
    <w:abstractNumId w:val="7"/>
  </w:num>
  <w:num w:numId="8">
    <w:abstractNumId w:val="6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EF9"/>
    <w:rsid w:val="000E76DB"/>
    <w:rsid w:val="002A6B33"/>
    <w:rsid w:val="002A6B48"/>
    <w:rsid w:val="002C3322"/>
    <w:rsid w:val="00387822"/>
    <w:rsid w:val="003E5772"/>
    <w:rsid w:val="00401F31"/>
    <w:rsid w:val="00500F11"/>
    <w:rsid w:val="00687413"/>
    <w:rsid w:val="00763D5C"/>
    <w:rsid w:val="007720C1"/>
    <w:rsid w:val="00831F0E"/>
    <w:rsid w:val="008A2B13"/>
    <w:rsid w:val="009B3096"/>
    <w:rsid w:val="00A3039E"/>
    <w:rsid w:val="00A57024"/>
    <w:rsid w:val="00A86605"/>
    <w:rsid w:val="00AD7F2A"/>
    <w:rsid w:val="00AE7852"/>
    <w:rsid w:val="00B334C9"/>
    <w:rsid w:val="00BA2EE5"/>
    <w:rsid w:val="00BA65E3"/>
    <w:rsid w:val="00D202C1"/>
    <w:rsid w:val="00D46C7D"/>
    <w:rsid w:val="00E04279"/>
    <w:rsid w:val="00E54981"/>
    <w:rsid w:val="00EF71E9"/>
    <w:rsid w:val="00FD2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8D5D4"/>
  <w15:chartTrackingRefBased/>
  <w15:docId w15:val="{216C5939-9BC9-4916-9F99-EF8E824FE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2EF9"/>
    <w:pPr>
      <w:spacing w:after="200" w:line="276" w:lineRule="auto"/>
    </w:pPr>
    <w:rPr>
      <w:rFonts w:ascii="Calibri" w:eastAsia="Calibri" w:hAnsi="Calibri" w:cs="Calibri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2EF9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E54981"/>
    <w:rPr>
      <w:color w:val="0000FF"/>
      <w:u w:val="single"/>
    </w:rPr>
  </w:style>
  <w:style w:type="table" w:styleId="a5">
    <w:name w:val="Table Grid"/>
    <w:basedOn w:val="a1"/>
    <w:uiPriority w:val="39"/>
    <w:rsid w:val="002C3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FollowedHyperlink"/>
    <w:basedOn w:val="a0"/>
    <w:uiPriority w:val="99"/>
    <w:semiHidden/>
    <w:unhideWhenUsed/>
    <w:rsid w:val="00A8660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diagramLayout" Target="diagrams/layout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diagramData" Target="diagrams/data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diagramDrawing" Target="diagrams/drawing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https://padlet.com/tmiskova18/s2mn21pzi73893oj" TargetMode="External"/><Relationship Id="rId15" Type="http://schemas.openxmlformats.org/officeDocument/2006/relationships/diagramColors" Target="diagrams/colors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1927471" TargetMode="External"/><Relationship Id="rId14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D249C01-3789-4AFA-8B10-9C836AAE3822}" type="doc">
      <dgm:prSet loTypeId="urn:microsoft.com/office/officeart/2005/8/layout/equation1" loCatId="relationship" qsTypeId="urn:microsoft.com/office/officeart/2005/8/quickstyle/3d1" qsCatId="3D" csTypeId="urn:microsoft.com/office/officeart/2005/8/colors/colorful4" csCatId="colorful" phldr="1"/>
      <dgm:spPr/>
    </dgm:pt>
    <dgm:pt modelId="{71A61EFD-F36B-4C01-BD5C-AC4E98245C95}">
      <dgm:prSet phldrT="[Текст]" custT="1"/>
      <dgm:spPr/>
      <dgm:t>
        <a:bodyPr/>
        <a:lstStyle/>
        <a:p>
          <a:r>
            <a:rPr lang="ru-RU" sz="1400" b="1">
              <a:solidFill>
                <a:sysClr val="windowText" lastClr="000000"/>
              </a:solidFill>
            </a:rPr>
            <a:t>Дотримання етапів створення презентації</a:t>
          </a:r>
        </a:p>
      </dgm:t>
    </dgm:pt>
    <dgm:pt modelId="{89583197-1A1C-4308-8BF3-0E356D1E2763}" type="parTrans" cxnId="{78821967-F8DE-45B7-B7BE-770E8C64D115}">
      <dgm:prSet/>
      <dgm:spPr/>
      <dgm:t>
        <a:bodyPr/>
        <a:lstStyle/>
        <a:p>
          <a:endParaRPr lang="ru-RU"/>
        </a:p>
      </dgm:t>
    </dgm:pt>
    <dgm:pt modelId="{5D3F7322-06B3-40AF-84FB-7D7AEC698187}" type="sibTrans" cxnId="{78821967-F8DE-45B7-B7BE-770E8C64D115}">
      <dgm:prSet/>
      <dgm:spPr/>
      <dgm:t>
        <a:bodyPr/>
        <a:lstStyle/>
        <a:p>
          <a:endParaRPr lang="ru-RU"/>
        </a:p>
      </dgm:t>
    </dgm:pt>
    <dgm:pt modelId="{7DD1B5A7-7E91-4F14-958F-04B8DE19DBC7}">
      <dgm:prSet phldrT="[Текст]" custT="1"/>
      <dgm:spPr/>
      <dgm:t>
        <a:bodyPr/>
        <a:lstStyle/>
        <a:p>
          <a:r>
            <a:rPr lang="ru-RU" sz="1400" b="1">
              <a:solidFill>
                <a:sysClr val="windowText" lastClr="000000"/>
              </a:solidFill>
            </a:rPr>
            <a:t>Виконання планування й настроювання демонстрації презентації</a:t>
          </a:r>
        </a:p>
      </dgm:t>
    </dgm:pt>
    <dgm:pt modelId="{F24843B0-B3E7-4EE5-8676-88B16FCC5072}" type="parTrans" cxnId="{674063C5-61AB-46B5-94F3-6EA839ACBF97}">
      <dgm:prSet/>
      <dgm:spPr/>
      <dgm:t>
        <a:bodyPr/>
        <a:lstStyle/>
        <a:p>
          <a:endParaRPr lang="ru-RU"/>
        </a:p>
      </dgm:t>
    </dgm:pt>
    <dgm:pt modelId="{0DD05B60-36E7-46A3-AFAF-663301F71718}" type="sibTrans" cxnId="{674063C5-61AB-46B5-94F3-6EA839ACBF97}">
      <dgm:prSet/>
      <dgm:spPr/>
      <dgm:t>
        <a:bodyPr/>
        <a:lstStyle/>
        <a:p>
          <a:endParaRPr lang="ru-RU"/>
        </a:p>
      </dgm:t>
    </dgm:pt>
    <dgm:pt modelId="{C3C0ED14-9B0C-4318-B189-7A03E383F348}">
      <dgm:prSet phldrT="[Текст]" custT="1"/>
      <dgm:spPr/>
      <dgm:t>
        <a:bodyPr/>
        <a:lstStyle/>
        <a:p>
          <a:r>
            <a:rPr lang="ru-RU" sz="1400" b="1">
              <a:solidFill>
                <a:sysClr val="windowText" lastClr="000000"/>
              </a:solidFill>
            </a:rPr>
            <a:t>Відмінний продукт: Презентація за всіма критеріями її створення.</a:t>
          </a:r>
        </a:p>
      </dgm:t>
    </dgm:pt>
    <dgm:pt modelId="{413EC436-36D2-432F-A21A-828CF677AA44}" type="parTrans" cxnId="{C78DEAE2-76C2-4F55-9C64-F047CDBAD01F}">
      <dgm:prSet/>
      <dgm:spPr/>
      <dgm:t>
        <a:bodyPr/>
        <a:lstStyle/>
        <a:p>
          <a:endParaRPr lang="ru-RU"/>
        </a:p>
      </dgm:t>
    </dgm:pt>
    <dgm:pt modelId="{8419927A-D528-4B59-8152-7E9823E1023D}" type="sibTrans" cxnId="{C78DEAE2-76C2-4F55-9C64-F047CDBAD01F}">
      <dgm:prSet/>
      <dgm:spPr/>
      <dgm:t>
        <a:bodyPr/>
        <a:lstStyle/>
        <a:p>
          <a:endParaRPr lang="ru-RU"/>
        </a:p>
      </dgm:t>
    </dgm:pt>
    <dgm:pt modelId="{F9EDE4E8-2006-401C-83A4-A4A0634B7722}" type="pres">
      <dgm:prSet presAssocID="{AD249C01-3789-4AFA-8B10-9C836AAE3822}" presName="linearFlow" presStyleCnt="0">
        <dgm:presLayoutVars>
          <dgm:dir/>
          <dgm:resizeHandles val="exact"/>
        </dgm:presLayoutVars>
      </dgm:prSet>
      <dgm:spPr/>
    </dgm:pt>
    <dgm:pt modelId="{C3A849E2-A233-4F93-8DE9-EEB4FA179FA5}" type="pres">
      <dgm:prSet presAssocID="{71A61EFD-F36B-4C01-BD5C-AC4E98245C95}" presName="node" presStyleLbl="node1" presStyleIdx="0" presStyleCnt="3" custScaleX="206894" custScaleY="20625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D9AF9A1-E570-4DAE-B34F-5A946BFF65AC}" type="pres">
      <dgm:prSet presAssocID="{5D3F7322-06B3-40AF-84FB-7D7AEC698187}" presName="spacerL" presStyleCnt="0"/>
      <dgm:spPr/>
    </dgm:pt>
    <dgm:pt modelId="{C7D67033-62F5-48E4-888B-7608A5A33456}" type="pres">
      <dgm:prSet presAssocID="{5D3F7322-06B3-40AF-84FB-7D7AEC698187}" presName="sibTrans" presStyleLbl="sibTrans2D1" presStyleIdx="0" presStyleCnt="2"/>
      <dgm:spPr/>
      <dgm:t>
        <a:bodyPr/>
        <a:lstStyle/>
        <a:p>
          <a:endParaRPr lang="ru-RU"/>
        </a:p>
      </dgm:t>
    </dgm:pt>
    <dgm:pt modelId="{0545CD69-A7A2-4801-87EE-071695F7A3E3}" type="pres">
      <dgm:prSet presAssocID="{5D3F7322-06B3-40AF-84FB-7D7AEC698187}" presName="spacerR" presStyleCnt="0"/>
      <dgm:spPr/>
    </dgm:pt>
    <dgm:pt modelId="{FE49058C-0E7B-4675-9D6D-5D5149B63D6A}" type="pres">
      <dgm:prSet presAssocID="{7DD1B5A7-7E91-4F14-958F-04B8DE19DBC7}" presName="node" presStyleLbl="node1" presStyleIdx="1" presStyleCnt="3" custScaleX="231983" custScaleY="1983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8178EB4-9C7D-4125-A271-7108ECBE5E10}" type="pres">
      <dgm:prSet presAssocID="{0DD05B60-36E7-46A3-AFAF-663301F71718}" presName="spacerL" presStyleCnt="0"/>
      <dgm:spPr/>
    </dgm:pt>
    <dgm:pt modelId="{F065F1F2-3117-479D-93DF-FC5C70CE931B}" type="pres">
      <dgm:prSet presAssocID="{0DD05B60-36E7-46A3-AFAF-663301F71718}" presName="sibTrans" presStyleLbl="sibTrans2D1" presStyleIdx="1" presStyleCnt="2"/>
      <dgm:spPr/>
      <dgm:t>
        <a:bodyPr/>
        <a:lstStyle/>
        <a:p>
          <a:endParaRPr lang="ru-RU"/>
        </a:p>
      </dgm:t>
    </dgm:pt>
    <dgm:pt modelId="{BE0F779C-B925-403D-9BFE-849349ACC6AE}" type="pres">
      <dgm:prSet presAssocID="{0DD05B60-36E7-46A3-AFAF-663301F71718}" presName="spacerR" presStyleCnt="0"/>
      <dgm:spPr/>
    </dgm:pt>
    <dgm:pt modelId="{E81AA653-D603-4866-AF73-D54E09D2A24D}" type="pres">
      <dgm:prSet presAssocID="{C3C0ED14-9B0C-4318-B189-7A03E383F348}" presName="node" presStyleLbl="node1" presStyleIdx="2" presStyleCnt="3" custScaleX="219518" custScaleY="20498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8821967-F8DE-45B7-B7BE-770E8C64D115}" srcId="{AD249C01-3789-4AFA-8B10-9C836AAE3822}" destId="{71A61EFD-F36B-4C01-BD5C-AC4E98245C95}" srcOrd="0" destOrd="0" parTransId="{89583197-1A1C-4308-8BF3-0E356D1E2763}" sibTransId="{5D3F7322-06B3-40AF-84FB-7D7AEC698187}"/>
    <dgm:cxn modelId="{BC346C88-782C-4900-9C73-285AD28C0D4D}" type="presOf" srcId="{71A61EFD-F36B-4C01-BD5C-AC4E98245C95}" destId="{C3A849E2-A233-4F93-8DE9-EEB4FA179FA5}" srcOrd="0" destOrd="0" presId="urn:microsoft.com/office/officeart/2005/8/layout/equation1"/>
    <dgm:cxn modelId="{A30D9F6D-752D-41FF-B535-5433069725B8}" type="presOf" srcId="{AD249C01-3789-4AFA-8B10-9C836AAE3822}" destId="{F9EDE4E8-2006-401C-83A4-A4A0634B7722}" srcOrd="0" destOrd="0" presId="urn:microsoft.com/office/officeart/2005/8/layout/equation1"/>
    <dgm:cxn modelId="{4A71BD8D-6088-42C0-BF9A-013A3EE730C8}" type="presOf" srcId="{C3C0ED14-9B0C-4318-B189-7A03E383F348}" destId="{E81AA653-D603-4866-AF73-D54E09D2A24D}" srcOrd="0" destOrd="0" presId="urn:microsoft.com/office/officeart/2005/8/layout/equation1"/>
    <dgm:cxn modelId="{C78DEAE2-76C2-4F55-9C64-F047CDBAD01F}" srcId="{AD249C01-3789-4AFA-8B10-9C836AAE3822}" destId="{C3C0ED14-9B0C-4318-B189-7A03E383F348}" srcOrd="2" destOrd="0" parTransId="{413EC436-36D2-432F-A21A-828CF677AA44}" sibTransId="{8419927A-D528-4B59-8152-7E9823E1023D}"/>
    <dgm:cxn modelId="{7DD9D239-B8C7-4021-A918-D58F87E75C94}" type="presOf" srcId="{5D3F7322-06B3-40AF-84FB-7D7AEC698187}" destId="{C7D67033-62F5-48E4-888B-7608A5A33456}" srcOrd="0" destOrd="0" presId="urn:microsoft.com/office/officeart/2005/8/layout/equation1"/>
    <dgm:cxn modelId="{B1225DC6-482E-4849-9519-991D38972AB9}" type="presOf" srcId="{0DD05B60-36E7-46A3-AFAF-663301F71718}" destId="{F065F1F2-3117-479D-93DF-FC5C70CE931B}" srcOrd="0" destOrd="0" presId="urn:microsoft.com/office/officeart/2005/8/layout/equation1"/>
    <dgm:cxn modelId="{4CBDC463-D30E-40EE-BA56-8C235123BB1A}" type="presOf" srcId="{7DD1B5A7-7E91-4F14-958F-04B8DE19DBC7}" destId="{FE49058C-0E7B-4675-9D6D-5D5149B63D6A}" srcOrd="0" destOrd="0" presId="urn:microsoft.com/office/officeart/2005/8/layout/equation1"/>
    <dgm:cxn modelId="{674063C5-61AB-46B5-94F3-6EA839ACBF97}" srcId="{AD249C01-3789-4AFA-8B10-9C836AAE3822}" destId="{7DD1B5A7-7E91-4F14-958F-04B8DE19DBC7}" srcOrd="1" destOrd="0" parTransId="{F24843B0-B3E7-4EE5-8676-88B16FCC5072}" sibTransId="{0DD05B60-36E7-46A3-AFAF-663301F71718}"/>
    <dgm:cxn modelId="{AE8B79C6-713B-4A37-B843-FB74D46B6FC4}" type="presParOf" srcId="{F9EDE4E8-2006-401C-83A4-A4A0634B7722}" destId="{C3A849E2-A233-4F93-8DE9-EEB4FA179FA5}" srcOrd="0" destOrd="0" presId="urn:microsoft.com/office/officeart/2005/8/layout/equation1"/>
    <dgm:cxn modelId="{B712ECEE-427D-4CD4-B838-D0D6D64695D6}" type="presParOf" srcId="{F9EDE4E8-2006-401C-83A4-A4A0634B7722}" destId="{4D9AF9A1-E570-4DAE-B34F-5A946BFF65AC}" srcOrd="1" destOrd="0" presId="urn:microsoft.com/office/officeart/2005/8/layout/equation1"/>
    <dgm:cxn modelId="{28AE87CE-B070-411A-B69E-5C6FDEBEC096}" type="presParOf" srcId="{F9EDE4E8-2006-401C-83A4-A4A0634B7722}" destId="{C7D67033-62F5-48E4-888B-7608A5A33456}" srcOrd="2" destOrd="0" presId="urn:microsoft.com/office/officeart/2005/8/layout/equation1"/>
    <dgm:cxn modelId="{D16C879A-9384-4ADC-A762-34BEFCBECF3D}" type="presParOf" srcId="{F9EDE4E8-2006-401C-83A4-A4A0634B7722}" destId="{0545CD69-A7A2-4801-87EE-071695F7A3E3}" srcOrd="3" destOrd="0" presId="urn:microsoft.com/office/officeart/2005/8/layout/equation1"/>
    <dgm:cxn modelId="{F15FA7C9-DC3C-4C96-8C4A-1B9A48091DDD}" type="presParOf" srcId="{F9EDE4E8-2006-401C-83A4-A4A0634B7722}" destId="{FE49058C-0E7B-4675-9D6D-5D5149B63D6A}" srcOrd="4" destOrd="0" presId="urn:microsoft.com/office/officeart/2005/8/layout/equation1"/>
    <dgm:cxn modelId="{43B1E3C4-915F-40B7-A4B5-E85D96617DC7}" type="presParOf" srcId="{F9EDE4E8-2006-401C-83A4-A4A0634B7722}" destId="{38178EB4-9C7D-4125-A271-7108ECBE5E10}" srcOrd="5" destOrd="0" presId="urn:microsoft.com/office/officeart/2005/8/layout/equation1"/>
    <dgm:cxn modelId="{3CD847BA-C1E1-4669-8BA7-3EA4B8A446BB}" type="presParOf" srcId="{F9EDE4E8-2006-401C-83A4-A4A0634B7722}" destId="{F065F1F2-3117-479D-93DF-FC5C70CE931B}" srcOrd="6" destOrd="0" presId="urn:microsoft.com/office/officeart/2005/8/layout/equation1"/>
    <dgm:cxn modelId="{59343483-277F-4FFE-AAD2-F4CD7BA0CF7B}" type="presParOf" srcId="{F9EDE4E8-2006-401C-83A4-A4A0634B7722}" destId="{BE0F779C-B925-403D-9BFE-849349ACC6AE}" srcOrd="7" destOrd="0" presId="urn:microsoft.com/office/officeart/2005/8/layout/equation1"/>
    <dgm:cxn modelId="{5041CB86-6B43-409C-AADF-4A621E94CC25}" type="presParOf" srcId="{F9EDE4E8-2006-401C-83A4-A4A0634B7722}" destId="{E81AA653-D603-4866-AF73-D54E09D2A24D}" srcOrd="8" destOrd="0" presId="urn:microsoft.com/office/officeart/2005/8/layout/equation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3A849E2-A233-4F93-8DE9-EEB4FA179FA5}">
      <dsp:nvSpPr>
        <dsp:cNvPr id="0" name=""/>
        <dsp:cNvSpPr/>
      </dsp:nvSpPr>
      <dsp:spPr>
        <a:xfrm>
          <a:off x="742" y="491487"/>
          <a:ext cx="1406408" cy="1402085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</a:rPr>
            <a:t>Дотримання етапів створення презентації</a:t>
          </a:r>
        </a:p>
      </dsp:txBody>
      <dsp:txXfrm>
        <a:off x="206706" y="696818"/>
        <a:ext cx="994480" cy="991423"/>
      </dsp:txXfrm>
    </dsp:sp>
    <dsp:sp modelId="{C7D67033-62F5-48E4-888B-7608A5A33456}">
      <dsp:nvSpPr>
        <dsp:cNvPr id="0" name=""/>
        <dsp:cNvSpPr/>
      </dsp:nvSpPr>
      <dsp:spPr>
        <a:xfrm>
          <a:off x="1462348" y="995395"/>
          <a:ext cx="394268" cy="394268"/>
        </a:xfrm>
        <a:prstGeom prst="mathPlus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1514608" y="1146163"/>
        <a:ext cx="289748" cy="92732"/>
      </dsp:txXfrm>
    </dsp:sp>
    <dsp:sp modelId="{FE49058C-0E7B-4675-9D6D-5D5149B63D6A}">
      <dsp:nvSpPr>
        <dsp:cNvPr id="0" name=""/>
        <dsp:cNvSpPr/>
      </dsp:nvSpPr>
      <dsp:spPr>
        <a:xfrm>
          <a:off x="1911814" y="518501"/>
          <a:ext cx="1576956" cy="1348056"/>
        </a:xfrm>
        <a:prstGeom prst="ellipse">
          <a:avLst/>
        </a:prstGeom>
        <a:gradFill rotWithShape="0">
          <a:gsLst>
            <a:gs pos="0">
              <a:schemeClr val="accent4">
                <a:hueOff val="5197846"/>
                <a:satOff val="-23984"/>
                <a:lumOff val="883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5197846"/>
                <a:satOff val="-23984"/>
                <a:lumOff val="883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5197846"/>
                <a:satOff val="-23984"/>
                <a:lumOff val="883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</a:rPr>
            <a:t>Виконання планування й настроювання демонстрації презентації</a:t>
          </a:r>
        </a:p>
      </dsp:txBody>
      <dsp:txXfrm>
        <a:off x="2142754" y="715919"/>
        <a:ext cx="1115076" cy="953220"/>
      </dsp:txXfrm>
    </dsp:sp>
    <dsp:sp modelId="{F065F1F2-3117-479D-93DF-FC5C70CE931B}">
      <dsp:nvSpPr>
        <dsp:cNvPr id="0" name=""/>
        <dsp:cNvSpPr/>
      </dsp:nvSpPr>
      <dsp:spPr>
        <a:xfrm>
          <a:off x="3543968" y="995395"/>
          <a:ext cx="394268" cy="394268"/>
        </a:xfrm>
        <a:prstGeom prst="mathEqual">
          <a:avLst/>
        </a:prstGeom>
        <a:gradFill rotWithShape="0">
          <a:gsLst>
            <a:gs pos="0">
              <a:schemeClr val="accent4">
                <a:hueOff val="10395692"/>
                <a:satOff val="-47968"/>
                <a:lumOff val="176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10395692"/>
                <a:satOff val="-47968"/>
                <a:lumOff val="176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10395692"/>
                <a:satOff val="-47968"/>
                <a:lumOff val="176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>
        <a:off x="3596228" y="1076614"/>
        <a:ext cx="289748" cy="231830"/>
      </dsp:txXfrm>
    </dsp:sp>
    <dsp:sp modelId="{E81AA653-D603-4866-AF73-D54E09D2A24D}">
      <dsp:nvSpPr>
        <dsp:cNvPr id="0" name=""/>
        <dsp:cNvSpPr/>
      </dsp:nvSpPr>
      <dsp:spPr>
        <a:xfrm>
          <a:off x="3993434" y="495804"/>
          <a:ext cx="1492222" cy="1393451"/>
        </a:xfrm>
        <a:prstGeom prst="ellipse">
          <a:avLst/>
        </a:prstGeom>
        <a:gradFill rotWithShape="0">
          <a:gsLst>
            <a:gs pos="0">
              <a:schemeClr val="accent4">
                <a:hueOff val="10395692"/>
                <a:satOff val="-47968"/>
                <a:lumOff val="176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10395692"/>
                <a:satOff val="-47968"/>
                <a:lumOff val="176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10395692"/>
                <a:satOff val="-47968"/>
                <a:lumOff val="176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</a:rPr>
            <a:t>Відмінний продукт: Презентація за всіма критеріями її створення.</a:t>
          </a:r>
        </a:p>
      </dsp:txBody>
      <dsp:txXfrm>
        <a:off x="4211965" y="699870"/>
        <a:ext cx="1055160" cy="9853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equation1">
  <dgm:title val=""/>
  <dgm:desc val=""/>
  <dgm:catLst>
    <dgm:cat type="relationship" pri="17000"/>
    <dgm:cat type="process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choose name="Name0">
      <dgm:if name="Name1" func="var" arg="dir" op="equ" val="norm">
        <dgm:alg type="lin">
          <dgm:param type="fallback" val="2D"/>
        </dgm:alg>
      </dgm:if>
      <dgm:else name="Name2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fact="0.58"/>
      <dgm:constr type="primFontSz" for="ch" ptType="node" op="equ" val="65"/>
      <dgm:constr type="primFontSz" for="ch" ptType="sibTrans" op="equ" val="55"/>
      <dgm:constr type="primFontSz" for="ch" ptType="sibTrans" refType="primFontSz" refFor="ch" refPtType="node" op="lte" fact="0.8"/>
      <dgm:constr type="w" for="ch" forName="spacerL" refType="w" refFor="ch" refPtType="sibTrans" fact="0.14"/>
      <dgm:constr type="w" for="ch" forName="spacerR" refType="w" refFor="ch" refPtType="sibTrans" fact="0.14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pacerL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ibTrans">
          <dgm:alg type="tx"/>
          <dgm:choose name="Name3">
            <dgm:if name="Name4" axis="followSib" ptType="sibTrans" func="cnt" op="equ" val="0">
              <dgm:shape xmlns:r="http://schemas.openxmlformats.org/officeDocument/2006/relationships" type="mathEqual" r:blip="">
                <dgm:adjLst/>
              </dgm:shape>
            </dgm:if>
            <dgm:else name="Name5">
              <dgm:shape xmlns:r="http://schemas.openxmlformats.org/officeDocument/2006/relationships" type="mathPlus" r:blip="">
                <dgm:adjLst/>
              </dgm:shape>
            </dgm:else>
          </dgm:choose>
          <dgm:presOf axis="self"/>
          <dgm:constrLst>
            <dgm:constr type="h" refType="w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  <dgm:layoutNode name="spacerR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5</Pages>
  <Words>3487</Words>
  <Characters>1989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Вчитель</dc:creator>
  <cp:keywords/>
  <dc:description/>
  <cp:lastModifiedBy>Вчитель</cp:lastModifiedBy>
  <cp:revision>11</cp:revision>
  <dcterms:created xsi:type="dcterms:W3CDTF">2022-11-08T07:46:00Z</dcterms:created>
  <dcterms:modified xsi:type="dcterms:W3CDTF">2022-11-08T20:17:00Z</dcterms:modified>
</cp:coreProperties>
</file>