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</w:pPr>
      <w:proofErr w:type="spellStart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Бубир</w:t>
      </w:r>
      <w:proofErr w:type="spellEnd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Віта Миколаївна, вчитель, </w:t>
      </w:r>
      <w:proofErr w:type="spellStart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Михнівська</w:t>
      </w:r>
      <w:proofErr w:type="spellEnd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ЗОШ І-ІІІ ступ</w:t>
      </w:r>
      <w:r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е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нів Лубенської міської ради Лубенського району Полтавської області</w:t>
      </w:r>
    </w:p>
    <w:p w:rsidR="00E7049E" w:rsidRDefault="00E7049E" w:rsidP="00E7049E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</w:pPr>
    </w:p>
    <w:p w:rsidR="00E7049E" w:rsidRDefault="00E7049E" w:rsidP="00E7049E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Урок №5                                                                                                  3 клас</w:t>
      </w:r>
    </w:p>
    <w:p w:rsid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</w:pP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Тема: </w:t>
      </w:r>
      <w:r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Як не заблукати у всесвітній  мережі 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Мета: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 Дати поняття про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про</w:t>
      </w:r>
      <w:proofErr w:type="spellEnd"/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мережу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Інтернет, ознайомити з принципами взаємозв’язку комп’ютерів між собою;</w:t>
      </w:r>
      <w:r w:rsidRPr="00E7049E">
        <w:rPr>
          <w:color w:val="000000"/>
          <w:sz w:val="28"/>
          <w:szCs w:val="28"/>
          <w:bdr w:val="none" w:sz="0" w:space="0" w:color="auto" w:frame="1"/>
        </w:rPr>
        <w:t>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навчити безпечно використовувати приватну інформацію в Інтернеті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; р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озвивати логічне мислення, вміння аналізувати і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нформацію, ІКТ компетентність; в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иховувати інт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ерес до ІКТ.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Тип уроку: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засвоєння нових знань</w:t>
      </w:r>
    </w:p>
    <w:p w:rsid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Методи та прийоми: 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бесіда, розповідь, пояснення; 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інтерактивні </w:t>
      </w:r>
      <w:r w:rsidRPr="00E7049E">
        <w:rPr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практичні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вправи, 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практична робота;  ілюстрація, 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Обладнання: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Комп’ютер, презентація,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роздатковий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матеріал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Хід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уроку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І. Організаційний етап</w:t>
      </w:r>
    </w:p>
    <w:p w:rsidR="00E7049E" w:rsidRPr="00E7049E" w:rsidRDefault="00E7049E" w:rsidP="00E7049E">
      <w:pPr>
        <w:pStyle w:val="a4"/>
        <w:shd w:val="clear" w:color="auto" w:fill="FFFFFF"/>
        <w:tabs>
          <w:tab w:val="left" w:pos="5545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1. Привітання</w:t>
      </w:r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ab/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2. Повторення правил ТБ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Правила поведінки в класі.</w:t>
      </w:r>
    </w:p>
    <w:p w:rsidR="00953A95" w:rsidRPr="00BE140E" w:rsidRDefault="00953A95" w:rsidP="00953A95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А зараз ми з вами зіграємо в цікаву гру, я вам кажу твердження, а ви якщо воно правильне плескаєте у долоні, а якщо не правильне тупочете ніжками.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Не можна перебувати у комп’ютерному клас без учителя .(+)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Під час уроку можна ходити по комп’ютерному класу.(-)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Починати роботу з комп’ютером можна тільки за вказівкою вчителя.(+)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Коли працюєш з комп’ютером, тримай спину зігнутою, поклади ногу на ногу.(-)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На клавіатуру не можна нічого класти .(+)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Відстань від очей до екрана має бути 50-60 см.(+)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Клавіатура має лежати на колінах.(-)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Не можна торкатися пальцями екрана монітора.(+)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Можна чіпати будь-які дроти.(-)</w:t>
      </w:r>
    </w:p>
    <w:p w:rsidR="00953A95" w:rsidRPr="001A0AB4" w:rsidRDefault="00953A95" w:rsidP="00953A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Можна їсти і пити за комп’ютерним столом.(-)</w:t>
      </w:r>
    </w:p>
    <w:p w:rsidR="00953A95" w:rsidRPr="00BE140E" w:rsidRDefault="00953A95" w:rsidP="00953A95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AB4">
        <w:rPr>
          <w:rFonts w:ascii="Times New Roman" w:hAnsi="Times New Roman" w:cs="Times New Roman"/>
          <w:sz w:val="28"/>
          <w:szCs w:val="28"/>
        </w:rPr>
        <w:t>Молодці, ви гарно впорались з цим завданням.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ІІ. Розвиваючі завдання</w:t>
      </w:r>
    </w:p>
    <w:p w:rsidR="00E7049E" w:rsidRPr="00E7049E" w:rsidRDefault="00E7049E" w:rsidP="00E704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Мозковий штурм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E7049E">
        <w:rPr>
          <w:color w:val="000000"/>
          <w:sz w:val="28"/>
          <w:szCs w:val="28"/>
        </w:rPr>
        <w:t>Скажіть</w:t>
      </w:r>
      <w:proofErr w:type="spellEnd"/>
      <w:r w:rsidRPr="00E7049E">
        <w:rPr>
          <w:color w:val="000000"/>
          <w:sz w:val="28"/>
          <w:szCs w:val="28"/>
        </w:rPr>
        <w:t xml:space="preserve">, за </w:t>
      </w:r>
      <w:proofErr w:type="spellStart"/>
      <w:r w:rsidRPr="00E7049E">
        <w:rPr>
          <w:color w:val="000000"/>
          <w:sz w:val="28"/>
          <w:szCs w:val="28"/>
        </w:rPr>
        <w:t>допомогою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чого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людина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сприймає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інформацію</w:t>
      </w:r>
      <w:proofErr w:type="spellEnd"/>
      <w:r w:rsidRPr="00E7049E">
        <w:rPr>
          <w:color w:val="000000"/>
          <w:sz w:val="28"/>
          <w:szCs w:val="28"/>
        </w:rPr>
        <w:t>? (</w:t>
      </w:r>
      <w:proofErr w:type="spellStart"/>
      <w:r w:rsidRPr="00E7049E">
        <w:rPr>
          <w:color w:val="000000"/>
          <w:sz w:val="28"/>
          <w:szCs w:val="28"/>
        </w:rPr>
        <w:t>Органів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чуття</w:t>
      </w:r>
      <w:proofErr w:type="spellEnd"/>
      <w:r w:rsidRPr="00E7049E">
        <w:rPr>
          <w:color w:val="000000"/>
          <w:sz w:val="28"/>
          <w:szCs w:val="28"/>
        </w:rPr>
        <w:t>)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Що можна робити з інформацією?</w:t>
      </w:r>
      <w:r w:rsidRPr="00E7049E">
        <w:rPr>
          <w:color w:val="000000"/>
          <w:sz w:val="28"/>
          <w:szCs w:val="28"/>
        </w:rPr>
        <w:t>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(зберігати, накопичувати, класифікувати)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Де людина зберігає інформацію? (Пристроїв зберігання інформації)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З яких пристроїв складається комп’ютер? (Системний блок, монітор, миша, клавіатура)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2. Гра «Лови помилку!»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Знайдіть у рядку зайве слово.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Слух, смак, дотик, </w:t>
      </w:r>
      <w:r w:rsidR="00953A95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нігті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, нюх;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Зберігання, опрацювання, </w:t>
      </w:r>
      <w:r w:rsidR="00953A95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сканування,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передавання;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Клавіатура, миша, </w:t>
      </w:r>
      <w:r w:rsidR="00953A95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праска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, монітор, системний блок.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ІІІ. Актуалізація опорних знань.</w:t>
      </w:r>
    </w:p>
    <w:p w:rsidR="00E7049E" w:rsidRPr="00E7049E" w:rsidRDefault="00E7049E" w:rsidP="00E7049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Гра «Їстівне/не їстівне»</w:t>
      </w:r>
    </w:p>
    <w:p w:rsidR="00E7049E" w:rsidRPr="00E7049E" w:rsidRDefault="00953A9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Діти, пропоную вам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завдання «Їстівне/не їстів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не». Визначте, що на зображені ї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стівне, а що не їстівне.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noProof/>
          <w:color w:val="000000"/>
          <w:sz w:val="28"/>
          <w:szCs w:val="28"/>
        </w:rPr>
        <w:drawing>
          <wp:inline distT="0" distB="0" distL="0" distR="0" wp14:anchorId="7949A500" wp14:editId="194BF6AD">
            <wp:extent cx="2531745" cy="1426210"/>
            <wp:effectExtent l="0" t="0" r="1905" b="2540"/>
            <wp:docPr id="14" name="Рисунок 14" descr="https://fs02.vseosvita.ua/02006d0o-716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2.vseosvita.ua/02006d0o-7163/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A95" w:rsidRPr="00E7049E">
        <w:rPr>
          <w:noProof/>
          <w:color w:val="000000"/>
          <w:sz w:val="28"/>
          <w:szCs w:val="28"/>
        </w:rPr>
        <w:drawing>
          <wp:inline distT="0" distB="0" distL="0" distR="0" wp14:anchorId="24A23D17" wp14:editId="7F0E5D37">
            <wp:extent cx="2395220" cy="1344295"/>
            <wp:effectExtent l="0" t="0" r="5080" b="8255"/>
            <wp:docPr id="13" name="Рисунок 13" descr="https://fs02.vseosvita.ua/02006d0o-7163/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2.vseosvita.ua/02006d0o-7163/0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noProof/>
          <w:color w:val="000000"/>
          <w:sz w:val="28"/>
          <w:szCs w:val="28"/>
        </w:rPr>
        <w:drawing>
          <wp:inline distT="0" distB="0" distL="0" distR="0" wp14:anchorId="57B8706B" wp14:editId="59BD9016">
            <wp:extent cx="2231390" cy="1255395"/>
            <wp:effectExtent l="0" t="0" r="0" b="1905"/>
            <wp:docPr id="12" name="Рисунок 12" descr="https://fs02.vseosvita.ua/02006d0o-716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2.vseosvita.ua/02006d0o-7163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A95" w:rsidRPr="00E7049E">
        <w:rPr>
          <w:noProof/>
          <w:color w:val="000000"/>
          <w:sz w:val="28"/>
          <w:szCs w:val="28"/>
        </w:rPr>
        <w:drawing>
          <wp:inline distT="0" distB="0" distL="0" distR="0" wp14:anchorId="04688937" wp14:editId="3964BB8D">
            <wp:extent cx="2640965" cy="1487805"/>
            <wp:effectExtent l="0" t="0" r="6985" b="0"/>
            <wp:docPr id="11" name="Рисунок 11" descr="https://fs02.vseosvita.ua/02006d0o-7163/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2.vseosvita.ua/02006d0o-7163/0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І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 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Повідомлення теми і мети уроку.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«Зашифроване повідомлення»</w:t>
      </w:r>
    </w:p>
    <w:p w:rsidR="00E7049E" w:rsidRPr="00E7049E" w:rsidRDefault="00953A9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Діти, я сьогодні 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отримала на телефон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зашифроване повідомлення, але не можу його розшифрувати. Будь ласка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, допоможіть розшифрувати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!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bookmarkStart w:id="0" w:name="_Hlk51090444"/>
      <w:bookmarkEnd w:id="0"/>
      <w:r w:rsidRPr="00E7049E">
        <w:rPr>
          <w:color w:val="000000"/>
          <w:sz w:val="28"/>
          <w:szCs w:val="28"/>
        </w:rPr>
        <w:t>−• •− −−−− −•• •−• ••− −−• •• −• − • •−• −• • −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(Наш друг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)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noProof/>
          <w:color w:val="000000"/>
          <w:sz w:val="28"/>
          <w:szCs w:val="28"/>
        </w:rPr>
        <w:drawing>
          <wp:inline distT="0" distB="0" distL="0" distR="0" wp14:anchorId="3212520F" wp14:editId="03E2DD5F">
            <wp:extent cx="2954655" cy="1466850"/>
            <wp:effectExtent l="0" t="0" r="0" b="0"/>
            <wp:docPr id="10" name="Рисунок 10" descr="https://fs02.vseosvita.ua/02006d0o-7163/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2.vseosvita.ua/02006d0o-7163/00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Молодці. Сьогодні ми з вами познайомимось з мережею Інтернет.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gramStart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. Ознайомлення з новим матеріалом.</w:t>
      </w:r>
      <w:proofErr w:type="gramEnd"/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>Діти, у</w:t>
      </w:r>
      <w:r w:rsidR="00953A95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кожного з вас на парті лежить листочок, на якому надрукована цікава казка «Наш друг Інтернет».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E7049E">
        <w:rPr>
          <w:noProof/>
          <w:color w:val="000000"/>
          <w:sz w:val="28"/>
          <w:szCs w:val="28"/>
        </w:rPr>
        <w:drawing>
          <wp:inline distT="0" distB="0" distL="0" distR="0" wp14:anchorId="315349C6" wp14:editId="6341F69C">
            <wp:extent cx="2539754" cy="2988860"/>
            <wp:effectExtent l="0" t="0" r="0" b="2540"/>
            <wp:docPr id="9" name="Рисунок 9" descr="https://fs02.vseosvita.ua/02006d0o-7163/0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2.vseosvita.ua/02006d0o-7163/00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97" cy="29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9E" w:rsidRPr="00E7049E" w:rsidRDefault="00953A9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Діти, 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як звали друга Софійки? (</w:t>
      </w:r>
      <w:proofErr w:type="spellStart"/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</w:t>
      </w:r>
      <w:proofErr w:type="spellEnd"/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)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А хто допомагав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інтернету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? (браузери)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Кого посилав в країну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комп’ютерію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чарівник-руйнівник? (Віруси)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Чи правильно, що Софійка дотримувалась правил поводження, коли подорожувала всесвітньою павутиною? (так)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Так. Нам теж слід дотримуватись правил безпеки в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інтернеті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, щоб нам не послав чарівник-руйнівник вірусів і не заразив наш комп’ютер.</w:t>
      </w:r>
    </w:p>
    <w:p w:rsidR="00953A95" w:rsidRDefault="00953A9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</w:p>
    <w:p w:rsidR="00E7049E" w:rsidRPr="00E7049E" w:rsidRDefault="00953A9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Діти, а 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чи ви пам’ятаєте правила безпеки в </w:t>
      </w:r>
      <w:proofErr w:type="spellStart"/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інтернеті</w:t>
      </w:r>
      <w:proofErr w:type="spellEnd"/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? Давайте пригадаємо їх: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повідомляти своєму віртуальному другу особисту інформацію;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повідомляти пароль до своєї Інтернет-сторінки;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обговорювати теми, які тобі неприємні або яких ти соромишся;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робити те, що тобі не подобається.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відповідати на питання, які стосуються твого особистого життя!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953A9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Отже, н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айбільшою комп’ютерною мережею є Інтернет.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 — це всесвітня мережа, яка складається з мільйонів комп'ютерів у різних куточках земної кулі, поєднаних між собою. Комп’ютери поєднують у мережу, щоб мати можливість швидко обмінюватися даними, спільно користуватися програмами й навіть обладнанням.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noProof/>
          <w:color w:val="000000"/>
          <w:sz w:val="28"/>
          <w:szCs w:val="28"/>
        </w:rPr>
        <w:drawing>
          <wp:inline distT="0" distB="0" distL="0" distR="0" wp14:anchorId="041012E8" wp14:editId="77B20E44">
            <wp:extent cx="1391920" cy="941705"/>
            <wp:effectExtent l="0" t="0" r="0" b="0"/>
            <wp:docPr id="7" name="Рисунок 7" descr="https://fs02.vseosvita.ua/02006d0o-7163/0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2.vseosvita.ua/02006d0o-7163/00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9E">
        <w:rPr>
          <w:noProof/>
          <w:color w:val="000000"/>
          <w:sz w:val="28"/>
          <w:szCs w:val="28"/>
        </w:rPr>
        <w:drawing>
          <wp:inline distT="0" distB="0" distL="0" distR="0" wp14:anchorId="04DA4B8E" wp14:editId="45913C03">
            <wp:extent cx="4046855" cy="969010"/>
            <wp:effectExtent l="0" t="0" r="0" b="2540"/>
            <wp:docPr id="6" name="Рисунок 6" descr="https://fs02.vseosvita.ua/02006d0o-7163/0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02.vseosvita.ua/02006d0o-7163/00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Діти, скажіть, що можна робити в Інтернеті.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E7049E">
        <w:rPr>
          <w:color w:val="000000"/>
          <w:sz w:val="28"/>
          <w:szCs w:val="28"/>
        </w:rPr>
        <w:t>Усі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відомості</w:t>
      </w:r>
      <w:proofErr w:type="spellEnd"/>
      <w:r w:rsidRPr="00E7049E">
        <w:rPr>
          <w:color w:val="000000"/>
          <w:sz w:val="28"/>
          <w:szCs w:val="28"/>
        </w:rPr>
        <w:t xml:space="preserve"> в </w:t>
      </w:r>
      <w:proofErr w:type="spellStart"/>
      <w:r w:rsidRPr="00E7049E">
        <w:rPr>
          <w:color w:val="000000"/>
          <w:sz w:val="28"/>
          <w:szCs w:val="28"/>
        </w:rPr>
        <w:t>інтернеті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розміщують</w:t>
      </w:r>
      <w:proofErr w:type="spellEnd"/>
      <w:r w:rsidRPr="00E7049E">
        <w:rPr>
          <w:color w:val="000000"/>
          <w:sz w:val="28"/>
          <w:szCs w:val="28"/>
        </w:rPr>
        <w:t xml:space="preserve"> на сайтах. </w:t>
      </w:r>
      <w:proofErr w:type="spellStart"/>
      <w:r w:rsidRPr="00E7049E">
        <w:rPr>
          <w:color w:val="000000"/>
          <w:sz w:val="28"/>
          <w:szCs w:val="28"/>
        </w:rPr>
        <w:t>Кожний</w:t>
      </w:r>
      <w:proofErr w:type="spellEnd"/>
      <w:r w:rsidRPr="00E7049E">
        <w:rPr>
          <w:color w:val="000000"/>
          <w:sz w:val="28"/>
          <w:szCs w:val="28"/>
        </w:rPr>
        <w:t xml:space="preserve"> сайт </w:t>
      </w:r>
      <w:proofErr w:type="spellStart"/>
      <w:r w:rsidRPr="00E7049E">
        <w:rPr>
          <w:color w:val="000000"/>
          <w:sz w:val="28"/>
          <w:szCs w:val="28"/>
        </w:rPr>
        <w:t>має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gramStart"/>
      <w:r w:rsidRPr="00E7049E">
        <w:rPr>
          <w:color w:val="000000"/>
          <w:sz w:val="28"/>
          <w:szCs w:val="28"/>
        </w:rPr>
        <w:t>свою</w:t>
      </w:r>
      <w:proofErr w:type="gramEnd"/>
      <w:r w:rsidRPr="00E7049E">
        <w:rPr>
          <w:color w:val="000000"/>
          <w:sz w:val="28"/>
          <w:szCs w:val="28"/>
        </w:rPr>
        <w:t xml:space="preserve"> адресу, за </w:t>
      </w:r>
      <w:proofErr w:type="spellStart"/>
      <w:r w:rsidRPr="00E7049E">
        <w:rPr>
          <w:color w:val="000000"/>
          <w:sz w:val="28"/>
          <w:szCs w:val="28"/>
        </w:rPr>
        <w:t>якою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його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можна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знайти</w:t>
      </w:r>
      <w:proofErr w:type="spellEnd"/>
      <w:r w:rsidRPr="00E7049E">
        <w:rPr>
          <w:color w:val="000000"/>
          <w:sz w:val="28"/>
          <w:szCs w:val="28"/>
        </w:rPr>
        <w:t xml:space="preserve">. Як і </w:t>
      </w:r>
      <w:proofErr w:type="spellStart"/>
      <w:r w:rsidRPr="00E7049E">
        <w:rPr>
          <w:color w:val="000000"/>
          <w:sz w:val="28"/>
          <w:szCs w:val="28"/>
        </w:rPr>
        <w:t>кни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ги</w:t>
      </w:r>
      <w:proofErr w:type="spellEnd"/>
      <w:r w:rsidRPr="00E7049E">
        <w:rPr>
          <w:color w:val="000000"/>
          <w:sz w:val="28"/>
          <w:szCs w:val="28"/>
        </w:rPr>
        <w:t xml:space="preserve">, </w:t>
      </w:r>
      <w:proofErr w:type="spellStart"/>
      <w:r w:rsidRPr="00E7049E">
        <w:rPr>
          <w:color w:val="000000"/>
          <w:sz w:val="28"/>
          <w:szCs w:val="28"/>
        </w:rPr>
        <w:t>сайти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мають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сторінки</w:t>
      </w:r>
      <w:proofErr w:type="spellEnd"/>
      <w:r w:rsidRPr="00E7049E">
        <w:rPr>
          <w:color w:val="000000"/>
          <w:sz w:val="28"/>
          <w:szCs w:val="28"/>
        </w:rPr>
        <w:t xml:space="preserve">, </w:t>
      </w:r>
      <w:proofErr w:type="spellStart"/>
      <w:r w:rsidRPr="00E7049E">
        <w:rPr>
          <w:color w:val="000000"/>
          <w:sz w:val="28"/>
          <w:szCs w:val="28"/>
        </w:rPr>
        <w:t>які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t>називають</w:t>
      </w:r>
      <w:proofErr w:type="spellEnd"/>
      <w:r w:rsidRPr="00E7049E">
        <w:rPr>
          <w:color w:val="000000"/>
          <w:sz w:val="28"/>
          <w:szCs w:val="28"/>
        </w:rPr>
        <w:t xml:space="preserve"> </w:t>
      </w:r>
      <w:proofErr w:type="spellStart"/>
      <w:r w:rsidRPr="00E7049E">
        <w:rPr>
          <w:color w:val="000000"/>
          <w:sz w:val="28"/>
          <w:szCs w:val="28"/>
        </w:rPr>
        <w:lastRenderedPageBreak/>
        <w:t>вебсторінками</w:t>
      </w:r>
      <w:proofErr w:type="spellEnd"/>
      <w:r w:rsidRPr="00E7049E">
        <w:rPr>
          <w:color w:val="000000"/>
          <w:sz w:val="28"/>
          <w:szCs w:val="28"/>
        </w:rPr>
        <w:t>.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Для переходу з</w:t>
      </w:r>
      <w:r w:rsidR="00953A95">
        <w:rPr>
          <w:color w:val="000000"/>
          <w:sz w:val="28"/>
          <w:szCs w:val="28"/>
        </w:rPr>
        <w:t> </w:t>
      </w:r>
      <w:proofErr w:type="spellStart"/>
      <w:r w:rsidR="00953A95">
        <w:rPr>
          <w:color w:val="000000"/>
          <w:sz w:val="28"/>
          <w:szCs w:val="28"/>
        </w:rPr>
        <w:t>однієї</w:t>
      </w:r>
      <w:proofErr w:type="spellEnd"/>
      <w:r w:rsidR="00953A95">
        <w:rPr>
          <w:color w:val="000000"/>
          <w:sz w:val="28"/>
          <w:szCs w:val="28"/>
        </w:rPr>
        <w:t xml:space="preserve"> </w:t>
      </w:r>
      <w:proofErr w:type="spellStart"/>
      <w:r w:rsidR="00953A95">
        <w:rPr>
          <w:color w:val="000000"/>
          <w:sz w:val="28"/>
          <w:szCs w:val="28"/>
        </w:rPr>
        <w:t>сторінки</w:t>
      </w:r>
      <w:proofErr w:type="spellEnd"/>
      <w:r w:rsidR="00953A95">
        <w:rPr>
          <w:color w:val="000000"/>
          <w:sz w:val="28"/>
          <w:szCs w:val="28"/>
          <w:lang w:val="uk-UA"/>
        </w:rPr>
        <w:t xml:space="preserve">  </w:t>
      </w:r>
      <w:r w:rsidRPr="00E7049E">
        <w:rPr>
          <w:color w:val="000000"/>
          <w:sz w:val="28"/>
          <w:szCs w:val="28"/>
        </w:rPr>
        <w:t>сайта 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використовують </w:t>
      </w:r>
      <w:proofErr w:type="spellStart"/>
      <w:r w:rsidRPr="00E7049E">
        <w:rPr>
          <w:color w:val="000000"/>
          <w:sz w:val="28"/>
          <w:szCs w:val="28"/>
        </w:rPr>
        <w:t>гіперпосилан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ня</w:t>
      </w:r>
      <w:proofErr w:type="spellEnd"/>
      <w:r w:rsidRPr="00E7049E">
        <w:rPr>
          <w:color w:val="000000"/>
          <w:sz w:val="28"/>
          <w:szCs w:val="28"/>
        </w:rPr>
        <w:t>.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А для пошуку інформації в пошукових системах використовують ключові слова — Набір слів, словосполучень, які передають суть запиту.</w:t>
      </w:r>
    </w:p>
    <w:p w:rsidR="00E7049E" w:rsidRPr="00E7049E" w:rsidRDefault="00CC1401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Діти, давайте пригадаємо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, з чого складається сторінка пошуку? (рядок заголовка, кнопки керування, рядок адреси </w:t>
      </w:r>
      <w:proofErr w:type="spellStart"/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вебсторінки</w:t>
      </w:r>
      <w:proofErr w:type="spellEnd"/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, рядок для введення ключових слів.) Молодці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VI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</w:rPr>
        <w:t>. 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Закріплення знань, умінь і навичок.</w:t>
      </w:r>
    </w:p>
    <w:p w:rsidR="00CC1401" w:rsidRPr="00CC1401" w:rsidRDefault="00E7049E" w:rsidP="007C4C65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Робота </w:t>
      </w:r>
      <w:proofErr w:type="spellStart"/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в Learni</w:t>
      </w:r>
      <w:proofErr w:type="spellEnd"/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ng </w:t>
      </w:r>
      <w:proofErr w:type="spellStart"/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Apps</w:t>
      </w:r>
      <w:proofErr w:type="spellEnd"/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="00CC1401">
        <w:rPr>
          <w:color w:val="000000"/>
          <w:sz w:val="28"/>
          <w:szCs w:val="28"/>
          <w:lang w:val="uk-UA"/>
        </w:rPr>
        <w:t xml:space="preserve"> Виконати завдання «Так слід діяти, так не слід діяти»  </w:t>
      </w:r>
      <w:r w:rsidR="00CC1401" w:rsidRPr="00CC1401">
        <w:rPr>
          <w:color w:val="000000"/>
          <w:sz w:val="28"/>
          <w:szCs w:val="28"/>
          <w:bdr w:val="none" w:sz="0" w:space="0" w:color="auto" w:frame="1"/>
          <w:lang w:val="uk-UA"/>
        </w:rPr>
        <w:t>https://learningapps.org/1984580</w:t>
      </w:r>
    </w:p>
    <w:p w:rsidR="00E7049E" w:rsidRPr="00E7049E" w:rsidRDefault="00E7049E" w:rsidP="007C4C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VII</w:t>
      </w:r>
      <w:r w:rsidRPr="00E7049E">
        <w:rPr>
          <w:b/>
          <w:bCs/>
          <w:color w:val="000000"/>
          <w:sz w:val="28"/>
          <w:szCs w:val="28"/>
          <w:bdr w:val="none" w:sz="0" w:space="0" w:color="auto" w:frame="1"/>
        </w:rPr>
        <w:t>. </w:t>
      </w:r>
      <w:proofErr w:type="spellStart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Фізкульт-хвилинка</w:t>
      </w:r>
      <w:proofErr w:type="spellEnd"/>
      <w:r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:rsidR="007C4C65" w:rsidRPr="007C4C65" w:rsidRDefault="007C4C65" w:rsidP="007C4C65">
      <w:pPr>
        <w:pStyle w:val="a7"/>
        <w:shd w:val="clear" w:color="auto" w:fill="FFFFFF"/>
        <w:spacing w:after="0" w:line="240" w:lineRule="auto"/>
        <w:ind w:right="-224"/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</w:pPr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t>«Буратіно»</w:t>
      </w:r>
    </w:p>
    <w:p w:rsidR="007C4C65" w:rsidRPr="007C4C65" w:rsidRDefault="007C4C65" w:rsidP="007C4C65">
      <w:pPr>
        <w:shd w:val="clear" w:color="auto" w:fill="FFFFFF"/>
        <w:spacing w:after="0" w:line="240" w:lineRule="auto"/>
        <w:ind w:left="360" w:right="-224"/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</w:pPr>
      <w:proofErr w:type="spellStart"/>
      <w:proofErr w:type="gramStart"/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t>Бурат</w:t>
      </w:r>
      <w:proofErr w:type="gramEnd"/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t>іно</w:t>
      </w:r>
      <w:proofErr w:type="spellEnd"/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t xml:space="preserve"> </w:t>
      </w:r>
      <w:proofErr w:type="spellStart"/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t>потягнувся</w:t>
      </w:r>
      <w:proofErr w:type="spellEnd"/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t>,</w:t>
      </w:r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br/>
        <w:t>Раз – нагнувся, два – нагнувся,</w:t>
      </w:r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br/>
        <w:t>Руки в сторону розвів –</w:t>
      </w:r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br/>
        <w:t>Мабуть, ключик загубив.</w:t>
      </w:r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br/>
        <w:t>А щоб ключик відшукати,</w:t>
      </w:r>
      <w:r w:rsidRPr="007C4C65">
        <w:rPr>
          <w:rFonts w:ascii="Times New Roman" w:eastAsia="Times New Roman" w:hAnsi="Times New Roman" w:cs="Times New Roman"/>
          <w:b/>
          <w:color w:val="3C3E3E"/>
          <w:sz w:val="28"/>
          <w:szCs w:val="28"/>
          <w:lang w:eastAsia="ru-RU"/>
        </w:rPr>
        <w:br/>
        <w:t>Треба нам навшпиньки встати.</w:t>
      </w:r>
    </w:p>
    <w:p w:rsidR="00E7049E" w:rsidRPr="00E7049E" w:rsidRDefault="007C4C65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VIII. </w:t>
      </w:r>
      <w:r w:rsidR="00E7049E"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Практична робота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 </w:t>
      </w:r>
    </w:p>
    <w:p w:rsidR="007C4C65" w:rsidRPr="007C4C65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7C4C65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Пояснення завдання </w:t>
      </w:r>
    </w:p>
    <w:p w:rsidR="00E7049E" w:rsidRPr="007C4C65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7C4C65">
        <w:rPr>
          <w:color w:val="000000"/>
          <w:sz w:val="28"/>
          <w:szCs w:val="28"/>
          <w:bdr w:val="none" w:sz="0" w:space="0" w:color="auto" w:frame="1"/>
          <w:lang w:val="uk-UA"/>
        </w:rPr>
        <w:t>Ввімкніть ПК.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Відкрийте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веббраузер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Запустіть пошукову систему «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Google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».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На панелі задач на індикаторі мов у правому нижньому кутку оберіть українську мову.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У кожного на партах леж</w:t>
      </w:r>
      <w:r w:rsidR="007C4C65">
        <w:rPr>
          <w:color w:val="000000"/>
          <w:sz w:val="28"/>
          <w:szCs w:val="28"/>
          <w:bdr w:val="none" w:sz="0" w:space="0" w:color="auto" w:frame="1"/>
          <w:lang w:val="uk-UA"/>
        </w:rPr>
        <w:t>ить роздруківка з назвами тварин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. Знайдіть фото, загадки, народну тв</w:t>
      </w:r>
      <w:r w:rsidR="007C4C65">
        <w:rPr>
          <w:color w:val="000000"/>
          <w:sz w:val="28"/>
          <w:szCs w:val="28"/>
          <w:bdr w:val="none" w:sz="0" w:space="0" w:color="auto" w:frame="1"/>
          <w:lang w:val="uk-UA"/>
        </w:rPr>
        <w:t>орчість, науковий опис про тварини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. Для цього в спеціальному рядку введіть ключові слова.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Кожен результат роботи відкрийте у новій вкладці. Хто знає, як відкрити нову вкладку?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Оберіть потрібну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вебсторінку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та перейдіть за гіперпосиланням.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Прочитайте, що ви знайшли.</w:t>
      </w:r>
    </w:p>
    <w:p w:rsidR="00E7049E" w:rsidRPr="00E7049E" w:rsidRDefault="00E7049E" w:rsidP="00E7049E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Завершіть роботу з програмою-браузером</w:t>
      </w:r>
    </w:p>
    <w:p w:rsidR="00E7049E" w:rsidRPr="00E7049E" w:rsidRDefault="007C4C65" w:rsidP="007C4C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Повторення правил роботи з комп’ютером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Тримати поставу;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Відстань монітору до очей 45-75 см.;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Ноги рівно, під прямим кутом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Виконувати </w:t>
      </w:r>
      <w:r w:rsidR="007C4C65">
        <w:rPr>
          <w:color w:val="000000"/>
          <w:sz w:val="28"/>
          <w:szCs w:val="28"/>
          <w:bdr w:val="none" w:sz="0" w:space="0" w:color="auto" w:frame="1"/>
          <w:lang w:val="uk-UA"/>
        </w:rPr>
        <w:t>тільки ті завдання, які дав</w:t>
      </w: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вчитель,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заважати сусіду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Працювати самостійно</w:t>
      </w:r>
    </w:p>
    <w:p w:rsidR="00E7049E" w:rsidRPr="00E7049E" w:rsidRDefault="00E7049E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Не намагатися самостійно вирішити проблему з комп’ютером, а покликати вчителя на допомогу.</w:t>
      </w:r>
    </w:p>
    <w:p w:rsidR="00E7049E" w:rsidRPr="00E7049E" w:rsidRDefault="007C4C65" w:rsidP="007C4C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IX</w:t>
      </w:r>
      <w:r w:rsidRPr="007C4C6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 w:rsidR="00E7049E"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Релаксація</w:t>
      </w:r>
    </w:p>
    <w:p w:rsidR="00E7049E" w:rsidRPr="00E7049E" w:rsidRDefault="003759C8" w:rsidP="00E7049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 xml:space="preserve">Розминка 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для очей.</w:t>
      </w:r>
    </w:p>
    <w:p w:rsidR="00C45D48" w:rsidRDefault="003759C8" w:rsidP="00C45D48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Х</w:t>
      </w:r>
      <w:r w:rsidR="00E7049E"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="00E7049E" w:rsidRPr="00E7049E">
        <w:rPr>
          <w:color w:val="000000"/>
          <w:sz w:val="28"/>
          <w:szCs w:val="28"/>
          <w:bdr w:val="none" w:sz="0" w:space="0" w:color="auto" w:frame="1"/>
          <w:lang w:val="uk-UA"/>
        </w:rPr>
        <w:t> </w:t>
      </w:r>
      <w:r w:rsidR="00E7049E" w:rsidRPr="00E7049E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Підсумок уроку</w:t>
      </w:r>
    </w:p>
    <w:p w:rsidR="00E7049E" w:rsidRPr="00E7049E" w:rsidRDefault="00E7049E" w:rsidP="00C45D48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bookmarkStart w:id="1" w:name="_GoBack"/>
      <w:bookmarkEnd w:id="1"/>
      <w:r w:rsidRPr="00E7049E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/>
        </w:rPr>
        <w:t>Фронтальне опитування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Діти, які поняття ми сьогодні вивчили? Прочитайте їх на дошці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Хто пригадає, що таке мережа? Інтернет?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За допомогою якої програми ми шукаємо в </w:t>
      </w:r>
      <w:proofErr w:type="spellStart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інтернеті</w:t>
      </w:r>
      <w:proofErr w:type="spellEnd"/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? Назвіть приклади.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049E">
        <w:rPr>
          <w:color w:val="000000"/>
          <w:sz w:val="28"/>
          <w:szCs w:val="28"/>
          <w:bdr w:val="none" w:sz="0" w:space="0" w:color="auto" w:frame="1"/>
          <w:lang w:val="uk-UA"/>
        </w:rPr>
        <w:t>Що таке гіперпосилання?</w:t>
      </w:r>
    </w:p>
    <w:p w:rsidR="00E7049E" w:rsidRPr="00E7049E" w:rsidRDefault="00E7049E" w:rsidP="00E7049E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sectPr w:rsidR="00E7049E" w:rsidRPr="00E7049E" w:rsidSect="00953A9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32D0"/>
    <w:multiLevelType w:val="hybridMultilevel"/>
    <w:tmpl w:val="1AD23F82"/>
    <w:lvl w:ilvl="0" w:tplc="457E6578">
      <w:start w:val="8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27BDB"/>
    <w:multiLevelType w:val="multilevel"/>
    <w:tmpl w:val="8F343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CA711F"/>
    <w:multiLevelType w:val="multilevel"/>
    <w:tmpl w:val="E8C8F9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BB0147"/>
    <w:multiLevelType w:val="multilevel"/>
    <w:tmpl w:val="48C88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8E3D71"/>
    <w:multiLevelType w:val="multilevel"/>
    <w:tmpl w:val="C178D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9333D8"/>
    <w:multiLevelType w:val="multilevel"/>
    <w:tmpl w:val="602E40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983C56"/>
    <w:multiLevelType w:val="multilevel"/>
    <w:tmpl w:val="EAAEB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3776C3"/>
    <w:multiLevelType w:val="hybridMultilevel"/>
    <w:tmpl w:val="B50061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56A20"/>
    <w:multiLevelType w:val="multilevel"/>
    <w:tmpl w:val="42A89A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FB46A6"/>
    <w:multiLevelType w:val="multilevel"/>
    <w:tmpl w:val="0082C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730B51"/>
    <w:multiLevelType w:val="multilevel"/>
    <w:tmpl w:val="8FBA7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775E98"/>
    <w:multiLevelType w:val="multilevel"/>
    <w:tmpl w:val="60B80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101988"/>
    <w:multiLevelType w:val="multilevel"/>
    <w:tmpl w:val="34644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3"/>
  </w:num>
  <w:num w:numId="5">
    <w:abstractNumId w:val="10"/>
  </w:num>
  <w:num w:numId="6">
    <w:abstractNumId w:val="1"/>
  </w:num>
  <w:num w:numId="7">
    <w:abstractNumId w:val="8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49E"/>
    <w:rsid w:val="000264AD"/>
    <w:rsid w:val="003759C8"/>
    <w:rsid w:val="005010E9"/>
    <w:rsid w:val="007C4C65"/>
    <w:rsid w:val="00953A95"/>
    <w:rsid w:val="00C45D48"/>
    <w:rsid w:val="00CC1401"/>
    <w:rsid w:val="00E7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70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7049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0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4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3A95"/>
    <w:pPr>
      <w:ind w:left="720"/>
      <w:contextualSpacing/>
    </w:pPr>
    <w:rPr>
      <w:lang w:val="uk-UA"/>
    </w:rPr>
  </w:style>
  <w:style w:type="character" w:styleId="a8">
    <w:name w:val="FollowedHyperlink"/>
    <w:basedOn w:val="a0"/>
    <w:uiPriority w:val="99"/>
    <w:semiHidden/>
    <w:unhideWhenUsed/>
    <w:rsid w:val="00CC14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70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7049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0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4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3A95"/>
    <w:pPr>
      <w:ind w:left="720"/>
      <w:contextualSpacing/>
    </w:pPr>
    <w:rPr>
      <w:lang w:val="uk-UA"/>
    </w:rPr>
  </w:style>
  <w:style w:type="character" w:styleId="a8">
    <w:name w:val="FollowedHyperlink"/>
    <w:basedOn w:val="a0"/>
    <w:uiPriority w:val="99"/>
    <w:semiHidden/>
    <w:unhideWhenUsed/>
    <w:rsid w:val="00CC14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9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2022-07-06T14:50:00Z</dcterms:created>
  <dcterms:modified xsi:type="dcterms:W3CDTF">2022-07-06T15:43:00Z</dcterms:modified>
</cp:coreProperties>
</file>